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AF17" w14:textId="4E9B11AD" w:rsidR="0059667B" w:rsidRDefault="0059667B" w:rsidP="0059667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1621F">
        <w:rPr>
          <w:rFonts w:ascii="Times New Roman" w:hAnsi="Times New Roman" w:cs="Times New Roman"/>
          <w:b/>
          <w:bCs/>
          <w:sz w:val="30"/>
          <w:szCs w:val="30"/>
        </w:rPr>
        <w:t>DELTAKERLISTE NORSK DELEGASJON 53. SESJON</w:t>
      </w:r>
    </w:p>
    <w:p w14:paraId="2E01E65A" w14:textId="438CF439" w:rsidR="00302498" w:rsidRPr="00C1621F" w:rsidRDefault="00302498" w:rsidP="0059667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16.–21. OKTOBER 2023</w:t>
      </w:r>
    </w:p>
    <w:p w14:paraId="130FCC8A" w14:textId="77777777" w:rsidR="0059667B" w:rsidRPr="00C1621F" w:rsidRDefault="0059667B" w:rsidP="0059667B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tbl>
      <w:tblPr>
        <w:tblStyle w:val="Tabellrutenett"/>
        <w:tblW w:w="10456" w:type="dxa"/>
        <w:tblInd w:w="-720" w:type="dxa"/>
        <w:tblLook w:val="04A0" w:firstRow="1" w:lastRow="0" w:firstColumn="1" w:lastColumn="0" w:noHBand="0" w:noVBand="1"/>
      </w:tblPr>
      <w:tblGrid>
        <w:gridCol w:w="829"/>
        <w:gridCol w:w="2955"/>
        <w:gridCol w:w="3019"/>
        <w:gridCol w:w="3653"/>
      </w:tblGrid>
      <w:tr w:rsidR="0059667B" w:rsidRPr="00C1621F" w14:paraId="257B3A98" w14:textId="77777777" w:rsidTr="00543775">
        <w:trPr>
          <w:trHeight w:val="423"/>
        </w:trPr>
        <w:tc>
          <w:tcPr>
            <w:tcW w:w="829" w:type="dxa"/>
          </w:tcPr>
          <w:p w14:paraId="60269309" w14:textId="77777777" w:rsidR="0059667B" w:rsidRPr="00C1621F" w:rsidRDefault="0059667B" w:rsidP="005437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55" w:type="dxa"/>
          </w:tcPr>
          <w:p w14:paraId="42E3B65B" w14:textId="77777777" w:rsidR="0059667B" w:rsidRPr="00C1621F" w:rsidRDefault="0059667B" w:rsidP="005437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3019" w:type="dxa"/>
          </w:tcPr>
          <w:p w14:paraId="34D7A517" w14:textId="77777777" w:rsidR="0059667B" w:rsidRPr="00C1621F" w:rsidRDefault="0059667B" w:rsidP="005437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Stilling</w:t>
            </w:r>
          </w:p>
        </w:tc>
        <w:tc>
          <w:tcPr>
            <w:tcW w:w="3653" w:type="dxa"/>
          </w:tcPr>
          <w:p w14:paraId="4FE529A3" w14:textId="77777777" w:rsidR="0059667B" w:rsidRPr="00C1621F" w:rsidRDefault="0059667B" w:rsidP="0054377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Organisasjon</w:t>
            </w:r>
          </w:p>
        </w:tc>
      </w:tr>
      <w:tr w:rsidR="0059667B" w:rsidRPr="00C1621F" w14:paraId="61C0B9D0" w14:textId="77777777" w:rsidTr="00543775">
        <w:trPr>
          <w:trHeight w:val="372"/>
        </w:trPr>
        <w:tc>
          <w:tcPr>
            <w:tcW w:w="829" w:type="dxa"/>
          </w:tcPr>
          <w:p w14:paraId="03838DAC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5" w:type="dxa"/>
          </w:tcPr>
          <w:p w14:paraId="68DEB8A7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Mette I. Wikborg</w:t>
            </w:r>
          </w:p>
        </w:tc>
        <w:tc>
          <w:tcPr>
            <w:tcW w:w="3019" w:type="dxa"/>
          </w:tcPr>
          <w:p w14:paraId="435ECF36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Departementsråd, delegasjonsleder</w:t>
            </w:r>
          </w:p>
        </w:tc>
        <w:tc>
          <w:tcPr>
            <w:tcW w:w="3653" w:type="dxa"/>
          </w:tcPr>
          <w:p w14:paraId="27401DB7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59667B" w:rsidRPr="00C1621F" w14:paraId="063319C6" w14:textId="77777777" w:rsidTr="00543775">
        <w:trPr>
          <w:trHeight w:val="348"/>
        </w:trPr>
        <w:tc>
          <w:tcPr>
            <w:tcW w:w="829" w:type="dxa"/>
          </w:tcPr>
          <w:p w14:paraId="39A55394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55" w:type="dxa"/>
          </w:tcPr>
          <w:p w14:paraId="168427A4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Morten Berg</w:t>
            </w:r>
          </w:p>
        </w:tc>
        <w:tc>
          <w:tcPr>
            <w:tcW w:w="3019" w:type="dxa"/>
          </w:tcPr>
          <w:p w14:paraId="66F16E01" w14:textId="6856D8EA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Assist. departementsråd</w:t>
            </w:r>
            <w:r w:rsidR="00BC01D8" w:rsidRPr="00C1621F">
              <w:rPr>
                <w:rFonts w:ascii="Times New Roman" w:hAnsi="Times New Roman" w:cs="Times New Roman"/>
                <w:sz w:val="16"/>
                <w:szCs w:val="16"/>
              </w:rPr>
              <w:t>, delegasjonens nestleder</w:t>
            </w:r>
          </w:p>
        </w:tc>
        <w:tc>
          <w:tcPr>
            <w:tcW w:w="3653" w:type="dxa"/>
          </w:tcPr>
          <w:p w14:paraId="57161BBE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59667B" w:rsidRPr="00C1621F" w14:paraId="2BE8E19A" w14:textId="77777777" w:rsidTr="00543775">
        <w:trPr>
          <w:trHeight w:val="348"/>
        </w:trPr>
        <w:tc>
          <w:tcPr>
            <w:tcW w:w="829" w:type="dxa"/>
          </w:tcPr>
          <w:p w14:paraId="71707AEC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55" w:type="dxa"/>
          </w:tcPr>
          <w:p w14:paraId="0328A035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Guri Mæle Breigutu</w:t>
            </w:r>
          </w:p>
        </w:tc>
        <w:tc>
          <w:tcPr>
            <w:tcW w:w="3019" w:type="dxa"/>
          </w:tcPr>
          <w:p w14:paraId="4896B718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Avdelingsdirektør</w:t>
            </w:r>
          </w:p>
        </w:tc>
        <w:tc>
          <w:tcPr>
            <w:tcW w:w="3653" w:type="dxa"/>
          </w:tcPr>
          <w:p w14:paraId="58FAE325" w14:textId="77777777" w:rsidR="0059667B" w:rsidRPr="00C1621F" w:rsidRDefault="0059667B" w:rsidP="005437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 xml:space="preserve">Nærings- og fiskeridepartementet </w:t>
            </w:r>
          </w:p>
        </w:tc>
      </w:tr>
      <w:tr w:rsidR="00E27F66" w:rsidRPr="00C1621F" w14:paraId="1B01522C" w14:textId="77777777" w:rsidTr="00543775">
        <w:trPr>
          <w:trHeight w:val="452"/>
        </w:trPr>
        <w:tc>
          <w:tcPr>
            <w:tcW w:w="829" w:type="dxa"/>
          </w:tcPr>
          <w:p w14:paraId="20239EA6" w14:textId="19225964" w:rsidR="00E27F66" w:rsidRPr="00C1621F" w:rsidRDefault="00401873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55" w:type="dxa"/>
          </w:tcPr>
          <w:p w14:paraId="118A07A5" w14:textId="1D89626E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Kirsti Henriksen</w:t>
            </w:r>
          </w:p>
        </w:tc>
        <w:tc>
          <w:tcPr>
            <w:tcW w:w="3019" w:type="dxa"/>
          </w:tcPr>
          <w:p w14:paraId="77540766" w14:textId="3A91C5D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Avdelingsdirektør</w:t>
            </w:r>
          </w:p>
        </w:tc>
        <w:tc>
          <w:tcPr>
            <w:tcW w:w="3653" w:type="dxa"/>
          </w:tcPr>
          <w:p w14:paraId="6DACD8AD" w14:textId="055FA592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E27F66" w:rsidRPr="00C1621F" w14:paraId="21A908FD" w14:textId="77777777" w:rsidTr="00543775">
        <w:trPr>
          <w:trHeight w:val="428"/>
        </w:trPr>
        <w:tc>
          <w:tcPr>
            <w:tcW w:w="829" w:type="dxa"/>
          </w:tcPr>
          <w:p w14:paraId="1CBA1610" w14:textId="0EE9C420" w:rsidR="00E27F66" w:rsidRPr="00C1621F" w:rsidRDefault="00401873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55" w:type="dxa"/>
          </w:tcPr>
          <w:p w14:paraId="29ED2082" w14:textId="3A1ED75C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Vidar Landmark</w:t>
            </w:r>
          </w:p>
        </w:tc>
        <w:tc>
          <w:tcPr>
            <w:tcW w:w="3019" w:type="dxa"/>
          </w:tcPr>
          <w:p w14:paraId="0904D3A7" w14:textId="4C38BD70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Spesialrådgiver</w:t>
            </w:r>
          </w:p>
        </w:tc>
        <w:tc>
          <w:tcPr>
            <w:tcW w:w="3653" w:type="dxa"/>
          </w:tcPr>
          <w:p w14:paraId="19385888" w14:textId="37C8436F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E27F66" w:rsidRPr="00C1621F" w14:paraId="096FACFE" w14:textId="77777777" w:rsidTr="00543775">
        <w:trPr>
          <w:trHeight w:val="404"/>
        </w:trPr>
        <w:tc>
          <w:tcPr>
            <w:tcW w:w="829" w:type="dxa"/>
          </w:tcPr>
          <w:p w14:paraId="6CCA927F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55" w:type="dxa"/>
          </w:tcPr>
          <w:p w14:paraId="32630201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Bendik Skoglund</w:t>
            </w:r>
          </w:p>
        </w:tc>
        <w:tc>
          <w:tcPr>
            <w:tcW w:w="3019" w:type="dxa"/>
          </w:tcPr>
          <w:p w14:paraId="1B50C18C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Rådgiver</w:t>
            </w:r>
          </w:p>
        </w:tc>
        <w:tc>
          <w:tcPr>
            <w:tcW w:w="3653" w:type="dxa"/>
          </w:tcPr>
          <w:p w14:paraId="041DE1E4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Nærings- og fiskeridepartementet</w:t>
            </w:r>
          </w:p>
        </w:tc>
      </w:tr>
      <w:tr w:rsidR="00E27F66" w:rsidRPr="00C1621F" w14:paraId="2B05B223" w14:textId="77777777" w:rsidTr="00543775">
        <w:trPr>
          <w:trHeight w:val="366"/>
        </w:trPr>
        <w:tc>
          <w:tcPr>
            <w:tcW w:w="829" w:type="dxa"/>
          </w:tcPr>
          <w:p w14:paraId="1C4C327D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55" w:type="dxa"/>
          </w:tcPr>
          <w:p w14:paraId="3239B150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Steinar Lindberg</w:t>
            </w:r>
          </w:p>
        </w:tc>
        <w:tc>
          <w:tcPr>
            <w:tcW w:w="3019" w:type="dxa"/>
          </w:tcPr>
          <w:p w14:paraId="6A5423F9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</w:tcPr>
          <w:p w14:paraId="38F50676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E27F66" w:rsidRPr="00C1621F" w14:paraId="477B156E" w14:textId="77777777" w:rsidTr="00543775">
        <w:trPr>
          <w:trHeight w:val="356"/>
        </w:trPr>
        <w:tc>
          <w:tcPr>
            <w:tcW w:w="829" w:type="dxa"/>
          </w:tcPr>
          <w:p w14:paraId="148FB751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55" w:type="dxa"/>
          </w:tcPr>
          <w:p w14:paraId="687866A8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Dagny Hovind</w:t>
            </w:r>
          </w:p>
        </w:tc>
        <w:tc>
          <w:tcPr>
            <w:tcW w:w="3019" w:type="dxa"/>
          </w:tcPr>
          <w:p w14:paraId="6E0718C4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</w:tcPr>
          <w:p w14:paraId="214DF9F6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Utenriksdepartementet</w:t>
            </w:r>
          </w:p>
        </w:tc>
      </w:tr>
      <w:tr w:rsidR="00E27F66" w:rsidRPr="00C1621F" w14:paraId="06715A98" w14:textId="77777777" w:rsidTr="00543775">
        <w:trPr>
          <w:trHeight w:val="412"/>
        </w:trPr>
        <w:tc>
          <w:tcPr>
            <w:tcW w:w="829" w:type="dxa"/>
          </w:tcPr>
          <w:p w14:paraId="57F1E63D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55" w:type="dxa"/>
          </w:tcPr>
          <w:p w14:paraId="761AA4B9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Guro Gjelsvik</w:t>
            </w:r>
          </w:p>
        </w:tc>
        <w:tc>
          <w:tcPr>
            <w:tcW w:w="3019" w:type="dxa"/>
          </w:tcPr>
          <w:p w14:paraId="772E42FE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</w:tcPr>
          <w:p w14:paraId="44CCF8CB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E27F66" w:rsidRPr="00C1621F" w14:paraId="77034C9C" w14:textId="77777777" w:rsidTr="00543775">
        <w:trPr>
          <w:trHeight w:val="391"/>
        </w:trPr>
        <w:tc>
          <w:tcPr>
            <w:tcW w:w="829" w:type="dxa"/>
            <w:shd w:val="clear" w:color="auto" w:fill="auto"/>
          </w:tcPr>
          <w:p w14:paraId="45AD1A56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55" w:type="dxa"/>
            <w:shd w:val="clear" w:color="auto" w:fill="auto"/>
          </w:tcPr>
          <w:p w14:paraId="1CD83A06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Per Wangensten</w:t>
            </w:r>
          </w:p>
        </w:tc>
        <w:tc>
          <w:tcPr>
            <w:tcW w:w="3019" w:type="dxa"/>
            <w:shd w:val="clear" w:color="auto" w:fill="auto"/>
          </w:tcPr>
          <w:p w14:paraId="2E36B76C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Seniorrådgiver</w:t>
            </w:r>
          </w:p>
        </w:tc>
        <w:tc>
          <w:tcPr>
            <w:tcW w:w="3653" w:type="dxa"/>
            <w:shd w:val="clear" w:color="auto" w:fill="auto"/>
          </w:tcPr>
          <w:p w14:paraId="04276967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Fiskeridirektoratet</w:t>
            </w:r>
          </w:p>
        </w:tc>
      </w:tr>
      <w:tr w:rsidR="00E27F66" w:rsidRPr="00C1621F" w14:paraId="4B4E7751" w14:textId="77777777" w:rsidTr="00543775">
        <w:trPr>
          <w:trHeight w:val="428"/>
        </w:trPr>
        <w:tc>
          <w:tcPr>
            <w:tcW w:w="829" w:type="dxa"/>
            <w:shd w:val="clear" w:color="auto" w:fill="auto"/>
          </w:tcPr>
          <w:p w14:paraId="549F05B7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55" w:type="dxa"/>
            <w:shd w:val="clear" w:color="auto" w:fill="auto"/>
          </w:tcPr>
          <w:p w14:paraId="73AB1FDC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Geir Huse</w:t>
            </w:r>
          </w:p>
        </w:tc>
        <w:tc>
          <w:tcPr>
            <w:tcW w:w="3019" w:type="dxa"/>
            <w:shd w:val="clear" w:color="auto" w:fill="auto"/>
          </w:tcPr>
          <w:p w14:paraId="06F227B9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Forskningsdirektør</w:t>
            </w:r>
          </w:p>
        </w:tc>
        <w:tc>
          <w:tcPr>
            <w:tcW w:w="3653" w:type="dxa"/>
            <w:shd w:val="clear" w:color="auto" w:fill="auto"/>
          </w:tcPr>
          <w:p w14:paraId="12EA8DCC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E27F66" w:rsidRPr="00C1621F" w14:paraId="6B31FF69" w14:textId="77777777" w:rsidTr="00543775">
        <w:trPr>
          <w:trHeight w:val="416"/>
        </w:trPr>
        <w:tc>
          <w:tcPr>
            <w:tcW w:w="829" w:type="dxa"/>
            <w:shd w:val="clear" w:color="auto" w:fill="auto"/>
          </w:tcPr>
          <w:p w14:paraId="1C443EB6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55" w:type="dxa"/>
            <w:shd w:val="clear" w:color="auto" w:fill="auto"/>
          </w:tcPr>
          <w:p w14:paraId="01268F42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Carsten Hvingel</w:t>
            </w:r>
          </w:p>
        </w:tc>
        <w:tc>
          <w:tcPr>
            <w:tcW w:w="3019" w:type="dxa"/>
            <w:shd w:val="clear" w:color="auto" w:fill="auto"/>
          </w:tcPr>
          <w:p w14:paraId="3F5280DD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Forskningsgruppeleder</w:t>
            </w:r>
          </w:p>
        </w:tc>
        <w:tc>
          <w:tcPr>
            <w:tcW w:w="3653" w:type="dxa"/>
            <w:shd w:val="clear" w:color="auto" w:fill="auto"/>
          </w:tcPr>
          <w:p w14:paraId="5B26665E" w14:textId="77777777" w:rsidR="00E27F66" w:rsidRPr="00C1621F" w:rsidRDefault="00E27F66" w:rsidP="00E27F6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401873" w:rsidRPr="00C1621F" w14:paraId="0149958C" w14:textId="77777777" w:rsidTr="00543775">
        <w:trPr>
          <w:trHeight w:val="423"/>
        </w:trPr>
        <w:tc>
          <w:tcPr>
            <w:tcW w:w="829" w:type="dxa"/>
            <w:shd w:val="clear" w:color="auto" w:fill="auto"/>
          </w:tcPr>
          <w:p w14:paraId="7820421F" w14:textId="0BF56458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55" w:type="dxa"/>
            <w:shd w:val="clear" w:color="auto" w:fill="auto"/>
          </w:tcPr>
          <w:p w14:paraId="08959D85" w14:textId="064FC3CE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Martin Biuw</w:t>
            </w:r>
          </w:p>
        </w:tc>
        <w:tc>
          <w:tcPr>
            <w:tcW w:w="3019" w:type="dxa"/>
            <w:shd w:val="clear" w:color="auto" w:fill="auto"/>
          </w:tcPr>
          <w:p w14:paraId="6EC8AD56" w14:textId="3D17594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Forskningsgruppeleder</w:t>
            </w:r>
          </w:p>
        </w:tc>
        <w:tc>
          <w:tcPr>
            <w:tcW w:w="3653" w:type="dxa"/>
            <w:shd w:val="clear" w:color="auto" w:fill="auto"/>
          </w:tcPr>
          <w:p w14:paraId="23AEBB06" w14:textId="43C8CF69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401873" w:rsidRPr="00C1621F" w14:paraId="0254C95F" w14:textId="77777777" w:rsidTr="00543775">
        <w:trPr>
          <w:trHeight w:val="423"/>
        </w:trPr>
        <w:tc>
          <w:tcPr>
            <w:tcW w:w="829" w:type="dxa"/>
            <w:shd w:val="clear" w:color="auto" w:fill="auto"/>
          </w:tcPr>
          <w:p w14:paraId="7EFAD075" w14:textId="47CAD86C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55" w:type="dxa"/>
            <w:shd w:val="clear" w:color="auto" w:fill="auto"/>
          </w:tcPr>
          <w:p w14:paraId="771C05F9" w14:textId="4F40F380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Bjarte Bogstad</w:t>
            </w:r>
          </w:p>
        </w:tc>
        <w:tc>
          <w:tcPr>
            <w:tcW w:w="3019" w:type="dxa"/>
            <w:shd w:val="clear" w:color="auto" w:fill="auto"/>
          </w:tcPr>
          <w:p w14:paraId="091E1560" w14:textId="09CA46E0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Forsker</w:t>
            </w:r>
          </w:p>
        </w:tc>
        <w:tc>
          <w:tcPr>
            <w:tcW w:w="3653" w:type="dxa"/>
            <w:shd w:val="clear" w:color="auto" w:fill="auto"/>
          </w:tcPr>
          <w:p w14:paraId="6226B759" w14:textId="300DBCE4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Havforskningsinstituttet</w:t>
            </w:r>
          </w:p>
        </w:tc>
      </w:tr>
      <w:tr w:rsidR="00401873" w:rsidRPr="00C1621F" w14:paraId="60FD2B47" w14:textId="77777777" w:rsidTr="00543775">
        <w:trPr>
          <w:trHeight w:val="423"/>
        </w:trPr>
        <w:tc>
          <w:tcPr>
            <w:tcW w:w="829" w:type="dxa"/>
          </w:tcPr>
          <w:p w14:paraId="09BDF48B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55" w:type="dxa"/>
          </w:tcPr>
          <w:p w14:paraId="575B205C" w14:textId="4C9603DD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Erling H. Øksenvåg</w:t>
            </w:r>
          </w:p>
        </w:tc>
        <w:tc>
          <w:tcPr>
            <w:tcW w:w="3019" w:type="dxa"/>
          </w:tcPr>
          <w:p w14:paraId="5DF54C2B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Seksjonsleder ressurskontroll</w:t>
            </w:r>
          </w:p>
        </w:tc>
        <w:tc>
          <w:tcPr>
            <w:tcW w:w="3653" w:type="dxa"/>
          </w:tcPr>
          <w:p w14:paraId="2677E79D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Kystvakten</w:t>
            </w:r>
          </w:p>
        </w:tc>
      </w:tr>
      <w:tr w:rsidR="00401873" w:rsidRPr="00C1621F" w14:paraId="749CD6DB" w14:textId="77777777" w:rsidTr="00543775">
        <w:trPr>
          <w:trHeight w:val="423"/>
        </w:trPr>
        <w:tc>
          <w:tcPr>
            <w:tcW w:w="829" w:type="dxa"/>
          </w:tcPr>
          <w:p w14:paraId="6B723A4D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55" w:type="dxa"/>
          </w:tcPr>
          <w:p w14:paraId="18339150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Kirsti Jullum Jensen</w:t>
            </w:r>
          </w:p>
        </w:tc>
        <w:tc>
          <w:tcPr>
            <w:tcW w:w="3019" w:type="dxa"/>
          </w:tcPr>
          <w:p w14:paraId="0D5A6EED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Kst. Førstestatsadvokat</w:t>
            </w:r>
          </w:p>
        </w:tc>
        <w:tc>
          <w:tcPr>
            <w:tcW w:w="3653" w:type="dxa"/>
          </w:tcPr>
          <w:p w14:paraId="615E2ACD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Troms og Finnmark statsadvokatembeter</w:t>
            </w:r>
          </w:p>
        </w:tc>
      </w:tr>
      <w:tr w:rsidR="00401873" w:rsidRPr="00C1621F" w14:paraId="3A6C25E3" w14:textId="77777777" w:rsidTr="00543775">
        <w:trPr>
          <w:trHeight w:val="438"/>
        </w:trPr>
        <w:tc>
          <w:tcPr>
            <w:tcW w:w="829" w:type="dxa"/>
          </w:tcPr>
          <w:p w14:paraId="3FEB8E56" w14:textId="641CF041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55" w:type="dxa"/>
          </w:tcPr>
          <w:p w14:paraId="4AC05FF8" w14:textId="1B72C455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Jan Roger Lerbukt</w:t>
            </w:r>
          </w:p>
        </w:tc>
        <w:tc>
          <w:tcPr>
            <w:tcW w:w="3019" w:type="dxa"/>
          </w:tcPr>
          <w:p w14:paraId="512E880E" w14:textId="1CE2B31E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1. nestleder</w:t>
            </w:r>
          </w:p>
        </w:tc>
        <w:tc>
          <w:tcPr>
            <w:tcW w:w="3653" w:type="dxa"/>
          </w:tcPr>
          <w:p w14:paraId="01266E8F" w14:textId="3FFE4F41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401873" w:rsidRPr="00C1621F" w14:paraId="7B6C10E1" w14:textId="77777777" w:rsidTr="00543775">
        <w:trPr>
          <w:trHeight w:val="438"/>
        </w:trPr>
        <w:tc>
          <w:tcPr>
            <w:tcW w:w="829" w:type="dxa"/>
          </w:tcPr>
          <w:p w14:paraId="61F6494F" w14:textId="77746E0A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55" w:type="dxa"/>
          </w:tcPr>
          <w:p w14:paraId="40674AD1" w14:textId="7F8C640A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Sverre Johansen</w:t>
            </w:r>
          </w:p>
        </w:tc>
        <w:tc>
          <w:tcPr>
            <w:tcW w:w="3019" w:type="dxa"/>
          </w:tcPr>
          <w:p w14:paraId="55AE1C13" w14:textId="47E6BEDB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Generalsekretær</w:t>
            </w:r>
          </w:p>
        </w:tc>
        <w:tc>
          <w:tcPr>
            <w:tcW w:w="3653" w:type="dxa"/>
          </w:tcPr>
          <w:p w14:paraId="1377F12D" w14:textId="7A34AEB2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401873" w:rsidRPr="00C1621F" w14:paraId="4FBB88E4" w14:textId="77777777" w:rsidTr="00543775">
        <w:trPr>
          <w:trHeight w:val="432"/>
        </w:trPr>
        <w:tc>
          <w:tcPr>
            <w:tcW w:w="829" w:type="dxa"/>
          </w:tcPr>
          <w:p w14:paraId="7BD07727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55" w:type="dxa"/>
          </w:tcPr>
          <w:p w14:paraId="07781745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Synnøve Liabø</w:t>
            </w:r>
          </w:p>
        </w:tc>
        <w:tc>
          <w:tcPr>
            <w:tcW w:w="3019" w:type="dxa"/>
          </w:tcPr>
          <w:p w14:paraId="25216E89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Fagsjef</w:t>
            </w:r>
          </w:p>
        </w:tc>
        <w:tc>
          <w:tcPr>
            <w:tcW w:w="3653" w:type="dxa"/>
          </w:tcPr>
          <w:p w14:paraId="0E9A47A7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Norges Fiskarlag</w:t>
            </w:r>
          </w:p>
        </w:tc>
      </w:tr>
      <w:tr w:rsidR="00401873" w:rsidRPr="00C1621F" w14:paraId="6BE23552" w14:textId="77777777" w:rsidTr="00543775">
        <w:trPr>
          <w:trHeight w:val="410"/>
        </w:trPr>
        <w:tc>
          <w:tcPr>
            <w:tcW w:w="829" w:type="dxa"/>
          </w:tcPr>
          <w:p w14:paraId="687F67A5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55" w:type="dxa"/>
          </w:tcPr>
          <w:p w14:paraId="7AB81674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Trond Davidsen</w:t>
            </w:r>
          </w:p>
        </w:tc>
        <w:tc>
          <w:tcPr>
            <w:tcW w:w="3019" w:type="dxa"/>
          </w:tcPr>
          <w:p w14:paraId="03426777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Viseadm. direktør</w:t>
            </w:r>
          </w:p>
        </w:tc>
        <w:tc>
          <w:tcPr>
            <w:tcW w:w="3653" w:type="dxa"/>
          </w:tcPr>
          <w:p w14:paraId="2587F582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Sjømat Norge</w:t>
            </w:r>
          </w:p>
        </w:tc>
      </w:tr>
      <w:tr w:rsidR="00401873" w:rsidRPr="00C1621F" w14:paraId="21FFEEA7" w14:textId="77777777" w:rsidTr="00543775">
        <w:trPr>
          <w:trHeight w:val="416"/>
        </w:trPr>
        <w:tc>
          <w:tcPr>
            <w:tcW w:w="829" w:type="dxa"/>
          </w:tcPr>
          <w:p w14:paraId="60248B5D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55" w:type="dxa"/>
          </w:tcPr>
          <w:p w14:paraId="7503634C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Tom Vegar Kiil</w:t>
            </w:r>
          </w:p>
        </w:tc>
        <w:tc>
          <w:tcPr>
            <w:tcW w:w="3019" w:type="dxa"/>
          </w:tcPr>
          <w:p w14:paraId="1E0545C2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Leder</w:t>
            </w:r>
          </w:p>
        </w:tc>
        <w:tc>
          <w:tcPr>
            <w:tcW w:w="3653" w:type="dxa"/>
          </w:tcPr>
          <w:p w14:paraId="4B51F3B9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Norges Kystfiskarlag</w:t>
            </w:r>
          </w:p>
        </w:tc>
      </w:tr>
      <w:tr w:rsidR="00401873" w:rsidRPr="00C1621F" w14:paraId="415B8163" w14:textId="77777777" w:rsidTr="00543775">
        <w:trPr>
          <w:trHeight w:val="422"/>
        </w:trPr>
        <w:tc>
          <w:tcPr>
            <w:tcW w:w="829" w:type="dxa"/>
          </w:tcPr>
          <w:p w14:paraId="72734C77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55" w:type="dxa"/>
          </w:tcPr>
          <w:p w14:paraId="4C495C3A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Vegard Jakobsen Bæhr</w:t>
            </w:r>
          </w:p>
        </w:tc>
        <w:tc>
          <w:tcPr>
            <w:tcW w:w="3019" w:type="dxa"/>
          </w:tcPr>
          <w:p w14:paraId="35640599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Rådgiver</w:t>
            </w:r>
          </w:p>
        </w:tc>
        <w:tc>
          <w:tcPr>
            <w:tcW w:w="3653" w:type="dxa"/>
          </w:tcPr>
          <w:p w14:paraId="593780F8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Sametinget</w:t>
            </w:r>
          </w:p>
        </w:tc>
      </w:tr>
      <w:tr w:rsidR="00401873" w:rsidRPr="00C1621F" w14:paraId="401C2457" w14:textId="77777777" w:rsidTr="00543775">
        <w:trPr>
          <w:trHeight w:val="414"/>
        </w:trPr>
        <w:tc>
          <w:tcPr>
            <w:tcW w:w="829" w:type="dxa"/>
          </w:tcPr>
          <w:p w14:paraId="6E7F7DE4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55" w:type="dxa"/>
          </w:tcPr>
          <w:p w14:paraId="2C0D863F" w14:textId="2E54E266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Helge Morten Steffenakk</w:t>
            </w:r>
          </w:p>
        </w:tc>
        <w:tc>
          <w:tcPr>
            <w:tcW w:w="3019" w:type="dxa"/>
          </w:tcPr>
          <w:p w14:paraId="1DE3E074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Forbundsstyremedlem</w:t>
            </w:r>
          </w:p>
        </w:tc>
        <w:tc>
          <w:tcPr>
            <w:tcW w:w="3653" w:type="dxa"/>
          </w:tcPr>
          <w:p w14:paraId="4A267325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Norsk Sjømannsforbund</w:t>
            </w:r>
          </w:p>
        </w:tc>
      </w:tr>
      <w:tr w:rsidR="00401873" w:rsidRPr="00C1621F" w14:paraId="4E8E1F94" w14:textId="77777777" w:rsidTr="00543775">
        <w:trPr>
          <w:trHeight w:val="423"/>
        </w:trPr>
        <w:tc>
          <w:tcPr>
            <w:tcW w:w="829" w:type="dxa"/>
          </w:tcPr>
          <w:p w14:paraId="12AAE58A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55" w:type="dxa"/>
          </w:tcPr>
          <w:p w14:paraId="4134A0FF" w14:textId="6F7AB0C8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Rune J. Pisani</w:t>
            </w:r>
          </w:p>
        </w:tc>
        <w:tc>
          <w:tcPr>
            <w:tcW w:w="3019" w:type="dxa"/>
          </w:tcPr>
          <w:p w14:paraId="1B112384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653" w:type="dxa"/>
          </w:tcPr>
          <w:p w14:paraId="7B8C405D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873" w:rsidRPr="00C1621F" w14:paraId="6DB6F1B7" w14:textId="77777777" w:rsidTr="00543775">
        <w:trPr>
          <w:trHeight w:val="412"/>
        </w:trPr>
        <w:tc>
          <w:tcPr>
            <w:tcW w:w="829" w:type="dxa"/>
          </w:tcPr>
          <w:p w14:paraId="3D5E4AE8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55" w:type="dxa"/>
          </w:tcPr>
          <w:p w14:paraId="656C6D76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Børge Storvik</w:t>
            </w:r>
          </w:p>
        </w:tc>
        <w:tc>
          <w:tcPr>
            <w:tcW w:w="3019" w:type="dxa"/>
          </w:tcPr>
          <w:p w14:paraId="0BB03724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653" w:type="dxa"/>
          </w:tcPr>
          <w:p w14:paraId="02400971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01873" w:rsidRPr="00C150B2" w14:paraId="549D7AB6" w14:textId="77777777" w:rsidTr="00543775">
        <w:trPr>
          <w:trHeight w:val="404"/>
        </w:trPr>
        <w:tc>
          <w:tcPr>
            <w:tcW w:w="829" w:type="dxa"/>
          </w:tcPr>
          <w:p w14:paraId="1E63E622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55" w:type="dxa"/>
          </w:tcPr>
          <w:p w14:paraId="79805913" w14:textId="77777777" w:rsidR="00401873" w:rsidRPr="00C1621F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Kristen Faukstad</w:t>
            </w:r>
          </w:p>
        </w:tc>
        <w:tc>
          <w:tcPr>
            <w:tcW w:w="3019" w:type="dxa"/>
          </w:tcPr>
          <w:p w14:paraId="4BE62CFB" w14:textId="77777777" w:rsidR="00401873" w:rsidRPr="00C150B2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1621F">
              <w:rPr>
                <w:rFonts w:ascii="Times New Roman" w:hAnsi="Times New Roman" w:cs="Times New Roman"/>
                <w:sz w:val="16"/>
                <w:szCs w:val="16"/>
              </w:rPr>
              <w:t>Tolk</w:t>
            </w:r>
          </w:p>
        </w:tc>
        <w:tc>
          <w:tcPr>
            <w:tcW w:w="3653" w:type="dxa"/>
          </w:tcPr>
          <w:p w14:paraId="5858756B" w14:textId="77777777" w:rsidR="00401873" w:rsidRPr="00C150B2" w:rsidRDefault="00401873" w:rsidP="0040187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90C9EB2" w14:textId="77777777" w:rsidR="001D6512" w:rsidRDefault="001D6512" w:rsidP="001D6512"/>
    <w:sectPr w:rsidR="001D65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3FB1E" w14:textId="77777777" w:rsidR="002B5E0F" w:rsidRDefault="002B5E0F" w:rsidP="009B113F">
      <w:pPr>
        <w:spacing w:line="240" w:lineRule="auto"/>
      </w:pPr>
      <w:r>
        <w:separator/>
      </w:r>
    </w:p>
  </w:endnote>
  <w:endnote w:type="continuationSeparator" w:id="0">
    <w:p w14:paraId="7D3726FF" w14:textId="77777777" w:rsidR="002B5E0F" w:rsidRDefault="002B5E0F" w:rsidP="009B1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3074" w14:textId="77777777" w:rsidR="002B5E0F" w:rsidRDefault="002B5E0F" w:rsidP="009B113F">
      <w:pPr>
        <w:spacing w:line="240" w:lineRule="auto"/>
      </w:pPr>
      <w:r>
        <w:separator/>
      </w:r>
    </w:p>
  </w:footnote>
  <w:footnote w:type="continuationSeparator" w:id="0">
    <w:p w14:paraId="729AD96F" w14:textId="77777777" w:rsidR="002B5E0F" w:rsidRDefault="002B5E0F" w:rsidP="009B11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3A03"/>
    <w:multiLevelType w:val="hybridMultilevel"/>
    <w:tmpl w:val="7A988C18"/>
    <w:lvl w:ilvl="0" w:tplc="C88C309E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1F59B5"/>
    <w:multiLevelType w:val="hybridMultilevel"/>
    <w:tmpl w:val="A20E684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540216">
    <w:abstractNumId w:val="0"/>
  </w:num>
  <w:num w:numId="2" w16cid:durableId="230696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67B"/>
    <w:rsid w:val="00080BFD"/>
    <w:rsid w:val="001C7CE6"/>
    <w:rsid w:val="001D6512"/>
    <w:rsid w:val="00242CA4"/>
    <w:rsid w:val="00247C16"/>
    <w:rsid w:val="0028070C"/>
    <w:rsid w:val="002B5E0F"/>
    <w:rsid w:val="00302498"/>
    <w:rsid w:val="00313C5D"/>
    <w:rsid w:val="00401873"/>
    <w:rsid w:val="00443CB0"/>
    <w:rsid w:val="004D71DA"/>
    <w:rsid w:val="0059667B"/>
    <w:rsid w:val="00604331"/>
    <w:rsid w:val="006A685F"/>
    <w:rsid w:val="00902709"/>
    <w:rsid w:val="009821E5"/>
    <w:rsid w:val="009B113F"/>
    <w:rsid w:val="00A91875"/>
    <w:rsid w:val="00B24048"/>
    <w:rsid w:val="00B60103"/>
    <w:rsid w:val="00BC01D8"/>
    <w:rsid w:val="00BD2CCF"/>
    <w:rsid w:val="00C1621F"/>
    <w:rsid w:val="00C30976"/>
    <w:rsid w:val="00D875E8"/>
    <w:rsid w:val="00DC5BDF"/>
    <w:rsid w:val="00E27F66"/>
    <w:rsid w:val="00E65172"/>
    <w:rsid w:val="00E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A45927"/>
  <w15:chartTrackingRefBased/>
  <w15:docId w15:val="{BE089740-6395-46B4-BD0E-85E2BE46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67B"/>
    <w:pPr>
      <w:spacing w:after="200" w:line="276" w:lineRule="auto"/>
    </w:pPr>
    <w:rPr>
      <w:rFonts w:eastAsiaTheme="minorEastAsia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E12D9"/>
    <w:pPr>
      <w:keepNext/>
      <w:keepLines/>
      <w:spacing w:before="240" w:after="60" w:line="300" w:lineRule="atLeast"/>
      <w:outlineLvl w:val="0"/>
    </w:pPr>
    <w:rPr>
      <w:rFonts w:ascii="Arial" w:eastAsiaTheme="majorEastAsia" w:hAnsi="Arial" w:cstheme="majorBidi"/>
      <w:b/>
      <w:color w:val="000000" w:themeColor="text1"/>
      <w:sz w:val="30"/>
      <w:szCs w:val="32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D6512"/>
    <w:pPr>
      <w:keepNext/>
      <w:keepLines/>
      <w:spacing w:before="240" w:after="60" w:line="300" w:lineRule="atLeast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D6512"/>
    <w:pPr>
      <w:keepNext/>
      <w:keepLines/>
      <w:spacing w:before="240" w:after="60" w:line="300" w:lineRule="atLeast"/>
      <w:outlineLvl w:val="2"/>
    </w:pPr>
    <w:rPr>
      <w:rFonts w:ascii="Arial" w:eastAsiaTheme="majorEastAsia" w:hAnsi="Arial" w:cstheme="majorBidi"/>
      <w:b/>
      <w:color w:val="000000" w:themeColor="text1"/>
      <w:szCs w:val="24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1D6512"/>
    <w:pPr>
      <w:keepNext/>
      <w:keepLines/>
      <w:spacing w:before="240" w:after="60" w:line="300" w:lineRule="atLeast"/>
      <w:outlineLvl w:val="3"/>
    </w:pPr>
    <w:rPr>
      <w:rFonts w:ascii="Arial" w:eastAsiaTheme="majorEastAsia" w:hAnsi="Arial" w:cstheme="majorBidi"/>
      <w:b/>
      <w:i/>
      <w:iCs/>
      <w:color w:val="000000" w:themeColor="text1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1D6512"/>
    <w:pPr>
      <w:keepNext/>
      <w:keepLines/>
      <w:spacing w:before="240" w:after="60" w:line="300" w:lineRule="atLeast"/>
      <w:outlineLvl w:val="4"/>
    </w:pPr>
    <w:rPr>
      <w:rFonts w:ascii="Arial" w:eastAsiaTheme="majorEastAsia" w:hAnsi="Arial" w:cstheme="majorBidi"/>
      <w:i/>
      <w:color w:val="000000" w:themeColor="text1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1D6512"/>
    <w:pPr>
      <w:keepNext/>
      <w:keepLines/>
      <w:spacing w:before="240" w:after="60" w:line="300" w:lineRule="atLeast"/>
      <w:outlineLvl w:val="5"/>
    </w:pPr>
    <w:rPr>
      <w:rFonts w:ascii="Arial" w:eastAsiaTheme="majorEastAsia" w:hAnsi="Arial" w:cstheme="majorBidi"/>
      <w:i/>
      <w:color w:val="000000" w:themeColor="text1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B60103"/>
    <w:pPr>
      <w:spacing w:after="0" w:line="240" w:lineRule="auto"/>
    </w:pPr>
    <w:rPr>
      <w:rFonts w:ascii="Arial" w:hAnsi="Arial"/>
      <w:color w:val="000000" w:themeColor="text1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875E8"/>
    <w:rPr>
      <w:rFonts w:ascii="Arial" w:eastAsiaTheme="majorEastAsia" w:hAnsi="Arial" w:cstheme="majorBidi"/>
      <w:b/>
      <w:color w:val="000000" w:themeColor="text1"/>
      <w:sz w:val="30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D6512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D6512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1D6512"/>
    <w:rPr>
      <w:rFonts w:ascii="Arial" w:eastAsiaTheme="majorEastAsia" w:hAnsi="Arial" w:cstheme="majorBidi"/>
      <w:b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1D6512"/>
    <w:rPr>
      <w:rFonts w:ascii="Arial" w:eastAsiaTheme="majorEastAsia" w:hAnsi="Arial" w:cstheme="majorBidi"/>
      <w:i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1D6512"/>
    <w:rPr>
      <w:rFonts w:ascii="Arial" w:hAnsi="Arial"/>
      <w:i/>
      <w:iCs/>
    </w:rPr>
  </w:style>
  <w:style w:type="character" w:styleId="Sterkutheving">
    <w:name w:val="Intense Emphasis"/>
    <w:basedOn w:val="Standardskriftforavsnitt"/>
    <w:uiPriority w:val="21"/>
    <w:qFormat/>
    <w:rsid w:val="001D6512"/>
    <w:rPr>
      <w:rFonts w:ascii="Arial" w:hAnsi="Arial"/>
      <w:i/>
      <w:iCs/>
      <w:color w:val="000000" w:themeColor="text1"/>
    </w:rPr>
  </w:style>
  <w:style w:type="character" w:styleId="Sterk">
    <w:name w:val="Strong"/>
    <w:basedOn w:val="Standardskriftforavsnitt"/>
    <w:uiPriority w:val="22"/>
    <w:qFormat/>
    <w:rsid w:val="001D6512"/>
    <w:rPr>
      <w:rFonts w:ascii="Arial" w:hAnsi="Arial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D651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300" w:lineRule="atLeast"/>
      <w:ind w:left="864" w:right="864"/>
      <w:jc w:val="center"/>
    </w:pPr>
    <w:rPr>
      <w:rFonts w:ascii="Arial" w:eastAsiaTheme="minorHAnsi" w:hAnsi="Arial"/>
      <w:i/>
      <w:iCs/>
      <w:color w:val="000000" w:themeColor="text1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D6512"/>
    <w:rPr>
      <w:rFonts w:ascii="Arial" w:hAnsi="Arial"/>
      <w:i/>
      <w:iCs/>
      <w:color w:val="000000" w:themeColor="text1"/>
    </w:rPr>
  </w:style>
  <w:style w:type="character" w:styleId="Svakreferanse">
    <w:name w:val="Subtle Reference"/>
    <w:basedOn w:val="Standardskriftforavsnitt"/>
    <w:uiPriority w:val="31"/>
    <w:qFormat/>
    <w:rsid w:val="001D6512"/>
    <w:rPr>
      <w:smallCaps/>
      <w:color w:val="5A5A5A" w:themeColor="text1" w:themeTint="A5"/>
    </w:rPr>
  </w:style>
  <w:style w:type="character" w:styleId="Sterkreferanse">
    <w:name w:val="Intense Reference"/>
    <w:basedOn w:val="Standardskriftforavsnitt"/>
    <w:uiPriority w:val="32"/>
    <w:qFormat/>
    <w:rsid w:val="001D6512"/>
    <w:rPr>
      <w:rFonts w:ascii="Arial" w:hAnsi="Arial"/>
      <w:b/>
      <w:bCs/>
      <w:smallCaps/>
      <w:color w:val="000000" w:themeColor="text1"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9B113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color w:val="000000" w:themeColor="text1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9B113F"/>
    <w:rPr>
      <w:rFonts w:ascii="Arial" w:hAnsi="Arial"/>
      <w:color w:val="000000" w:themeColor="text1"/>
    </w:rPr>
  </w:style>
  <w:style w:type="paragraph" w:styleId="Bunntekst">
    <w:name w:val="footer"/>
    <w:basedOn w:val="Normal"/>
    <w:link w:val="BunntekstTegn"/>
    <w:uiPriority w:val="99"/>
    <w:unhideWhenUsed/>
    <w:rsid w:val="009B113F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color w:val="000000" w:themeColor="text1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9B113F"/>
    <w:rPr>
      <w:rFonts w:ascii="Arial" w:hAnsi="Arial"/>
      <w:color w:val="000000" w:themeColor="text1"/>
    </w:rPr>
  </w:style>
  <w:style w:type="table" w:styleId="Tabellrutenett">
    <w:name w:val="Table Grid"/>
    <w:basedOn w:val="Vanligtabell"/>
    <w:rsid w:val="00596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C0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C01D8"/>
    <w:rPr>
      <w:rFonts w:ascii="Segoe UI" w:eastAsiaTheme="minorEastAsia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Skoglund Bendik</dc:creator>
  <cp:keywords/>
  <dc:description/>
  <cp:lastModifiedBy>Skoglund Bendik</cp:lastModifiedBy>
  <cp:revision>10</cp:revision>
  <cp:lastPrinted>2023-10-21T01:19:00Z</cp:lastPrinted>
  <dcterms:created xsi:type="dcterms:W3CDTF">2023-10-17T13:28:00Z</dcterms:created>
  <dcterms:modified xsi:type="dcterms:W3CDTF">2023-10-21T07:40:00Z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605b63-4aad-46a3-aa9d-a839194239a5_Enabled">
    <vt:lpwstr>true</vt:lpwstr>
  </property>
  <property fmtid="{D5CDD505-2E9C-101B-9397-08002B2CF9AE}" pid="3" name="MSIP_Label_24605b63-4aad-46a3-aa9d-a839194239a5_SetDate">
    <vt:lpwstr>2023-10-17T13:19:29Z</vt:lpwstr>
  </property>
  <property fmtid="{D5CDD505-2E9C-101B-9397-08002B2CF9AE}" pid="4" name="MSIP_Label_24605b63-4aad-46a3-aa9d-a839194239a5_Method">
    <vt:lpwstr>Standard</vt:lpwstr>
  </property>
  <property fmtid="{D5CDD505-2E9C-101B-9397-08002B2CF9AE}" pid="5" name="MSIP_Label_24605b63-4aad-46a3-aa9d-a839194239a5_Name">
    <vt:lpwstr>Intern (NFD)</vt:lpwstr>
  </property>
  <property fmtid="{D5CDD505-2E9C-101B-9397-08002B2CF9AE}" pid="6" name="MSIP_Label_24605b63-4aad-46a3-aa9d-a839194239a5_SiteId">
    <vt:lpwstr>f696e186-1c3b-44cd-bf76-5ace0e7007bd</vt:lpwstr>
  </property>
  <property fmtid="{D5CDD505-2E9C-101B-9397-08002B2CF9AE}" pid="7" name="MSIP_Label_24605b63-4aad-46a3-aa9d-a839194239a5_ActionId">
    <vt:lpwstr>2254f840-c6d2-4327-8e14-a5e920b4f0f4</vt:lpwstr>
  </property>
  <property fmtid="{D5CDD505-2E9C-101B-9397-08002B2CF9AE}" pid="8" name="MSIP_Label_24605b63-4aad-46a3-aa9d-a839194239a5_ContentBits">
    <vt:lpwstr>0</vt:lpwstr>
  </property>
</Properties>
</file>