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C54" w:rsidRDefault="00AB7C54" w:rsidP="00AB7C54">
      <w:pPr>
        <w:pStyle w:val="is-dep"/>
      </w:pPr>
      <w:bookmarkStart w:id="0" w:name="_GoBack"/>
      <w:bookmarkEnd w:id="0"/>
      <w:r>
        <w:t>Landbruks- og matdepartementet</w:t>
      </w:r>
    </w:p>
    <w:p w:rsidR="00AB7C54" w:rsidRDefault="00AB7C54" w:rsidP="00AB7C54">
      <w:pPr>
        <w:pStyle w:val="i-budkap-over"/>
        <w:rPr>
          <w:bCs/>
        </w:rPr>
      </w:pPr>
      <w:r>
        <w:t>Kap. 1150</w:t>
      </w:r>
    </w:p>
    <w:p w:rsidR="00AB7C54" w:rsidRDefault="00AB7C54" w:rsidP="00AB7C54">
      <w:pPr>
        <w:pStyle w:val="i-hode"/>
      </w:pPr>
      <w:r>
        <w:t>Prop. 118 S</w:t>
      </w:r>
    </w:p>
    <w:p w:rsidR="00AB7C54" w:rsidRDefault="00AB7C54" w:rsidP="00AB7C54">
      <w:pPr>
        <w:pStyle w:val="i-sesjon"/>
      </w:pPr>
      <w:r>
        <w:t>(2019–2020)</w:t>
      </w:r>
    </w:p>
    <w:p w:rsidR="00AB7C54" w:rsidRDefault="00AB7C54" w:rsidP="00AB7C54">
      <w:pPr>
        <w:pStyle w:val="i-hode-tit"/>
      </w:pPr>
      <w:r>
        <w:t xml:space="preserve">Proposisjon til Stortinget (forslag til stortingsvedtak) </w:t>
      </w:r>
    </w:p>
    <w:p w:rsidR="00AB7C54" w:rsidRPr="00AB7C54" w:rsidRDefault="00AB7C54" w:rsidP="00AB7C54">
      <w:pPr>
        <w:pStyle w:val="i-tit"/>
      </w:pPr>
      <w:r w:rsidRPr="00AB7C54">
        <w:t xml:space="preserve">Endringer i statsbudsjettet 2020 </w:t>
      </w:r>
      <w:r w:rsidRPr="00AB7C54">
        <w:br/>
        <w:t xml:space="preserve">under Landbruks- og matdepartementet </w:t>
      </w:r>
      <w:r w:rsidRPr="00AB7C54">
        <w:br/>
        <w:t>(Jordbruksoppgjøret 2020 m.m.)</w:t>
      </w:r>
    </w:p>
    <w:p w:rsidR="00AB7C54" w:rsidRDefault="00AB7C54" w:rsidP="00AB7C54">
      <w:pPr>
        <w:pStyle w:val="i-dep"/>
      </w:pPr>
      <w:r>
        <w:t>Landbruks- og matdepartementet</w:t>
      </w:r>
    </w:p>
    <w:p w:rsidR="00AB7C54" w:rsidRPr="00AB7C54" w:rsidRDefault="00AB7C54" w:rsidP="00AB7C54">
      <w:pPr>
        <w:pStyle w:val="i-budkap-over"/>
        <w:rPr>
          <w:rFonts w:ascii="Times New Roman" w:hAnsi="Times New Roman" w:cs="Times New Roman"/>
          <w:bCs/>
          <w:szCs w:val="24"/>
        </w:rPr>
      </w:pPr>
      <w:r>
        <w:t>Kap. 1150</w:t>
      </w:r>
    </w:p>
    <w:p w:rsidR="00AB7C54" w:rsidRDefault="00AB7C54" w:rsidP="00AB7C54">
      <w:pPr>
        <w:pStyle w:val="i-hode"/>
      </w:pPr>
      <w:r>
        <w:t>Prop. 118 S</w:t>
      </w:r>
    </w:p>
    <w:p w:rsidR="00AB7C54" w:rsidRDefault="00AB7C54" w:rsidP="00AB7C54">
      <w:pPr>
        <w:pStyle w:val="i-sesjon"/>
      </w:pPr>
      <w:r>
        <w:t>(2019–2020)</w:t>
      </w:r>
    </w:p>
    <w:p w:rsidR="00AB7C54" w:rsidRDefault="00AB7C54" w:rsidP="00AB7C54">
      <w:pPr>
        <w:pStyle w:val="i-hode-tit"/>
      </w:pPr>
      <w:r>
        <w:t xml:space="preserve">Proposisjon til Stortinget (forslag til stortingsvedtak) </w:t>
      </w:r>
    </w:p>
    <w:p w:rsidR="00AB7C54" w:rsidRPr="00AB7C54" w:rsidRDefault="00AB7C54" w:rsidP="00AB7C54">
      <w:pPr>
        <w:pStyle w:val="i-tit"/>
      </w:pPr>
      <w:r w:rsidRPr="00AB7C54">
        <w:t xml:space="preserve">Endringer i statsbudsjettet 2020 </w:t>
      </w:r>
      <w:r w:rsidRPr="00AB7C54">
        <w:br/>
        <w:t xml:space="preserve">under Landbruks- og matdepartementet </w:t>
      </w:r>
      <w:r w:rsidRPr="00AB7C54">
        <w:br/>
        <w:t>(Jordbruksoppgjøret 2020 m.m.)</w:t>
      </w:r>
    </w:p>
    <w:p w:rsidR="00AB7C54" w:rsidRDefault="00AB7C54" w:rsidP="00AB7C54">
      <w:pPr>
        <w:pStyle w:val="i-statsrdato"/>
      </w:pPr>
      <w:r>
        <w:t xml:space="preserve">Tilråding fra Landbruks- og matdepartementet 26. mai 2020, </w:t>
      </w:r>
      <w:r>
        <w:br/>
        <w:t xml:space="preserve">godkjent i statsråd samme dag. </w:t>
      </w:r>
      <w:r>
        <w:br/>
        <w:t>(Regjeringen Solberg)</w:t>
      </w:r>
    </w:p>
    <w:p w:rsidR="00AB7C54" w:rsidRDefault="00AB7C54" w:rsidP="00AB7C54">
      <w:pPr>
        <w:pStyle w:val="Overskrift1"/>
      </w:pPr>
      <w:r>
        <w:t>Situasjonen og gjennomføring av forhandlingene</w:t>
      </w:r>
    </w:p>
    <w:p w:rsidR="00AB7C54" w:rsidRDefault="00AB7C54" w:rsidP="00AB7C54">
      <w:r>
        <w:t>Regjeringen legger med dette fram en proposisjon om jordbruksavtalen for 2020–2021, inngått mellom staten, Norges Bondelag og Norsk Bonde- og Småbrukarlag. Avtalen er inngått etter forenklede forhandlinger som følge av koronapandemien. Den omfatter endringer i målpriser fra 1. juli 2020, omdisponering innenfor gjeldende bevilgning for 2020, bevilgningsøkning for 2021 og enkelte andre be</w:t>
      </w:r>
      <w:r>
        <w:lastRenderedPageBreak/>
        <w:t>stemmelser. På grunn av den ekstraordinære situasjonen gjennomførte partene en forenklet prosess, uten framlegging av krav og tilbud og en bred gjennomgang av avtalen, som er det normale. Det ble lagt vekt på å bringe inn få tema og benytte eksisterende ordninger til å endre tilskuddssatser. Denne proposisjonen har derfor mindre omfang enn normalt etter en jordbruksavtale og omhandler i hovedsak tema og ordninger som var gjenstand for forhandlinger.</w:t>
      </w:r>
    </w:p>
    <w:p w:rsidR="00AB7C54" w:rsidRDefault="00AB7C54" w:rsidP="00AB7C54">
      <w:pPr>
        <w:pStyle w:val="Overskrift2"/>
      </w:pPr>
      <w:r>
        <w:t>Gjennomføring av forhandlingene</w:t>
      </w:r>
    </w:p>
    <w:p w:rsidR="00AB7C54" w:rsidRDefault="00AB7C54" w:rsidP="00AB7C54">
      <w:r>
        <w:t>Det oppsto en ekstraordinær situasjon etter utbruddet av koronapandemien og de omfattende smittevernstiltakene som ble iverksatt. Mange bransjer ble stengt ned, arbeidsledigheten økte raskt og mange bedrifter opplevde et betydelig omsetningsfall. Norsk økonomi fikk en bråstopp som savner sidestykke i historien. Det var usedvanlig stor usikkerhet om den videre utviklingen. Den 12. mars avlyste Statistisk sentralbyrå sin planlagte publisering av konjunkturtendensene, som blant annet omfatter anslag for prisvekst, lønn, renter og valuta, og som Budsjettnemnda for jordbruket benytter i arbeidet med grunnlagsmaterialet til forhandlingene.</w:t>
      </w:r>
    </w:p>
    <w:p w:rsidR="00AB7C54" w:rsidRDefault="00AB7C54" w:rsidP="00AB7C54">
      <w:r>
        <w:t>Den 19. mars gikk partene i fellesskap ut og sa at det ikke kunne gjennomføres tradisjonelle forhandlinger på noe tidspunkt i 2020. Den 17. april avga Budsjettnemnda for jordbruket et begrenset grunnlagsmateriale, uten prognoser for inntekter og kostnader i 2020, og uten referansebruksberegninger.</w:t>
      </w:r>
    </w:p>
    <w:p w:rsidR="00AB7C54" w:rsidRDefault="00AB7C54" w:rsidP="00AB7C54">
      <w:r>
        <w:t>Partene avholdt deretter møter og gjennomførte konsultasjoner om hvordan situasjonen best kunne håndteres. Det var en mulighet å forlenge gjeldende avtale og gjennomføre forenklede forhandlinger på høsten, jf. blant annet at lønnsoppgjørene var utsatt. Staten pekte på at det også var en mulighet å gjennomføre forenklede forhandlinger på våren. Forenklede forhandlinger måtte gjennomføres uten tradisjonelt utgangspunkt i Budsjettnemndas grunnlagsmateriale. Det ble lagt vekt på at partene i tilfelle måtte anvende eksisterende ordninger og at antall tema som bringes inn skulle begrenses, siden det ikke var mulig å gjennomføre ordinære omfattende drøftinger mellom partene på grunnlag av krav og tilbud. Hovedavtalen § 2-5, sier at forhandlinger normalt skal baseres på arbeidsdokumenter (krav og tilbud), men også at forhandlingsutvalgene i fellesskap fastsetter fremgangsmåten ved forhandlinger.</w:t>
      </w:r>
    </w:p>
    <w:p w:rsidR="00AB7C54" w:rsidRDefault="00AB7C54" w:rsidP="00AB7C54">
      <w:r>
        <w:t>I møte den 26. april ble partene enige om å starte forenklede forhandlinger om en jordbruksavtale for 2020–2021. Hensikten med forenklede forhandlinger skulle være å bidra til forutsigbarhet for næringen og mest mulig stabilitet i matforsyningene i en krisetid.</w:t>
      </w:r>
    </w:p>
    <w:p w:rsidR="00AB7C54" w:rsidRDefault="00AB7C54" w:rsidP="00AB7C54">
      <w:r>
        <w:t>Den 30. april inngikk partene jordbruksavtale for 2020–2021, etter forenklede forhandlinger. Innholdet i avtalen er gjengitt i kapittel 3 og 4. Protokoll fra forhandlingene ligger vedlagt proposisjonen, sammen med referat fra forhandlingsmøter 26. april og 30. april. Av hensyn til smittesituasjonen ble møtene gjennomført på utvidet lederplan, med enkelte deltagere på telefon.</w:t>
      </w:r>
    </w:p>
    <w:p w:rsidR="00AB7C54" w:rsidRDefault="00AB7C54" w:rsidP="00AB7C54">
      <w:pPr>
        <w:pStyle w:val="Overskrift2"/>
      </w:pPr>
      <w:r>
        <w:t>Andre tiltak for å bidra til produksjon og normal matforsyning</w:t>
      </w:r>
    </w:p>
    <w:p w:rsidR="00AB7C54" w:rsidRDefault="00AB7C54" w:rsidP="00AB7C54">
      <w:r>
        <w:t>Det var omfattende kontakt mellom Landbruks- og matdepartementet og næringen, industrien og dagligvarekjedene etter at Norge ble stengt ned. Hensikten var så tidlig som mulig å kartlegge barrierer og flaskehalser med sikte på å opprettholde så normal matforsyning som mulig. Relativt raskt stoppet grensehandelen og omsetningen i hotell-, restaurant- og cateringmarkedet (</w:t>
      </w:r>
      <w:proofErr w:type="spellStart"/>
      <w:r>
        <w:t>Horeca</w:t>
      </w:r>
      <w:proofErr w:type="spellEnd"/>
      <w:r>
        <w:t>). Store deler av befolkningen var også mye hjemme, som følge smitteverntiltakene, bl.a. karantener, nedstenging av skoler, barnehager og en rekke næringer, og omsetningsfall og permitteringer for andre. Det skapte store endringer i etterspørselen etter mat. Etter noe innledende hamstring, har stor innsats i jordbruket, matindustrien, transport og dagligvarebutikkene, sørget for at matforsyningen i hovedsak har fungert relativt normalt.</w:t>
      </w:r>
    </w:p>
    <w:p w:rsidR="00AB7C54" w:rsidRDefault="00AB7C54" w:rsidP="00AB7C54">
      <w:r>
        <w:t>Som følge av innspill gitt i dialogen med departementet ble det gjennomført en rekke tiltak for å bidra til mest mulig normal drift i en krisesituasjon. Det gjaldt både generelle tiltak som også deler av jordbruket har nytte av, og mer spesifikke tiltak for å bedre tilgangen til sesongarbeidskraft, spesielt i grøntsektoren, bl.a. åpne for tilgang til EØS-borgere og endring i dagpengeordningen. Senere er det også åpnet for arbeidere fra tredjeland og karantenetiden er redusert fra 14 til 10 dager.</w:t>
      </w:r>
    </w:p>
    <w:p w:rsidR="00AB7C54" w:rsidRDefault="00AB7C54" w:rsidP="00AB7C54">
      <w:r>
        <w:lastRenderedPageBreak/>
        <w:t xml:space="preserve">Med unntak for noen tilleggsnæringer som opplever omsetningssvikt, noen bedrifter som hadde betydelig omsetning til </w:t>
      </w:r>
      <w:proofErr w:type="spellStart"/>
      <w:r>
        <w:t>Horeca</w:t>
      </w:r>
      <w:proofErr w:type="spellEnd"/>
      <w:r>
        <w:t>-markedet, og tilgang på sesongarbeidskraft i grøntsektoren, er jordbruket relativt lite berørt av krisen, sammenlignet med en rekke andre bransjer. Jordbruket samlet opplever ikke omsetningssvikt, kanskje heller en viss midlertidig økning i markedet pga. stopp i grensehandelen. Svak krone bidrar imidlertid til økning i kostnadene på importerte driftsmidler for en næring som er hjemmemarkedsorientert, men også til styrket konkurransekraft mot importerte varer der disse er i konkurranse med norsk produksjon.</w:t>
      </w:r>
    </w:p>
    <w:p w:rsidR="00AB7C54" w:rsidRDefault="00AB7C54" w:rsidP="00AB7C54">
      <w:r>
        <w:t xml:space="preserve">Det ble tidlig formidlet usikkerhet blant </w:t>
      </w:r>
      <w:proofErr w:type="spellStart"/>
      <w:r>
        <w:t>grøntprodusenter</w:t>
      </w:r>
      <w:proofErr w:type="spellEnd"/>
      <w:r>
        <w:t xml:space="preserve"> om at risiko for mulig mangel på sesongarbeidskraft ville gjøre at noen valgte å redusere sine produksjonsplaner. For å redusere produsentenes risiko med å iverksette sine produksjonsplaner, gikk regjeringen den 3. april ut med at den ville utvide den eksisterende avlingsskadeordningen for jordbruket, slik at den også skulle omfatte avlingssvikt som følge av mangel på arbeidskraft. Det kan gi </w:t>
      </w:r>
      <w:proofErr w:type="spellStart"/>
      <w:r>
        <w:t>grøntprodusentene</w:t>
      </w:r>
      <w:proofErr w:type="spellEnd"/>
      <w:r>
        <w:t xml:space="preserve"> trygghet dersom de ikke skulle klare å høste avlingene i 2020.</w:t>
      </w:r>
    </w:p>
    <w:p w:rsidR="00AB7C54" w:rsidRDefault="00AB7C54" w:rsidP="00AB7C54">
      <w:r>
        <w:t>Avlingsskadeordningen er en del av jordbruksavtalen. Parallelt med at partene drøftet håndteringen av jordbruksoppgjøret i 2020 ble det derfor forhandlet om utvidelse av avlingsskadeordningen til også å gjelde for dette formålet. Den 20. april kom partene til enighet om utvidelse av ordningen. Protokoll fra forhandlingsmøtet den 20. april er vedlagt proposisjonen.</w:t>
      </w:r>
    </w:p>
    <w:p w:rsidR="00AB7C54" w:rsidRDefault="00AB7C54" w:rsidP="00AB7C54">
      <w:pPr>
        <w:pStyle w:val="Overskrift2"/>
      </w:pPr>
      <w:r>
        <w:t>Den økonomiske situasjonen</w:t>
      </w:r>
    </w:p>
    <w:p w:rsidR="00AB7C54" w:rsidRDefault="00AB7C54" w:rsidP="00AB7C54">
      <w:r>
        <w:t>Norsk og internasjonal økonomi er rammet av den alvorligste forstyrrelsen i fredstid. Som en konsekvens av virusutbruddet har myndigheter verden over valgt å stenge ned deler av aktiviteten i sine land. Fordi mange er blitt permitterte har ledigheten i Norge økt til et svært høyt nivå. Nedgangen i den økonomiske aktiviteten er klart større enn vi så under den globale finanskrisen, både her hjemme og ute.</w:t>
      </w:r>
    </w:p>
    <w:p w:rsidR="00AB7C54" w:rsidRDefault="00AB7C54" w:rsidP="00AB7C54">
      <w:r>
        <w:t>Situasjonen er fortsatt alvorlig, men i takt med at smitteverntiltakene er blitt lempet på både i Norge og andre land, har den økonomiske aktiviteten tatt seg opp. Husholdningene har begynt å øke sitt forbruk av tjenester igjen, og den registrerte ledigheten ved NAV-kontorene er gått noe ned den siste tiden. Den økonomiske politikken er blitt lagt brått om for å dempe de økonomiske utslagene av virusutbruddet. Norges Bank kuttet styringsrenten med 1½ prosentenhet i løpet av en periode på i underkant av to måneder, og styringsrenten har siden 7. mai ligget på et historisk lavt nivå på 0 pst. Også finanspolitikken er blitt lagt om i svært ekspansiv retning, og svekkelsen av statsbudsjettet savner sidestykke i norsk historie. De finanspolitiske tiltakene som er innført er midlertidige, og vil fases ut når den økonomiske situasjonen og smittesituasjonen tilsier det.</w:t>
      </w:r>
    </w:p>
    <w:p w:rsidR="00AB7C54" w:rsidRDefault="00AB7C54" w:rsidP="00AB7C54">
      <w:r>
        <w:t>Usikkerheten om den videre utviklingen i norsk og internasjonal økonomi er uvanlig stor. Utviklingen fremover vil særlig avhenge av hva som skjer med smitteforløpet og hvor langvarige effekter møtet med virusutbruddet vil ha på adferden til aktørene i økonomien. De økonomiske virkningene av virusutbruddet er nærmere omtalt i en ny proposisjon om veien ut av krisen for norsk økonomi.</w:t>
      </w:r>
    </w:p>
    <w:p w:rsidR="00AB7C54" w:rsidRDefault="00AB7C54" w:rsidP="00AB7C54">
      <w:pPr>
        <w:pStyle w:val="Overskrift1"/>
      </w:pPr>
      <w:r>
        <w:t>Jordbruket og matmarkedene</w:t>
      </w:r>
    </w:p>
    <w:p w:rsidR="00AB7C54" w:rsidRDefault="00AB7C54" w:rsidP="00AB7C54">
      <w:pPr>
        <w:pStyle w:val="Overskrift2"/>
      </w:pPr>
      <w:r>
        <w:t>Matsikkerhet – nasjonal matproduksjon</w:t>
      </w:r>
    </w:p>
    <w:p w:rsidR="00AB7C54" w:rsidRDefault="00AB7C54" w:rsidP="00AB7C54">
      <w:r>
        <w:t>Som følge av at Budsjettnemnda for jordbruket ikke har presentert beregninger for budsjettåret 2020 i grunnlagsmaterialet som ble publisert i april, er det i kapittelet henvist til tall for perioden 2010 til 2019.</w:t>
      </w:r>
    </w:p>
    <w:p w:rsidR="00AB7C54" w:rsidRDefault="00AB7C54" w:rsidP="00AB7C54">
      <w:pPr>
        <w:pStyle w:val="Overskrift3"/>
      </w:pPr>
      <w:r>
        <w:t>Produksjons- og markedsutvikling</w:t>
      </w:r>
    </w:p>
    <w:p w:rsidR="00AB7C54" w:rsidRDefault="00AB7C54" w:rsidP="00AB7C54">
      <w:r>
        <w:t xml:space="preserve">I perioden 2011 til 2019 har det samlede produksjonsvolumet i jordbruket økt med 5,2 pst. </w:t>
      </w:r>
      <w:proofErr w:type="spellStart"/>
      <w:r>
        <w:t>iflg</w:t>
      </w:r>
      <w:proofErr w:type="spellEnd"/>
      <w:r>
        <w:t xml:space="preserve">. normalisert regnskap. Produksjonen av husdyrprodukter har i perioden økt med 5,6 pst., men etterspørselen etter produkter fra grasbasert husdyrhold og svin har stagnert de siste årene. Likevel har produksjonen </w:t>
      </w:r>
      <w:r>
        <w:lastRenderedPageBreak/>
        <w:t>av storfekjøtt økt og importen er redusert. Produksjonen av fjørfekjøtt og egg har økt med over 25 pst. siden 2011.</w:t>
      </w:r>
    </w:p>
    <w:p w:rsidR="00AB7C54" w:rsidRDefault="00AB7C54" w:rsidP="00AB7C54">
      <w:r>
        <w:t>Produksjonen av planteprodukter har økt med 4,1 pst. i samme periode. I starten av perioden gikk arealet ned og avlingsutviklingen var svak, blant annet som følge av dårlige værforhold. Siden 2013 har produksjonen av planteprodukter økt, blant annet med flere gode kornår. Unntaket er tørkesommeren 2018, hvor kornproduksjonen ble redusert med 48 pst. sammenlignet med 2017. I perioden har produksjonen av grønnsaker økt med nesten 30 pst., og frukt med over 10 pst.</w:t>
      </w:r>
    </w:p>
    <w:p w:rsidR="00AB7C54" w:rsidRDefault="00E554F6" w:rsidP="00E554F6">
      <w:pPr>
        <w:pStyle w:val="Figur"/>
      </w:pPr>
      <w:proofErr w:type="gramStart"/>
      <w:r>
        <w:t>[:figur</w:t>
      </w:r>
      <w:proofErr w:type="gramEnd"/>
      <w:r>
        <w:t>:fig2-1.jpg]</w:t>
      </w:r>
    </w:p>
    <w:p w:rsidR="00AB7C54" w:rsidRDefault="00AB7C54" w:rsidP="00AB7C54">
      <w:pPr>
        <w:pStyle w:val="figur-tittel"/>
      </w:pPr>
      <w:r>
        <w:t xml:space="preserve">Endring i produksjonsvolum i perioden 2011 til 2019, </w:t>
      </w:r>
      <w:proofErr w:type="spellStart"/>
      <w:r>
        <w:t>iflg</w:t>
      </w:r>
      <w:proofErr w:type="spellEnd"/>
      <w:r>
        <w:t>. normalisert regnskap</w:t>
      </w:r>
    </w:p>
    <w:p w:rsidR="00AB7C54" w:rsidRDefault="00AB7C54" w:rsidP="00AB7C54">
      <w:pPr>
        <w:pStyle w:val="Kilde"/>
      </w:pPr>
      <w:r>
        <w:t>Budsjettnemnda</w:t>
      </w:r>
    </w:p>
    <w:p w:rsidR="00AB7C54" w:rsidRDefault="00AB7C54" w:rsidP="00AB7C54">
      <w:pPr>
        <w:pStyle w:val="Overskrift3"/>
      </w:pPr>
      <w:r>
        <w:t>Selvforsyningsgrad/hjemmemarkedsandel</w:t>
      </w:r>
    </w:p>
    <w:p w:rsidR="00AB7C54" w:rsidRDefault="00AB7C54" w:rsidP="00AB7C54">
      <w:r>
        <w:t>Selvforsyningsgraden beskriver hjemmemarkedsandelen målt som energi, dvs. hvor mye av det vi spiser som er produsert i Norge, og er ett av flere mål på hvilken markedsandel den norske matsektoren har i det norske matmarkedet. Selvforsyningsgraden for varer produsert i jordbruket påvirkes av de naturgitte produksjonsforholdene, været, ulike kvalitetskrav, priser, landbrukspolitiske virkemidler og internasjonale handelsavtaler. Det tas i beregningen av selvforsyningsgrad ikke hensyn til eksport, eller til muligheten for å legge om produksjonen til produkter med høyere energigrad dersom situasjonen skulle kreve det. Selvforsyningsgrad er derfor ikke et godt mål på mulighetene til å dekke matvarebehovet med nasjonal produksjon, for eksempel i en situasjon der all import stoppes over tid.</w:t>
      </w:r>
    </w:p>
    <w:p w:rsidR="00AB7C54" w:rsidRDefault="00AB7C54" w:rsidP="00AB7C54">
      <w:r>
        <w:lastRenderedPageBreak/>
        <w:t>Selvforsynings</w:t>
      </w:r>
      <w:r>
        <w:rPr>
          <w:rStyle w:val="kursiv"/>
          <w:sz w:val="21"/>
          <w:szCs w:val="21"/>
        </w:rPr>
        <w:t>evnen</w:t>
      </w:r>
      <w:r>
        <w:t xml:space="preserve"> forteller hva som kan gjøres i en krisesituasjon, for å sikre befolkningen forsyning av energi og andre næringsstoffer for et fullverdig kosthold. Det inkluderer omlegging av forbruk i retning energirike plantevekster, korn, poteter og grønnsaker, og dreining av produksjonen mot tilsvarende produkter. En krisesituasjon vil også ofte medføre endringer i produksjonen som følge av risikoen for redusert tilgang til innsatsmidler som maskiner og redskaper, reservedeler, gjødsel og andre driftsmidler. For å vurdere selvforsyningsevne må det imidlertid defineres hva slags krise det er snakk om.</w:t>
      </w:r>
    </w:p>
    <w:p w:rsidR="00E554F6" w:rsidRDefault="00E554F6" w:rsidP="00E554F6">
      <w:pPr>
        <w:pStyle w:val="tabell-tittel"/>
      </w:pPr>
      <w:r>
        <w:t>Norskprodusert andel av matvareforbruket på energibasis. Prosent</w:t>
      </w:r>
    </w:p>
    <w:p w:rsidR="00AB7C54" w:rsidRDefault="00E554F6" w:rsidP="00AB7C54">
      <w:pPr>
        <w:pStyle w:val="Tabellnavn"/>
      </w:pPr>
      <w:r>
        <w:t>10</w:t>
      </w:r>
      <w:r w:rsidR="00AB7C54">
        <w:t>J1xt2</w:t>
      </w:r>
    </w:p>
    <w:tbl>
      <w:tblPr>
        <w:tblStyle w:val="StandardTabell"/>
        <w:tblW w:w="0" w:type="auto"/>
        <w:tblLayout w:type="fixed"/>
        <w:tblLook w:val="04A0" w:firstRow="1" w:lastRow="0" w:firstColumn="1" w:lastColumn="0" w:noHBand="0" w:noVBand="1"/>
      </w:tblPr>
      <w:tblGrid>
        <w:gridCol w:w="300"/>
        <w:gridCol w:w="2440"/>
        <w:gridCol w:w="760"/>
        <w:gridCol w:w="840"/>
        <w:gridCol w:w="840"/>
        <w:gridCol w:w="840"/>
        <w:gridCol w:w="840"/>
        <w:gridCol w:w="840"/>
        <w:gridCol w:w="1000"/>
        <w:gridCol w:w="800"/>
      </w:tblGrid>
      <w:tr w:rsidR="00AB7C54" w:rsidTr="00E554F6">
        <w:trPr>
          <w:trHeight w:val="320"/>
        </w:trPr>
        <w:tc>
          <w:tcPr>
            <w:tcW w:w="2740" w:type="dxa"/>
            <w:gridSpan w:val="2"/>
            <w:shd w:val="clear" w:color="auto" w:fill="FFFFFF"/>
          </w:tcPr>
          <w:p w:rsidR="00AB7C54" w:rsidRDefault="00AB7C54" w:rsidP="00391FFB"/>
        </w:tc>
        <w:tc>
          <w:tcPr>
            <w:tcW w:w="760" w:type="dxa"/>
          </w:tcPr>
          <w:p w:rsidR="00AB7C54" w:rsidRDefault="00AB7C54" w:rsidP="00391FFB">
            <w:pPr>
              <w:jc w:val="right"/>
            </w:pPr>
            <w:r>
              <w:t>1979</w:t>
            </w:r>
          </w:p>
        </w:tc>
        <w:tc>
          <w:tcPr>
            <w:tcW w:w="840" w:type="dxa"/>
          </w:tcPr>
          <w:p w:rsidR="00AB7C54" w:rsidRDefault="00AB7C54" w:rsidP="00391FFB">
            <w:pPr>
              <w:jc w:val="right"/>
            </w:pPr>
            <w:r>
              <w:t>1989</w:t>
            </w:r>
          </w:p>
        </w:tc>
        <w:tc>
          <w:tcPr>
            <w:tcW w:w="840" w:type="dxa"/>
          </w:tcPr>
          <w:p w:rsidR="00AB7C54" w:rsidRDefault="00AB7C54" w:rsidP="00391FFB">
            <w:pPr>
              <w:jc w:val="right"/>
            </w:pPr>
            <w:r>
              <w:t>1999</w:t>
            </w:r>
          </w:p>
        </w:tc>
        <w:tc>
          <w:tcPr>
            <w:tcW w:w="840" w:type="dxa"/>
          </w:tcPr>
          <w:p w:rsidR="00AB7C54" w:rsidRDefault="00AB7C54" w:rsidP="00391FFB">
            <w:pPr>
              <w:jc w:val="right"/>
            </w:pPr>
            <w:r>
              <w:t>2009</w:t>
            </w:r>
          </w:p>
        </w:tc>
        <w:tc>
          <w:tcPr>
            <w:tcW w:w="840" w:type="dxa"/>
          </w:tcPr>
          <w:p w:rsidR="00AB7C54" w:rsidRDefault="00AB7C54" w:rsidP="00391FFB">
            <w:pPr>
              <w:jc w:val="right"/>
            </w:pPr>
            <w:r>
              <w:t>2017</w:t>
            </w:r>
          </w:p>
        </w:tc>
        <w:tc>
          <w:tcPr>
            <w:tcW w:w="840" w:type="dxa"/>
          </w:tcPr>
          <w:p w:rsidR="00AB7C54" w:rsidRDefault="00AB7C54" w:rsidP="00391FFB">
            <w:pPr>
              <w:jc w:val="right"/>
            </w:pPr>
            <w:r>
              <w:t>2018</w:t>
            </w:r>
          </w:p>
        </w:tc>
        <w:tc>
          <w:tcPr>
            <w:tcW w:w="1000" w:type="dxa"/>
          </w:tcPr>
          <w:p w:rsidR="00AB7C54" w:rsidRDefault="00AB7C54" w:rsidP="00391FFB">
            <w:pPr>
              <w:jc w:val="right"/>
            </w:pPr>
            <w:r>
              <w:t>2019*</w:t>
            </w:r>
          </w:p>
        </w:tc>
        <w:tc>
          <w:tcPr>
            <w:tcW w:w="800" w:type="dxa"/>
          </w:tcPr>
          <w:p w:rsidR="00AB7C54" w:rsidRDefault="00AB7C54" w:rsidP="00391FFB">
            <w:pPr>
              <w:jc w:val="right"/>
            </w:pPr>
            <w:r>
              <w:t>2019 %</w:t>
            </w:r>
            <w:r>
              <w:rPr>
                <w:rStyle w:val="skrift-hevet"/>
                <w:sz w:val="19"/>
                <w:szCs w:val="19"/>
              </w:rPr>
              <w:t>2</w:t>
            </w:r>
          </w:p>
        </w:tc>
      </w:tr>
      <w:tr w:rsidR="00AB7C54" w:rsidTr="00E554F6">
        <w:trPr>
          <w:trHeight w:val="340"/>
        </w:trPr>
        <w:tc>
          <w:tcPr>
            <w:tcW w:w="2740" w:type="dxa"/>
            <w:gridSpan w:val="2"/>
          </w:tcPr>
          <w:p w:rsidR="00AB7C54" w:rsidRDefault="00AB7C54" w:rsidP="00391FFB">
            <w:r>
              <w:lastRenderedPageBreak/>
              <w:t>Korn som mel</w:t>
            </w:r>
            <w:r>
              <w:rPr>
                <w:rStyle w:val="skrift-hevet"/>
                <w:sz w:val="21"/>
                <w:szCs w:val="21"/>
              </w:rPr>
              <w:t>1</w:t>
            </w:r>
          </w:p>
        </w:tc>
        <w:tc>
          <w:tcPr>
            <w:tcW w:w="760" w:type="dxa"/>
          </w:tcPr>
          <w:p w:rsidR="00AB7C54" w:rsidRDefault="00AB7C54" w:rsidP="00391FFB">
            <w:pPr>
              <w:jc w:val="right"/>
            </w:pPr>
            <w:r>
              <w:t>13</w:t>
            </w:r>
          </w:p>
        </w:tc>
        <w:tc>
          <w:tcPr>
            <w:tcW w:w="840" w:type="dxa"/>
          </w:tcPr>
          <w:p w:rsidR="00AB7C54" w:rsidRDefault="00AB7C54" w:rsidP="00391FFB">
            <w:pPr>
              <w:jc w:val="right"/>
            </w:pPr>
            <w:r>
              <w:t>23</w:t>
            </w:r>
          </w:p>
        </w:tc>
        <w:tc>
          <w:tcPr>
            <w:tcW w:w="840" w:type="dxa"/>
          </w:tcPr>
          <w:p w:rsidR="00AB7C54" w:rsidRDefault="00AB7C54" w:rsidP="00391FFB">
            <w:pPr>
              <w:jc w:val="right"/>
            </w:pPr>
            <w:r>
              <w:t>33</w:t>
            </w:r>
          </w:p>
        </w:tc>
        <w:tc>
          <w:tcPr>
            <w:tcW w:w="840" w:type="dxa"/>
          </w:tcPr>
          <w:p w:rsidR="00AB7C54" w:rsidRDefault="00AB7C54" w:rsidP="00391FFB">
            <w:pPr>
              <w:jc w:val="right"/>
            </w:pPr>
            <w:r>
              <w:t>34</w:t>
            </w:r>
          </w:p>
        </w:tc>
        <w:tc>
          <w:tcPr>
            <w:tcW w:w="840" w:type="dxa"/>
          </w:tcPr>
          <w:p w:rsidR="00AB7C54" w:rsidRDefault="00AB7C54" w:rsidP="00391FFB">
            <w:pPr>
              <w:jc w:val="right"/>
            </w:pPr>
            <w:r>
              <w:t>38</w:t>
            </w:r>
          </w:p>
        </w:tc>
        <w:tc>
          <w:tcPr>
            <w:tcW w:w="840" w:type="dxa"/>
          </w:tcPr>
          <w:p w:rsidR="00AB7C54" w:rsidRDefault="00AB7C54" w:rsidP="00391FFB">
            <w:pPr>
              <w:jc w:val="right"/>
            </w:pPr>
            <w:r>
              <w:t>20</w:t>
            </w:r>
          </w:p>
        </w:tc>
        <w:tc>
          <w:tcPr>
            <w:tcW w:w="1000" w:type="dxa"/>
          </w:tcPr>
          <w:p w:rsidR="00AB7C54" w:rsidRDefault="00AB7C54" w:rsidP="00391FFB">
            <w:pPr>
              <w:jc w:val="right"/>
            </w:pPr>
            <w:r>
              <w:t>21</w:t>
            </w:r>
          </w:p>
        </w:tc>
        <w:tc>
          <w:tcPr>
            <w:tcW w:w="800" w:type="dxa"/>
          </w:tcPr>
          <w:p w:rsidR="00AB7C54" w:rsidRDefault="00AB7C54" w:rsidP="00391FFB">
            <w:pPr>
              <w:jc w:val="right"/>
            </w:pPr>
            <w:r>
              <w:t>28,8</w:t>
            </w:r>
          </w:p>
        </w:tc>
      </w:tr>
      <w:tr w:rsidR="00AB7C54" w:rsidTr="00E554F6">
        <w:trPr>
          <w:trHeight w:val="340"/>
        </w:trPr>
        <w:tc>
          <w:tcPr>
            <w:tcW w:w="2740" w:type="dxa"/>
            <w:gridSpan w:val="2"/>
          </w:tcPr>
          <w:p w:rsidR="00AB7C54" w:rsidRDefault="00AB7C54" w:rsidP="00391FFB">
            <w:r>
              <w:t>Poteter, friske</w:t>
            </w:r>
          </w:p>
        </w:tc>
        <w:tc>
          <w:tcPr>
            <w:tcW w:w="760" w:type="dxa"/>
          </w:tcPr>
          <w:p w:rsidR="00AB7C54" w:rsidRDefault="00AB7C54" w:rsidP="00391FFB">
            <w:pPr>
              <w:jc w:val="right"/>
            </w:pPr>
            <w:r>
              <w:t>93</w:t>
            </w:r>
          </w:p>
        </w:tc>
        <w:tc>
          <w:tcPr>
            <w:tcW w:w="840" w:type="dxa"/>
          </w:tcPr>
          <w:p w:rsidR="00AB7C54" w:rsidRDefault="00AB7C54" w:rsidP="00391FFB">
            <w:pPr>
              <w:jc w:val="right"/>
            </w:pPr>
            <w:r>
              <w:t>99</w:t>
            </w:r>
          </w:p>
        </w:tc>
        <w:tc>
          <w:tcPr>
            <w:tcW w:w="840" w:type="dxa"/>
          </w:tcPr>
          <w:p w:rsidR="00AB7C54" w:rsidRDefault="00AB7C54" w:rsidP="00391FFB">
            <w:pPr>
              <w:jc w:val="right"/>
            </w:pPr>
            <w:r>
              <w:t>81</w:t>
            </w:r>
          </w:p>
        </w:tc>
        <w:tc>
          <w:tcPr>
            <w:tcW w:w="840" w:type="dxa"/>
          </w:tcPr>
          <w:p w:rsidR="00AB7C54" w:rsidRDefault="00AB7C54" w:rsidP="00391FFB">
            <w:pPr>
              <w:jc w:val="right"/>
            </w:pPr>
            <w:r>
              <w:t>79</w:t>
            </w:r>
          </w:p>
        </w:tc>
        <w:tc>
          <w:tcPr>
            <w:tcW w:w="840" w:type="dxa"/>
          </w:tcPr>
          <w:p w:rsidR="00AB7C54" w:rsidRDefault="00AB7C54" w:rsidP="00391FFB">
            <w:pPr>
              <w:jc w:val="right"/>
            </w:pPr>
            <w:r>
              <w:t>78</w:t>
            </w:r>
          </w:p>
        </w:tc>
        <w:tc>
          <w:tcPr>
            <w:tcW w:w="840" w:type="dxa"/>
          </w:tcPr>
          <w:p w:rsidR="00AB7C54" w:rsidRDefault="00AB7C54" w:rsidP="00391FFB">
            <w:pPr>
              <w:jc w:val="right"/>
            </w:pPr>
            <w:r>
              <w:t>55</w:t>
            </w:r>
          </w:p>
        </w:tc>
        <w:tc>
          <w:tcPr>
            <w:tcW w:w="1000" w:type="dxa"/>
          </w:tcPr>
          <w:p w:rsidR="00AB7C54" w:rsidRDefault="00AB7C54" w:rsidP="00391FFB">
            <w:pPr>
              <w:jc w:val="right"/>
            </w:pPr>
            <w:r>
              <w:t>72</w:t>
            </w:r>
          </w:p>
        </w:tc>
        <w:tc>
          <w:tcPr>
            <w:tcW w:w="800" w:type="dxa"/>
          </w:tcPr>
          <w:p w:rsidR="00AB7C54" w:rsidRDefault="00AB7C54" w:rsidP="00391FFB">
            <w:pPr>
              <w:jc w:val="right"/>
            </w:pPr>
            <w:r>
              <w:t>1,2</w:t>
            </w:r>
          </w:p>
        </w:tc>
      </w:tr>
      <w:tr w:rsidR="00AB7C54" w:rsidTr="00E554F6">
        <w:trPr>
          <w:trHeight w:val="340"/>
        </w:trPr>
        <w:tc>
          <w:tcPr>
            <w:tcW w:w="2740" w:type="dxa"/>
            <w:gridSpan w:val="2"/>
          </w:tcPr>
          <w:p w:rsidR="00AB7C54" w:rsidRDefault="00AB7C54" w:rsidP="00391FFB">
            <w:r>
              <w:t>Potetprodukter</w:t>
            </w:r>
          </w:p>
        </w:tc>
        <w:tc>
          <w:tcPr>
            <w:tcW w:w="760" w:type="dxa"/>
          </w:tcPr>
          <w:p w:rsidR="00AB7C54" w:rsidRDefault="00AB7C54" w:rsidP="00391FFB">
            <w:pPr>
              <w:jc w:val="right"/>
            </w:pPr>
            <w:r>
              <w:t>67</w:t>
            </w:r>
          </w:p>
        </w:tc>
        <w:tc>
          <w:tcPr>
            <w:tcW w:w="840" w:type="dxa"/>
          </w:tcPr>
          <w:p w:rsidR="00AB7C54" w:rsidRDefault="00AB7C54" w:rsidP="00391FFB">
            <w:pPr>
              <w:jc w:val="right"/>
            </w:pPr>
            <w:r>
              <w:t>93</w:t>
            </w:r>
          </w:p>
        </w:tc>
        <w:tc>
          <w:tcPr>
            <w:tcW w:w="840" w:type="dxa"/>
          </w:tcPr>
          <w:p w:rsidR="00AB7C54" w:rsidRDefault="00AB7C54" w:rsidP="00391FFB">
            <w:pPr>
              <w:jc w:val="right"/>
            </w:pPr>
            <w:r>
              <w:t>75</w:t>
            </w:r>
          </w:p>
        </w:tc>
        <w:tc>
          <w:tcPr>
            <w:tcW w:w="840" w:type="dxa"/>
          </w:tcPr>
          <w:p w:rsidR="00AB7C54" w:rsidRDefault="00AB7C54" w:rsidP="00391FFB">
            <w:pPr>
              <w:jc w:val="right"/>
            </w:pPr>
            <w:r>
              <w:t>85</w:t>
            </w:r>
          </w:p>
        </w:tc>
        <w:tc>
          <w:tcPr>
            <w:tcW w:w="840" w:type="dxa"/>
          </w:tcPr>
          <w:p w:rsidR="00AB7C54" w:rsidRDefault="00AB7C54" w:rsidP="00391FFB">
            <w:pPr>
              <w:jc w:val="right"/>
            </w:pPr>
            <w:r>
              <w:t>73</w:t>
            </w:r>
          </w:p>
        </w:tc>
        <w:tc>
          <w:tcPr>
            <w:tcW w:w="840" w:type="dxa"/>
          </w:tcPr>
          <w:p w:rsidR="00AB7C54" w:rsidRDefault="00AB7C54" w:rsidP="00391FFB">
            <w:pPr>
              <w:jc w:val="right"/>
            </w:pPr>
            <w:r>
              <w:t>82</w:t>
            </w:r>
          </w:p>
        </w:tc>
        <w:tc>
          <w:tcPr>
            <w:tcW w:w="1000" w:type="dxa"/>
          </w:tcPr>
          <w:p w:rsidR="00AB7C54" w:rsidRDefault="00AB7C54" w:rsidP="00391FFB">
            <w:pPr>
              <w:jc w:val="right"/>
            </w:pPr>
            <w:r>
              <w:t>81</w:t>
            </w:r>
          </w:p>
        </w:tc>
        <w:tc>
          <w:tcPr>
            <w:tcW w:w="800" w:type="dxa"/>
          </w:tcPr>
          <w:p w:rsidR="00AB7C54" w:rsidRDefault="00AB7C54" w:rsidP="00391FFB">
            <w:pPr>
              <w:jc w:val="right"/>
            </w:pPr>
            <w:r>
              <w:t>2,0</w:t>
            </w:r>
          </w:p>
        </w:tc>
      </w:tr>
      <w:tr w:rsidR="00AB7C54" w:rsidTr="00E554F6">
        <w:trPr>
          <w:trHeight w:val="340"/>
        </w:trPr>
        <w:tc>
          <w:tcPr>
            <w:tcW w:w="2740" w:type="dxa"/>
            <w:gridSpan w:val="2"/>
          </w:tcPr>
          <w:p w:rsidR="00AB7C54" w:rsidRDefault="00AB7C54" w:rsidP="00391FFB">
            <w:r>
              <w:t>Potetmel</w:t>
            </w:r>
            <w:r>
              <w:rPr>
                <w:rStyle w:val="skrift-hevet"/>
                <w:sz w:val="21"/>
                <w:szCs w:val="21"/>
              </w:rPr>
              <w:t>3</w:t>
            </w:r>
          </w:p>
        </w:tc>
        <w:tc>
          <w:tcPr>
            <w:tcW w:w="760" w:type="dxa"/>
          </w:tcPr>
          <w:p w:rsidR="00AB7C54" w:rsidRDefault="00AB7C54" w:rsidP="00391FFB">
            <w:pPr>
              <w:jc w:val="right"/>
            </w:pPr>
            <w:r>
              <w:t>75</w:t>
            </w:r>
          </w:p>
        </w:tc>
        <w:tc>
          <w:tcPr>
            <w:tcW w:w="840" w:type="dxa"/>
          </w:tcPr>
          <w:p w:rsidR="00AB7C54" w:rsidRDefault="00AB7C54" w:rsidP="00391FFB">
            <w:pPr>
              <w:jc w:val="right"/>
            </w:pPr>
            <w:r>
              <w:t>84</w:t>
            </w:r>
          </w:p>
        </w:tc>
        <w:tc>
          <w:tcPr>
            <w:tcW w:w="840" w:type="dxa"/>
          </w:tcPr>
          <w:p w:rsidR="00AB7C54" w:rsidRDefault="00AB7C54" w:rsidP="00391FFB">
            <w:pPr>
              <w:jc w:val="right"/>
            </w:pPr>
            <w:r>
              <w:t>100</w:t>
            </w:r>
          </w:p>
        </w:tc>
        <w:tc>
          <w:tcPr>
            <w:tcW w:w="840" w:type="dxa"/>
          </w:tcPr>
          <w:p w:rsidR="00AB7C54" w:rsidRDefault="00AB7C54" w:rsidP="00391FFB">
            <w:pPr>
              <w:jc w:val="right"/>
            </w:pPr>
            <w:r>
              <w:t>99</w:t>
            </w:r>
          </w:p>
        </w:tc>
        <w:tc>
          <w:tcPr>
            <w:tcW w:w="840" w:type="dxa"/>
          </w:tcPr>
          <w:p w:rsidR="00AB7C54" w:rsidRDefault="00AB7C54" w:rsidP="00391FFB">
            <w:pPr>
              <w:jc w:val="right"/>
            </w:pPr>
            <w:r>
              <w:t>87</w:t>
            </w:r>
          </w:p>
        </w:tc>
        <w:tc>
          <w:tcPr>
            <w:tcW w:w="840" w:type="dxa"/>
          </w:tcPr>
          <w:p w:rsidR="00AB7C54" w:rsidRDefault="00AB7C54" w:rsidP="00391FFB">
            <w:pPr>
              <w:jc w:val="right"/>
            </w:pPr>
            <w:r>
              <w:t>89</w:t>
            </w:r>
          </w:p>
        </w:tc>
        <w:tc>
          <w:tcPr>
            <w:tcW w:w="1000" w:type="dxa"/>
          </w:tcPr>
          <w:p w:rsidR="00AB7C54" w:rsidRDefault="00AB7C54" w:rsidP="00391FFB">
            <w:pPr>
              <w:jc w:val="right"/>
            </w:pPr>
            <w:r>
              <w:t>88</w:t>
            </w:r>
          </w:p>
        </w:tc>
        <w:tc>
          <w:tcPr>
            <w:tcW w:w="800" w:type="dxa"/>
          </w:tcPr>
          <w:p w:rsidR="00AB7C54" w:rsidRDefault="00AB7C54" w:rsidP="00391FFB">
            <w:pPr>
              <w:jc w:val="right"/>
            </w:pPr>
            <w:r>
              <w:t>0,8</w:t>
            </w:r>
          </w:p>
        </w:tc>
      </w:tr>
      <w:tr w:rsidR="00AB7C54" w:rsidTr="00E554F6">
        <w:trPr>
          <w:trHeight w:val="340"/>
        </w:trPr>
        <w:tc>
          <w:tcPr>
            <w:tcW w:w="2740" w:type="dxa"/>
            <w:gridSpan w:val="2"/>
          </w:tcPr>
          <w:p w:rsidR="00AB7C54" w:rsidRDefault="00AB7C54" w:rsidP="00391FFB">
            <w:r>
              <w:t xml:space="preserve">Sukkervarer, honning </w:t>
            </w:r>
          </w:p>
        </w:tc>
        <w:tc>
          <w:tcPr>
            <w:tcW w:w="760" w:type="dxa"/>
          </w:tcPr>
          <w:p w:rsidR="00AB7C54" w:rsidRDefault="00AB7C54" w:rsidP="00391FFB">
            <w:pPr>
              <w:jc w:val="right"/>
            </w:pPr>
            <w:r>
              <w:t xml:space="preserve"> 2</w:t>
            </w:r>
          </w:p>
        </w:tc>
        <w:tc>
          <w:tcPr>
            <w:tcW w:w="840" w:type="dxa"/>
          </w:tcPr>
          <w:p w:rsidR="00AB7C54" w:rsidRDefault="00AB7C54" w:rsidP="00391FFB">
            <w:pPr>
              <w:jc w:val="right"/>
            </w:pPr>
            <w:r>
              <w:t>3</w:t>
            </w:r>
          </w:p>
        </w:tc>
        <w:tc>
          <w:tcPr>
            <w:tcW w:w="840" w:type="dxa"/>
          </w:tcPr>
          <w:p w:rsidR="00AB7C54" w:rsidRDefault="00AB7C54" w:rsidP="00391FFB">
            <w:pPr>
              <w:jc w:val="right"/>
            </w:pPr>
            <w:r>
              <w:t>0</w:t>
            </w:r>
          </w:p>
        </w:tc>
        <w:tc>
          <w:tcPr>
            <w:tcW w:w="840" w:type="dxa"/>
          </w:tcPr>
          <w:p w:rsidR="00AB7C54" w:rsidRDefault="00AB7C54" w:rsidP="00391FFB">
            <w:pPr>
              <w:jc w:val="right"/>
            </w:pPr>
            <w:r>
              <w:t>1</w:t>
            </w:r>
          </w:p>
        </w:tc>
        <w:tc>
          <w:tcPr>
            <w:tcW w:w="840" w:type="dxa"/>
          </w:tcPr>
          <w:p w:rsidR="00AB7C54" w:rsidRDefault="00AB7C54" w:rsidP="00391FFB">
            <w:pPr>
              <w:jc w:val="right"/>
            </w:pPr>
            <w:r>
              <w:t>1</w:t>
            </w:r>
          </w:p>
        </w:tc>
        <w:tc>
          <w:tcPr>
            <w:tcW w:w="840" w:type="dxa"/>
          </w:tcPr>
          <w:p w:rsidR="00AB7C54" w:rsidRDefault="00AB7C54" w:rsidP="00391FFB">
            <w:pPr>
              <w:jc w:val="right"/>
            </w:pPr>
            <w:r>
              <w:t>1</w:t>
            </w:r>
          </w:p>
        </w:tc>
        <w:tc>
          <w:tcPr>
            <w:tcW w:w="1000" w:type="dxa"/>
          </w:tcPr>
          <w:p w:rsidR="00AB7C54" w:rsidRDefault="00AB7C54" w:rsidP="00391FFB">
            <w:pPr>
              <w:jc w:val="right"/>
            </w:pPr>
            <w:r>
              <w:t>1</w:t>
            </w:r>
          </w:p>
        </w:tc>
        <w:tc>
          <w:tcPr>
            <w:tcW w:w="800" w:type="dxa"/>
          </w:tcPr>
          <w:p w:rsidR="00AB7C54" w:rsidRDefault="00AB7C54" w:rsidP="00391FFB">
            <w:pPr>
              <w:jc w:val="right"/>
            </w:pPr>
            <w:r>
              <w:t>9,5</w:t>
            </w:r>
          </w:p>
        </w:tc>
      </w:tr>
      <w:tr w:rsidR="00AB7C54" w:rsidTr="00E554F6">
        <w:trPr>
          <w:trHeight w:val="340"/>
        </w:trPr>
        <w:tc>
          <w:tcPr>
            <w:tcW w:w="2740" w:type="dxa"/>
            <w:gridSpan w:val="2"/>
          </w:tcPr>
          <w:p w:rsidR="00AB7C54" w:rsidRDefault="00AB7C54" w:rsidP="00391FFB">
            <w:r>
              <w:t>Grønnsaker</w:t>
            </w:r>
          </w:p>
        </w:tc>
        <w:tc>
          <w:tcPr>
            <w:tcW w:w="760" w:type="dxa"/>
          </w:tcPr>
          <w:p w:rsidR="00AB7C54" w:rsidRDefault="00AB7C54" w:rsidP="00391FFB">
            <w:pPr>
              <w:jc w:val="right"/>
            </w:pPr>
            <w:r>
              <w:t>72</w:t>
            </w:r>
          </w:p>
        </w:tc>
        <w:tc>
          <w:tcPr>
            <w:tcW w:w="840" w:type="dxa"/>
          </w:tcPr>
          <w:p w:rsidR="00AB7C54" w:rsidRDefault="00AB7C54" w:rsidP="00391FFB">
            <w:pPr>
              <w:jc w:val="right"/>
            </w:pPr>
            <w:r>
              <w:t>73</w:t>
            </w:r>
          </w:p>
        </w:tc>
        <w:tc>
          <w:tcPr>
            <w:tcW w:w="840" w:type="dxa"/>
          </w:tcPr>
          <w:p w:rsidR="00AB7C54" w:rsidRDefault="00AB7C54" w:rsidP="00391FFB">
            <w:pPr>
              <w:jc w:val="right"/>
            </w:pPr>
            <w:r>
              <w:t>57</w:t>
            </w:r>
          </w:p>
        </w:tc>
        <w:tc>
          <w:tcPr>
            <w:tcW w:w="840" w:type="dxa"/>
          </w:tcPr>
          <w:p w:rsidR="00AB7C54" w:rsidRDefault="00AB7C54" w:rsidP="00391FFB">
            <w:pPr>
              <w:jc w:val="right"/>
            </w:pPr>
            <w:r>
              <w:t>48</w:t>
            </w:r>
          </w:p>
        </w:tc>
        <w:tc>
          <w:tcPr>
            <w:tcW w:w="840" w:type="dxa"/>
          </w:tcPr>
          <w:p w:rsidR="00AB7C54" w:rsidRDefault="00AB7C54" w:rsidP="00391FFB">
            <w:pPr>
              <w:jc w:val="right"/>
            </w:pPr>
            <w:r>
              <w:t>50</w:t>
            </w:r>
          </w:p>
        </w:tc>
        <w:tc>
          <w:tcPr>
            <w:tcW w:w="840" w:type="dxa"/>
          </w:tcPr>
          <w:p w:rsidR="00AB7C54" w:rsidRDefault="00AB7C54" w:rsidP="00391FFB">
            <w:pPr>
              <w:jc w:val="right"/>
            </w:pPr>
            <w:r>
              <w:t>45</w:t>
            </w:r>
          </w:p>
        </w:tc>
        <w:tc>
          <w:tcPr>
            <w:tcW w:w="1000" w:type="dxa"/>
          </w:tcPr>
          <w:p w:rsidR="00AB7C54" w:rsidRDefault="00AB7C54" w:rsidP="00391FFB">
            <w:pPr>
              <w:jc w:val="right"/>
            </w:pPr>
            <w:r>
              <w:t>46</w:t>
            </w:r>
          </w:p>
        </w:tc>
        <w:tc>
          <w:tcPr>
            <w:tcW w:w="800" w:type="dxa"/>
          </w:tcPr>
          <w:p w:rsidR="00AB7C54" w:rsidRDefault="00AB7C54" w:rsidP="00391FFB">
            <w:pPr>
              <w:jc w:val="right"/>
            </w:pPr>
            <w:r>
              <w:t>1,8</w:t>
            </w:r>
          </w:p>
        </w:tc>
      </w:tr>
      <w:tr w:rsidR="00AB7C54" w:rsidTr="00E554F6">
        <w:trPr>
          <w:trHeight w:val="340"/>
        </w:trPr>
        <w:tc>
          <w:tcPr>
            <w:tcW w:w="2740" w:type="dxa"/>
            <w:gridSpan w:val="2"/>
          </w:tcPr>
          <w:p w:rsidR="00AB7C54" w:rsidRDefault="00AB7C54" w:rsidP="00391FFB">
            <w:r>
              <w:t>Frukt og bær</w:t>
            </w:r>
          </w:p>
        </w:tc>
        <w:tc>
          <w:tcPr>
            <w:tcW w:w="760" w:type="dxa"/>
          </w:tcPr>
          <w:p w:rsidR="00AB7C54" w:rsidRDefault="00AB7C54" w:rsidP="00391FFB">
            <w:pPr>
              <w:jc w:val="right"/>
            </w:pPr>
            <w:r>
              <w:t>29</w:t>
            </w:r>
          </w:p>
        </w:tc>
        <w:tc>
          <w:tcPr>
            <w:tcW w:w="840" w:type="dxa"/>
          </w:tcPr>
          <w:p w:rsidR="00AB7C54" w:rsidRDefault="00AB7C54" w:rsidP="00391FFB">
            <w:pPr>
              <w:jc w:val="right"/>
            </w:pPr>
            <w:r>
              <w:t>27</w:t>
            </w:r>
          </w:p>
        </w:tc>
        <w:tc>
          <w:tcPr>
            <w:tcW w:w="840" w:type="dxa"/>
          </w:tcPr>
          <w:p w:rsidR="00AB7C54" w:rsidRDefault="00AB7C54" w:rsidP="00391FFB">
            <w:pPr>
              <w:jc w:val="right"/>
            </w:pPr>
            <w:r>
              <w:t>6</w:t>
            </w:r>
          </w:p>
        </w:tc>
        <w:tc>
          <w:tcPr>
            <w:tcW w:w="840" w:type="dxa"/>
          </w:tcPr>
          <w:p w:rsidR="00AB7C54" w:rsidRDefault="00AB7C54" w:rsidP="00391FFB">
            <w:pPr>
              <w:jc w:val="right"/>
            </w:pPr>
            <w:r>
              <w:t>5</w:t>
            </w:r>
          </w:p>
        </w:tc>
        <w:tc>
          <w:tcPr>
            <w:tcW w:w="840" w:type="dxa"/>
          </w:tcPr>
          <w:p w:rsidR="00AB7C54" w:rsidRDefault="00AB7C54" w:rsidP="00391FFB">
            <w:pPr>
              <w:jc w:val="right"/>
            </w:pPr>
            <w:r>
              <w:t>5</w:t>
            </w:r>
          </w:p>
        </w:tc>
        <w:tc>
          <w:tcPr>
            <w:tcW w:w="840" w:type="dxa"/>
          </w:tcPr>
          <w:p w:rsidR="00AB7C54" w:rsidRDefault="00AB7C54" w:rsidP="00391FFB">
            <w:pPr>
              <w:jc w:val="right"/>
            </w:pPr>
            <w:r>
              <w:t>6</w:t>
            </w:r>
          </w:p>
        </w:tc>
        <w:tc>
          <w:tcPr>
            <w:tcW w:w="1000" w:type="dxa"/>
          </w:tcPr>
          <w:p w:rsidR="00AB7C54" w:rsidRDefault="00AB7C54" w:rsidP="00391FFB">
            <w:pPr>
              <w:jc w:val="right"/>
            </w:pPr>
            <w:r>
              <w:t>6</w:t>
            </w:r>
          </w:p>
        </w:tc>
        <w:tc>
          <w:tcPr>
            <w:tcW w:w="800" w:type="dxa"/>
          </w:tcPr>
          <w:p w:rsidR="00AB7C54" w:rsidRDefault="00AB7C54" w:rsidP="00391FFB">
            <w:pPr>
              <w:jc w:val="right"/>
            </w:pPr>
            <w:r>
              <w:t>4,1</w:t>
            </w:r>
          </w:p>
        </w:tc>
      </w:tr>
      <w:tr w:rsidR="00AB7C54" w:rsidTr="00E554F6">
        <w:trPr>
          <w:trHeight w:val="340"/>
        </w:trPr>
        <w:tc>
          <w:tcPr>
            <w:tcW w:w="2740" w:type="dxa"/>
            <w:gridSpan w:val="2"/>
          </w:tcPr>
          <w:p w:rsidR="00AB7C54" w:rsidRDefault="00AB7C54" w:rsidP="00391FFB">
            <w:r>
              <w:t>Kjøtt</w:t>
            </w:r>
          </w:p>
        </w:tc>
        <w:tc>
          <w:tcPr>
            <w:tcW w:w="760" w:type="dxa"/>
          </w:tcPr>
          <w:p w:rsidR="00AB7C54" w:rsidRDefault="00AB7C54" w:rsidP="00391FFB">
            <w:pPr>
              <w:jc w:val="right"/>
            </w:pPr>
            <w:r>
              <w:t>92</w:t>
            </w:r>
          </w:p>
        </w:tc>
        <w:tc>
          <w:tcPr>
            <w:tcW w:w="840" w:type="dxa"/>
          </w:tcPr>
          <w:p w:rsidR="00AB7C54" w:rsidRDefault="00AB7C54" w:rsidP="00391FFB">
            <w:pPr>
              <w:jc w:val="right"/>
            </w:pPr>
            <w:r>
              <w:t>97</w:t>
            </w:r>
          </w:p>
        </w:tc>
        <w:tc>
          <w:tcPr>
            <w:tcW w:w="840" w:type="dxa"/>
          </w:tcPr>
          <w:p w:rsidR="00AB7C54" w:rsidRDefault="00AB7C54" w:rsidP="00391FFB">
            <w:pPr>
              <w:jc w:val="right"/>
            </w:pPr>
            <w:r>
              <w:t>97</w:t>
            </w:r>
          </w:p>
        </w:tc>
        <w:tc>
          <w:tcPr>
            <w:tcW w:w="840" w:type="dxa"/>
          </w:tcPr>
          <w:p w:rsidR="00AB7C54" w:rsidRDefault="00AB7C54" w:rsidP="00391FFB">
            <w:pPr>
              <w:jc w:val="right"/>
            </w:pPr>
            <w:r>
              <w:t>95</w:t>
            </w:r>
          </w:p>
        </w:tc>
        <w:tc>
          <w:tcPr>
            <w:tcW w:w="840" w:type="dxa"/>
          </w:tcPr>
          <w:p w:rsidR="00AB7C54" w:rsidRDefault="00AB7C54" w:rsidP="00391FFB">
            <w:pPr>
              <w:jc w:val="right"/>
            </w:pPr>
            <w:r>
              <w:t>92</w:t>
            </w:r>
          </w:p>
        </w:tc>
        <w:tc>
          <w:tcPr>
            <w:tcW w:w="840" w:type="dxa"/>
          </w:tcPr>
          <w:p w:rsidR="00AB7C54" w:rsidRDefault="00AB7C54" w:rsidP="00391FFB">
            <w:pPr>
              <w:jc w:val="right"/>
            </w:pPr>
            <w:r>
              <w:t>95</w:t>
            </w:r>
          </w:p>
        </w:tc>
        <w:tc>
          <w:tcPr>
            <w:tcW w:w="1000" w:type="dxa"/>
          </w:tcPr>
          <w:p w:rsidR="00AB7C54" w:rsidRDefault="00AB7C54" w:rsidP="00391FFB">
            <w:pPr>
              <w:jc w:val="right"/>
            </w:pPr>
            <w:r>
              <w:t>95</w:t>
            </w:r>
          </w:p>
        </w:tc>
        <w:tc>
          <w:tcPr>
            <w:tcW w:w="800" w:type="dxa"/>
          </w:tcPr>
          <w:p w:rsidR="00AB7C54" w:rsidRDefault="00AB7C54" w:rsidP="00391FFB">
            <w:pPr>
              <w:jc w:val="right"/>
            </w:pPr>
            <w:r>
              <w:t>13,0</w:t>
            </w:r>
          </w:p>
        </w:tc>
      </w:tr>
      <w:tr w:rsidR="00AB7C54" w:rsidTr="00E554F6">
        <w:trPr>
          <w:trHeight w:val="340"/>
        </w:trPr>
        <w:tc>
          <w:tcPr>
            <w:tcW w:w="300" w:type="dxa"/>
          </w:tcPr>
          <w:p w:rsidR="00AB7C54" w:rsidRDefault="00AB7C54" w:rsidP="00391FFB"/>
        </w:tc>
        <w:tc>
          <w:tcPr>
            <w:tcW w:w="2440" w:type="dxa"/>
          </w:tcPr>
          <w:p w:rsidR="00AB7C54" w:rsidRDefault="00AB7C54" w:rsidP="00391FFB">
            <w:r>
              <w:t>Storfe</w:t>
            </w:r>
          </w:p>
        </w:tc>
        <w:tc>
          <w:tcPr>
            <w:tcW w:w="760" w:type="dxa"/>
          </w:tcPr>
          <w:p w:rsidR="00AB7C54" w:rsidRDefault="00AB7C54" w:rsidP="00391FFB">
            <w:pPr>
              <w:jc w:val="right"/>
            </w:pPr>
            <w:r>
              <w:t>-</w:t>
            </w:r>
          </w:p>
        </w:tc>
        <w:tc>
          <w:tcPr>
            <w:tcW w:w="840" w:type="dxa"/>
          </w:tcPr>
          <w:p w:rsidR="00AB7C54" w:rsidRDefault="00AB7C54" w:rsidP="00391FFB">
            <w:pPr>
              <w:jc w:val="right"/>
            </w:pPr>
            <w:r>
              <w:t>-</w:t>
            </w:r>
          </w:p>
        </w:tc>
        <w:tc>
          <w:tcPr>
            <w:tcW w:w="840" w:type="dxa"/>
          </w:tcPr>
          <w:p w:rsidR="00AB7C54" w:rsidRDefault="00AB7C54" w:rsidP="00391FFB">
            <w:pPr>
              <w:jc w:val="right"/>
            </w:pPr>
            <w:r>
              <w:t>96</w:t>
            </w:r>
          </w:p>
        </w:tc>
        <w:tc>
          <w:tcPr>
            <w:tcW w:w="840" w:type="dxa"/>
          </w:tcPr>
          <w:p w:rsidR="00AB7C54" w:rsidRDefault="00AB7C54" w:rsidP="00391FFB">
            <w:pPr>
              <w:jc w:val="right"/>
            </w:pPr>
            <w:r>
              <w:t>89</w:t>
            </w:r>
          </w:p>
        </w:tc>
        <w:tc>
          <w:tcPr>
            <w:tcW w:w="840" w:type="dxa"/>
          </w:tcPr>
          <w:p w:rsidR="00AB7C54" w:rsidRDefault="00AB7C54" w:rsidP="00391FFB">
            <w:pPr>
              <w:jc w:val="right"/>
            </w:pPr>
            <w:r>
              <w:t>81</w:t>
            </w:r>
          </w:p>
        </w:tc>
        <w:tc>
          <w:tcPr>
            <w:tcW w:w="840" w:type="dxa"/>
          </w:tcPr>
          <w:p w:rsidR="00AB7C54" w:rsidRDefault="00AB7C54" w:rsidP="00391FFB">
            <w:pPr>
              <w:jc w:val="right"/>
            </w:pPr>
            <w:r>
              <w:t>86</w:t>
            </w:r>
          </w:p>
        </w:tc>
        <w:tc>
          <w:tcPr>
            <w:tcW w:w="1000" w:type="dxa"/>
          </w:tcPr>
          <w:p w:rsidR="00AB7C54" w:rsidRDefault="00AB7C54" w:rsidP="00391FFB">
            <w:pPr>
              <w:jc w:val="right"/>
            </w:pPr>
            <w:r>
              <w:t>86</w:t>
            </w:r>
          </w:p>
        </w:tc>
        <w:tc>
          <w:tcPr>
            <w:tcW w:w="800" w:type="dxa"/>
          </w:tcPr>
          <w:p w:rsidR="00AB7C54" w:rsidRDefault="00AB7C54" w:rsidP="00391FFB">
            <w:pPr>
              <w:jc w:val="right"/>
            </w:pPr>
            <w:r>
              <w:t>2,8</w:t>
            </w:r>
          </w:p>
        </w:tc>
      </w:tr>
      <w:tr w:rsidR="00AB7C54" w:rsidTr="00E554F6">
        <w:trPr>
          <w:trHeight w:val="340"/>
        </w:trPr>
        <w:tc>
          <w:tcPr>
            <w:tcW w:w="300" w:type="dxa"/>
          </w:tcPr>
          <w:p w:rsidR="00AB7C54" w:rsidRDefault="00AB7C54" w:rsidP="00391FFB"/>
        </w:tc>
        <w:tc>
          <w:tcPr>
            <w:tcW w:w="2440" w:type="dxa"/>
          </w:tcPr>
          <w:p w:rsidR="00AB7C54" w:rsidRDefault="00AB7C54" w:rsidP="00391FFB">
            <w:r>
              <w:t>Kalv</w:t>
            </w:r>
          </w:p>
        </w:tc>
        <w:tc>
          <w:tcPr>
            <w:tcW w:w="760" w:type="dxa"/>
          </w:tcPr>
          <w:p w:rsidR="00AB7C54" w:rsidRDefault="00AB7C54" w:rsidP="00391FFB">
            <w:pPr>
              <w:jc w:val="right"/>
            </w:pPr>
            <w:r>
              <w:t>-</w:t>
            </w:r>
          </w:p>
        </w:tc>
        <w:tc>
          <w:tcPr>
            <w:tcW w:w="840" w:type="dxa"/>
          </w:tcPr>
          <w:p w:rsidR="00AB7C54" w:rsidRDefault="00AB7C54" w:rsidP="00391FFB">
            <w:pPr>
              <w:jc w:val="right"/>
            </w:pPr>
            <w:r>
              <w:t>-</w:t>
            </w:r>
          </w:p>
        </w:tc>
        <w:tc>
          <w:tcPr>
            <w:tcW w:w="840" w:type="dxa"/>
          </w:tcPr>
          <w:p w:rsidR="00AB7C54" w:rsidRDefault="00AB7C54" w:rsidP="00391FFB">
            <w:pPr>
              <w:jc w:val="right"/>
            </w:pPr>
            <w:r>
              <w:t>100</w:t>
            </w:r>
          </w:p>
        </w:tc>
        <w:tc>
          <w:tcPr>
            <w:tcW w:w="840" w:type="dxa"/>
          </w:tcPr>
          <w:p w:rsidR="00AB7C54" w:rsidRDefault="00AB7C54" w:rsidP="00391FFB">
            <w:pPr>
              <w:jc w:val="right"/>
            </w:pPr>
            <w:r>
              <w:t>100</w:t>
            </w:r>
          </w:p>
        </w:tc>
        <w:tc>
          <w:tcPr>
            <w:tcW w:w="840" w:type="dxa"/>
          </w:tcPr>
          <w:p w:rsidR="00AB7C54" w:rsidRDefault="00AB7C54" w:rsidP="00391FFB">
            <w:pPr>
              <w:jc w:val="right"/>
            </w:pPr>
            <w:r>
              <w:t>100</w:t>
            </w:r>
          </w:p>
        </w:tc>
        <w:tc>
          <w:tcPr>
            <w:tcW w:w="840" w:type="dxa"/>
          </w:tcPr>
          <w:p w:rsidR="00AB7C54" w:rsidRDefault="00AB7C54" w:rsidP="00391FFB">
            <w:pPr>
              <w:jc w:val="right"/>
            </w:pPr>
            <w:r>
              <w:t>100</w:t>
            </w:r>
          </w:p>
        </w:tc>
        <w:tc>
          <w:tcPr>
            <w:tcW w:w="1000" w:type="dxa"/>
          </w:tcPr>
          <w:p w:rsidR="00AB7C54" w:rsidRDefault="00AB7C54" w:rsidP="00391FFB">
            <w:pPr>
              <w:jc w:val="right"/>
            </w:pPr>
            <w:r>
              <w:t>100</w:t>
            </w:r>
          </w:p>
        </w:tc>
        <w:tc>
          <w:tcPr>
            <w:tcW w:w="800" w:type="dxa"/>
          </w:tcPr>
          <w:p w:rsidR="00AB7C54" w:rsidRDefault="00AB7C54" w:rsidP="00391FFB">
            <w:pPr>
              <w:jc w:val="right"/>
            </w:pPr>
            <w:r>
              <w:t>0,0</w:t>
            </w:r>
          </w:p>
        </w:tc>
      </w:tr>
      <w:tr w:rsidR="00AB7C54" w:rsidTr="00E554F6">
        <w:trPr>
          <w:trHeight w:val="340"/>
        </w:trPr>
        <w:tc>
          <w:tcPr>
            <w:tcW w:w="300" w:type="dxa"/>
          </w:tcPr>
          <w:p w:rsidR="00AB7C54" w:rsidRDefault="00AB7C54" w:rsidP="00391FFB"/>
        </w:tc>
        <w:tc>
          <w:tcPr>
            <w:tcW w:w="2440" w:type="dxa"/>
          </w:tcPr>
          <w:p w:rsidR="00AB7C54" w:rsidRDefault="00AB7C54" w:rsidP="00391FFB">
            <w:r>
              <w:t>Sau/Lam</w:t>
            </w:r>
          </w:p>
        </w:tc>
        <w:tc>
          <w:tcPr>
            <w:tcW w:w="760" w:type="dxa"/>
          </w:tcPr>
          <w:p w:rsidR="00AB7C54" w:rsidRDefault="00AB7C54" w:rsidP="00391FFB">
            <w:pPr>
              <w:jc w:val="right"/>
            </w:pPr>
            <w:r>
              <w:t>-</w:t>
            </w:r>
          </w:p>
        </w:tc>
        <w:tc>
          <w:tcPr>
            <w:tcW w:w="840" w:type="dxa"/>
          </w:tcPr>
          <w:p w:rsidR="00AB7C54" w:rsidRDefault="00AB7C54" w:rsidP="00391FFB">
            <w:pPr>
              <w:jc w:val="right"/>
            </w:pPr>
            <w:r>
              <w:t>-</w:t>
            </w:r>
          </w:p>
        </w:tc>
        <w:tc>
          <w:tcPr>
            <w:tcW w:w="840" w:type="dxa"/>
          </w:tcPr>
          <w:p w:rsidR="00AB7C54" w:rsidRDefault="00AB7C54" w:rsidP="00391FFB">
            <w:pPr>
              <w:jc w:val="right"/>
            </w:pPr>
            <w:r>
              <w:t>98</w:t>
            </w:r>
          </w:p>
        </w:tc>
        <w:tc>
          <w:tcPr>
            <w:tcW w:w="840" w:type="dxa"/>
          </w:tcPr>
          <w:p w:rsidR="00AB7C54" w:rsidRDefault="00AB7C54" w:rsidP="00391FFB">
            <w:pPr>
              <w:jc w:val="right"/>
            </w:pPr>
            <w:r>
              <w:t>95</w:t>
            </w:r>
          </w:p>
        </w:tc>
        <w:tc>
          <w:tcPr>
            <w:tcW w:w="840" w:type="dxa"/>
          </w:tcPr>
          <w:p w:rsidR="00AB7C54" w:rsidRDefault="00AB7C54" w:rsidP="00391FFB">
            <w:pPr>
              <w:jc w:val="right"/>
            </w:pPr>
            <w:r>
              <w:t>99</w:t>
            </w:r>
          </w:p>
        </w:tc>
        <w:tc>
          <w:tcPr>
            <w:tcW w:w="840" w:type="dxa"/>
          </w:tcPr>
          <w:p w:rsidR="00AB7C54" w:rsidRDefault="00AB7C54" w:rsidP="00391FFB">
            <w:pPr>
              <w:jc w:val="right"/>
            </w:pPr>
            <w:r>
              <w:t>97</w:t>
            </w:r>
          </w:p>
        </w:tc>
        <w:tc>
          <w:tcPr>
            <w:tcW w:w="1000" w:type="dxa"/>
          </w:tcPr>
          <w:p w:rsidR="00AB7C54" w:rsidRDefault="00AB7C54" w:rsidP="00391FFB">
            <w:pPr>
              <w:jc w:val="right"/>
            </w:pPr>
            <w:r>
              <w:t>98</w:t>
            </w:r>
          </w:p>
        </w:tc>
        <w:tc>
          <w:tcPr>
            <w:tcW w:w="800" w:type="dxa"/>
          </w:tcPr>
          <w:p w:rsidR="00AB7C54" w:rsidRDefault="00AB7C54" w:rsidP="00391FFB">
            <w:pPr>
              <w:jc w:val="right"/>
            </w:pPr>
            <w:r>
              <w:t>0,9</w:t>
            </w:r>
          </w:p>
        </w:tc>
      </w:tr>
      <w:tr w:rsidR="00AB7C54" w:rsidTr="00E554F6">
        <w:trPr>
          <w:trHeight w:val="340"/>
        </w:trPr>
        <w:tc>
          <w:tcPr>
            <w:tcW w:w="300" w:type="dxa"/>
          </w:tcPr>
          <w:p w:rsidR="00AB7C54" w:rsidRDefault="00AB7C54" w:rsidP="00391FFB"/>
        </w:tc>
        <w:tc>
          <w:tcPr>
            <w:tcW w:w="2440" w:type="dxa"/>
          </w:tcPr>
          <w:p w:rsidR="00AB7C54" w:rsidRDefault="00AB7C54" w:rsidP="00391FFB">
            <w:r>
              <w:t>Geit</w:t>
            </w:r>
          </w:p>
        </w:tc>
        <w:tc>
          <w:tcPr>
            <w:tcW w:w="760" w:type="dxa"/>
          </w:tcPr>
          <w:p w:rsidR="00AB7C54" w:rsidRDefault="00AB7C54" w:rsidP="00391FFB">
            <w:pPr>
              <w:jc w:val="right"/>
            </w:pPr>
            <w:r>
              <w:t>-</w:t>
            </w:r>
          </w:p>
        </w:tc>
        <w:tc>
          <w:tcPr>
            <w:tcW w:w="840" w:type="dxa"/>
          </w:tcPr>
          <w:p w:rsidR="00AB7C54" w:rsidRDefault="00AB7C54" w:rsidP="00391FFB">
            <w:pPr>
              <w:jc w:val="right"/>
            </w:pPr>
            <w:r>
              <w:t>-</w:t>
            </w:r>
          </w:p>
        </w:tc>
        <w:tc>
          <w:tcPr>
            <w:tcW w:w="840" w:type="dxa"/>
          </w:tcPr>
          <w:p w:rsidR="00AB7C54" w:rsidRDefault="00AB7C54" w:rsidP="00391FFB">
            <w:pPr>
              <w:jc w:val="right"/>
            </w:pPr>
            <w:r>
              <w:t>100</w:t>
            </w:r>
          </w:p>
        </w:tc>
        <w:tc>
          <w:tcPr>
            <w:tcW w:w="840" w:type="dxa"/>
          </w:tcPr>
          <w:p w:rsidR="00AB7C54" w:rsidRDefault="00AB7C54" w:rsidP="00391FFB">
            <w:pPr>
              <w:jc w:val="right"/>
            </w:pPr>
            <w:r>
              <w:t>100</w:t>
            </w:r>
          </w:p>
        </w:tc>
        <w:tc>
          <w:tcPr>
            <w:tcW w:w="840" w:type="dxa"/>
          </w:tcPr>
          <w:p w:rsidR="00AB7C54" w:rsidRDefault="00AB7C54" w:rsidP="00391FFB">
            <w:pPr>
              <w:jc w:val="right"/>
            </w:pPr>
            <w:r>
              <w:t>100</w:t>
            </w:r>
          </w:p>
        </w:tc>
        <w:tc>
          <w:tcPr>
            <w:tcW w:w="840" w:type="dxa"/>
          </w:tcPr>
          <w:p w:rsidR="00AB7C54" w:rsidRDefault="00AB7C54" w:rsidP="00391FFB">
            <w:pPr>
              <w:jc w:val="right"/>
            </w:pPr>
            <w:r>
              <w:t>100</w:t>
            </w:r>
          </w:p>
        </w:tc>
        <w:tc>
          <w:tcPr>
            <w:tcW w:w="1000" w:type="dxa"/>
          </w:tcPr>
          <w:p w:rsidR="00AB7C54" w:rsidRDefault="00AB7C54" w:rsidP="00391FFB">
            <w:pPr>
              <w:jc w:val="right"/>
            </w:pPr>
            <w:r>
              <w:t>100</w:t>
            </w:r>
          </w:p>
        </w:tc>
        <w:tc>
          <w:tcPr>
            <w:tcW w:w="800" w:type="dxa"/>
          </w:tcPr>
          <w:p w:rsidR="00AB7C54" w:rsidRDefault="00AB7C54" w:rsidP="00391FFB">
            <w:pPr>
              <w:jc w:val="right"/>
            </w:pPr>
            <w:r>
              <w:t>0,0</w:t>
            </w:r>
          </w:p>
        </w:tc>
      </w:tr>
      <w:tr w:rsidR="00AB7C54" w:rsidTr="00E554F6">
        <w:trPr>
          <w:trHeight w:val="340"/>
        </w:trPr>
        <w:tc>
          <w:tcPr>
            <w:tcW w:w="300" w:type="dxa"/>
          </w:tcPr>
          <w:p w:rsidR="00AB7C54" w:rsidRDefault="00AB7C54" w:rsidP="00391FFB"/>
        </w:tc>
        <w:tc>
          <w:tcPr>
            <w:tcW w:w="2440" w:type="dxa"/>
          </w:tcPr>
          <w:p w:rsidR="00AB7C54" w:rsidRDefault="00AB7C54" w:rsidP="00391FFB">
            <w:r>
              <w:t>Hest</w:t>
            </w:r>
          </w:p>
        </w:tc>
        <w:tc>
          <w:tcPr>
            <w:tcW w:w="760" w:type="dxa"/>
          </w:tcPr>
          <w:p w:rsidR="00AB7C54" w:rsidRDefault="00AB7C54" w:rsidP="00391FFB">
            <w:pPr>
              <w:jc w:val="right"/>
            </w:pPr>
            <w:r>
              <w:t>-</w:t>
            </w:r>
          </w:p>
        </w:tc>
        <w:tc>
          <w:tcPr>
            <w:tcW w:w="840" w:type="dxa"/>
          </w:tcPr>
          <w:p w:rsidR="00AB7C54" w:rsidRDefault="00AB7C54" w:rsidP="00391FFB">
            <w:pPr>
              <w:jc w:val="right"/>
            </w:pPr>
            <w:r>
              <w:t>-</w:t>
            </w:r>
          </w:p>
        </w:tc>
        <w:tc>
          <w:tcPr>
            <w:tcW w:w="840" w:type="dxa"/>
          </w:tcPr>
          <w:p w:rsidR="00AB7C54" w:rsidRDefault="00AB7C54" w:rsidP="00391FFB">
            <w:pPr>
              <w:jc w:val="right"/>
            </w:pPr>
            <w:r>
              <w:t>100</w:t>
            </w:r>
          </w:p>
        </w:tc>
        <w:tc>
          <w:tcPr>
            <w:tcW w:w="840" w:type="dxa"/>
          </w:tcPr>
          <w:p w:rsidR="00AB7C54" w:rsidRDefault="00AB7C54" w:rsidP="00391FFB">
            <w:pPr>
              <w:jc w:val="right"/>
            </w:pPr>
            <w:r>
              <w:t>100</w:t>
            </w:r>
          </w:p>
        </w:tc>
        <w:tc>
          <w:tcPr>
            <w:tcW w:w="840" w:type="dxa"/>
          </w:tcPr>
          <w:p w:rsidR="00AB7C54" w:rsidRDefault="00AB7C54" w:rsidP="00391FFB">
            <w:pPr>
              <w:jc w:val="right"/>
            </w:pPr>
            <w:r>
              <w:t>98</w:t>
            </w:r>
          </w:p>
        </w:tc>
        <w:tc>
          <w:tcPr>
            <w:tcW w:w="840" w:type="dxa"/>
          </w:tcPr>
          <w:p w:rsidR="00AB7C54" w:rsidRDefault="00AB7C54" w:rsidP="00391FFB">
            <w:pPr>
              <w:jc w:val="right"/>
            </w:pPr>
            <w:r>
              <w:t>98</w:t>
            </w:r>
          </w:p>
        </w:tc>
        <w:tc>
          <w:tcPr>
            <w:tcW w:w="1000" w:type="dxa"/>
          </w:tcPr>
          <w:p w:rsidR="00AB7C54" w:rsidRDefault="00AB7C54" w:rsidP="00391FFB">
            <w:pPr>
              <w:jc w:val="right"/>
            </w:pPr>
            <w:r>
              <w:t>97</w:t>
            </w:r>
          </w:p>
        </w:tc>
        <w:tc>
          <w:tcPr>
            <w:tcW w:w="800" w:type="dxa"/>
          </w:tcPr>
          <w:p w:rsidR="00AB7C54" w:rsidRDefault="00AB7C54" w:rsidP="00391FFB">
            <w:pPr>
              <w:jc w:val="right"/>
            </w:pPr>
            <w:r>
              <w:t>0,0</w:t>
            </w:r>
          </w:p>
        </w:tc>
      </w:tr>
      <w:tr w:rsidR="00AB7C54" w:rsidTr="00E554F6">
        <w:trPr>
          <w:trHeight w:val="340"/>
        </w:trPr>
        <w:tc>
          <w:tcPr>
            <w:tcW w:w="300" w:type="dxa"/>
          </w:tcPr>
          <w:p w:rsidR="00AB7C54" w:rsidRDefault="00AB7C54" w:rsidP="00391FFB"/>
        </w:tc>
        <w:tc>
          <w:tcPr>
            <w:tcW w:w="2440" w:type="dxa"/>
          </w:tcPr>
          <w:p w:rsidR="00AB7C54" w:rsidRDefault="00AB7C54" w:rsidP="00391FFB">
            <w:r>
              <w:t xml:space="preserve">Svin </w:t>
            </w:r>
          </w:p>
        </w:tc>
        <w:tc>
          <w:tcPr>
            <w:tcW w:w="760" w:type="dxa"/>
          </w:tcPr>
          <w:p w:rsidR="00AB7C54" w:rsidRDefault="00AB7C54" w:rsidP="00391FFB">
            <w:pPr>
              <w:jc w:val="right"/>
            </w:pPr>
            <w:r>
              <w:t>-</w:t>
            </w:r>
          </w:p>
        </w:tc>
        <w:tc>
          <w:tcPr>
            <w:tcW w:w="840" w:type="dxa"/>
          </w:tcPr>
          <w:p w:rsidR="00AB7C54" w:rsidRDefault="00AB7C54" w:rsidP="00391FFB">
            <w:pPr>
              <w:jc w:val="right"/>
            </w:pPr>
            <w:r>
              <w:t>-</w:t>
            </w:r>
          </w:p>
        </w:tc>
        <w:tc>
          <w:tcPr>
            <w:tcW w:w="840" w:type="dxa"/>
          </w:tcPr>
          <w:p w:rsidR="00AB7C54" w:rsidRDefault="00AB7C54" w:rsidP="00391FFB">
            <w:pPr>
              <w:jc w:val="right"/>
            </w:pPr>
            <w:r>
              <w:t>97</w:t>
            </w:r>
          </w:p>
        </w:tc>
        <w:tc>
          <w:tcPr>
            <w:tcW w:w="840" w:type="dxa"/>
          </w:tcPr>
          <w:p w:rsidR="00AB7C54" w:rsidRDefault="00AB7C54" w:rsidP="00391FFB">
            <w:pPr>
              <w:jc w:val="right"/>
            </w:pPr>
            <w:r>
              <w:t>98</w:t>
            </w:r>
          </w:p>
        </w:tc>
        <w:tc>
          <w:tcPr>
            <w:tcW w:w="840" w:type="dxa"/>
          </w:tcPr>
          <w:p w:rsidR="00AB7C54" w:rsidRDefault="00AB7C54" w:rsidP="00391FFB">
            <w:pPr>
              <w:jc w:val="right"/>
            </w:pPr>
            <w:r>
              <w:t>97</w:t>
            </w:r>
          </w:p>
        </w:tc>
        <w:tc>
          <w:tcPr>
            <w:tcW w:w="840" w:type="dxa"/>
          </w:tcPr>
          <w:p w:rsidR="00AB7C54" w:rsidRDefault="00AB7C54" w:rsidP="00391FFB">
            <w:pPr>
              <w:jc w:val="right"/>
            </w:pPr>
            <w:r>
              <w:t>97</w:t>
            </w:r>
          </w:p>
        </w:tc>
        <w:tc>
          <w:tcPr>
            <w:tcW w:w="1000" w:type="dxa"/>
          </w:tcPr>
          <w:p w:rsidR="00AB7C54" w:rsidRDefault="00AB7C54" w:rsidP="00391FFB">
            <w:pPr>
              <w:jc w:val="right"/>
            </w:pPr>
            <w:r>
              <w:t>97</w:t>
            </w:r>
          </w:p>
        </w:tc>
        <w:tc>
          <w:tcPr>
            <w:tcW w:w="800" w:type="dxa"/>
          </w:tcPr>
          <w:p w:rsidR="00AB7C54" w:rsidRDefault="00AB7C54" w:rsidP="00391FFB">
            <w:pPr>
              <w:jc w:val="right"/>
            </w:pPr>
            <w:r>
              <w:t>6,7</w:t>
            </w:r>
          </w:p>
        </w:tc>
      </w:tr>
      <w:tr w:rsidR="00AB7C54" w:rsidTr="00E554F6">
        <w:trPr>
          <w:trHeight w:val="340"/>
        </w:trPr>
        <w:tc>
          <w:tcPr>
            <w:tcW w:w="300" w:type="dxa"/>
          </w:tcPr>
          <w:p w:rsidR="00AB7C54" w:rsidRDefault="00AB7C54" w:rsidP="00391FFB"/>
        </w:tc>
        <w:tc>
          <w:tcPr>
            <w:tcW w:w="2440" w:type="dxa"/>
          </w:tcPr>
          <w:p w:rsidR="00AB7C54" w:rsidRDefault="00AB7C54" w:rsidP="00391FFB">
            <w:r>
              <w:t>Fjørfe</w:t>
            </w:r>
          </w:p>
        </w:tc>
        <w:tc>
          <w:tcPr>
            <w:tcW w:w="760" w:type="dxa"/>
          </w:tcPr>
          <w:p w:rsidR="00AB7C54" w:rsidRDefault="00AB7C54" w:rsidP="00391FFB">
            <w:pPr>
              <w:jc w:val="right"/>
            </w:pPr>
            <w:r>
              <w:t>-</w:t>
            </w:r>
          </w:p>
        </w:tc>
        <w:tc>
          <w:tcPr>
            <w:tcW w:w="840" w:type="dxa"/>
          </w:tcPr>
          <w:p w:rsidR="00AB7C54" w:rsidRDefault="00AB7C54" w:rsidP="00391FFB">
            <w:pPr>
              <w:jc w:val="right"/>
            </w:pPr>
            <w:r>
              <w:t>-</w:t>
            </w:r>
          </w:p>
        </w:tc>
        <w:tc>
          <w:tcPr>
            <w:tcW w:w="840" w:type="dxa"/>
          </w:tcPr>
          <w:p w:rsidR="00AB7C54" w:rsidRDefault="00AB7C54" w:rsidP="00391FFB">
            <w:pPr>
              <w:jc w:val="right"/>
            </w:pPr>
            <w:r>
              <w:t>99</w:t>
            </w:r>
          </w:p>
        </w:tc>
        <w:tc>
          <w:tcPr>
            <w:tcW w:w="840" w:type="dxa"/>
          </w:tcPr>
          <w:p w:rsidR="00AB7C54" w:rsidRDefault="00AB7C54" w:rsidP="00391FFB">
            <w:pPr>
              <w:jc w:val="right"/>
            </w:pPr>
            <w:r>
              <w:t>98</w:t>
            </w:r>
          </w:p>
        </w:tc>
        <w:tc>
          <w:tcPr>
            <w:tcW w:w="840" w:type="dxa"/>
          </w:tcPr>
          <w:p w:rsidR="00AB7C54" w:rsidRDefault="00AB7C54" w:rsidP="00391FFB">
            <w:pPr>
              <w:jc w:val="right"/>
            </w:pPr>
            <w:r>
              <w:t>98</w:t>
            </w:r>
          </w:p>
        </w:tc>
        <w:tc>
          <w:tcPr>
            <w:tcW w:w="840" w:type="dxa"/>
          </w:tcPr>
          <w:p w:rsidR="00AB7C54" w:rsidRDefault="00AB7C54" w:rsidP="00391FFB">
            <w:pPr>
              <w:jc w:val="right"/>
            </w:pPr>
            <w:r>
              <w:t>98</w:t>
            </w:r>
          </w:p>
        </w:tc>
        <w:tc>
          <w:tcPr>
            <w:tcW w:w="1000" w:type="dxa"/>
          </w:tcPr>
          <w:p w:rsidR="00AB7C54" w:rsidRDefault="00AB7C54" w:rsidP="00391FFB">
            <w:pPr>
              <w:jc w:val="right"/>
            </w:pPr>
            <w:r>
              <w:t>97</w:t>
            </w:r>
          </w:p>
        </w:tc>
        <w:tc>
          <w:tcPr>
            <w:tcW w:w="800" w:type="dxa"/>
          </w:tcPr>
          <w:p w:rsidR="00AB7C54" w:rsidRDefault="00AB7C54" w:rsidP="00391FFB">
            <w:pPr>
              <w:jc w:val="right"/>
            </w:pPr>
            <w:r>
              <w:t>2,2</w:t>
            </w:r>
          </w:p>
        </w:tc>
      </w:tr>
      <w:tr w:rsidR="00AB7C54" w:rsidTr="00E554F6">
        <w:trPr>
          <w:trHeight w:val="340"/>
        </w:trPr>
        <w:tc>
          <w:tcPr>
            <w:tcW w:w="300" w:type="dxa"/>
          </w:tcPr>
          <w:p w:rsidR="00AB7C54" w:rsidRDefault="00AB7C54" w:rsidP="00391FFB"/>
        </w:tc>
        <w:tc>
          <w:tcPr>
            <w:tcW w:w="2440" w:type="dxa"/>
          </w:tcPr>
          <w:p w:rsidR="00AB7C54" w:rsidRDefault="00AB7C54" w:rsidP="00391FFB">
            <w:r>
              <w:t>Rein</w:t>
            </w:r>
          </w:p>
        </w:tc>
        <w:tc>
          <w:tcPr>
            <w:tcW w:w="760" w:type="dxa"/>
          </w:tcPr>
          <w:p w:rsidR="00AB7C54" w:rsidRDefault="00AB7C54" w:rsidP="00391FFB">
            <w:pPr>
              <w:jc w:val="right"/>
            </w:pPr>
            <w:r>
              <w:t>-</w:t>
            </w:r>
          </w:p>
        </w:tc>
        <w:tc>
          <w:tcPr>
            <w:tcW w:w="840" w:type="dxa"/>
          </w:tcPr>
          <w:p w:rsidR="00AB7C54" w:rsidRDefault="00AB7C54" w:rsidP="00391FFB">
            <w:pPr>
              <w:jc w:val="right"/>
            </w:pPr>
            <w:r>
              <w:t>-</w:t>
            </w:r>
          </w:p>
        </w:tc>
        <w:tc>
          <w:tcPr>
            <w:tcW w:w="840" w:type="dxa"/>
          </w:tcPr>
          <w:p w:rsidR="00AB7C54" w:rsidRDefault="00AB7C54" w:rsidP="00391FFB">
            <w:pPr>
              <w:jc w:val="right"/>
            </w:pPr>
            <w:r>
              <w:t>76</w:t>
            </w:r>
          </w:p>
        </w:tc>
        <w:tc>
          <w:tcPr>
            <w:tcW w:w="840" w:type="dxa"/>
          </w:tcPr>
          <w:p w:rsidR="00AB7C54" w:rsidRDefault="00AB7C54" w:rsidP="00391FFB">
            <w:pPr>
              <w:jc w:val="right"/>
            </w:pPr>
            <w:r>
              <w:t>99</w:t>
            </w:r>
          </w:p>
        </w:tc>
        <w:tc>
          <w:tcPr>
            <w:tcW w:w="840" w:type="dxa"/>
          </w:tcPr>
          <w:p w:rsidR="00AB7C54" w:rsidRDefault="00AB7C54" w:rsidP="00391FFB">
            <w:pPr>
              <w:jc w:val="right"/>
            </w:pPr>
            <w:r>
              <w:t>100</w:t>
            </w:r>
          </w:p>
        </w:tc>
        <w:tc>
          <w:tcPr>
            <w:tcW w:w="840" w:type="dxa"/>
          </w:tcPr>
          <w:p w:rsidR="00AB7C54" w:rsidRDefault="00AB7C54" w:rsidP="00391FFB">
            <w:pPr>
              <w:jc w:val="right"/>
            </w:pPr>
            <w:r>
              <w:t>100</w:t>
            </w:r>
          </w:p>
        </w:tc>
        <w:tc>
          <w:tcPr>
            <w:tcW w:w="1000" w:type="dxa"/>
          </w:tcPr>
          <w:p w:rsidR="00AB7C54" w:rsidRDefault="00AB7C54" w:rsidP="00391FFB">
            <w:pPr>
              <w:jc w:val="right"/>
            </w:pPr>
            <w:r>
              <w:t>100</w:t>
            </w:r>
          </w:p>
        </w:tc>
        <w:tc>
          <w:tcPr>
            <w:tcW w:w="800" w:type="dxa"/>
          </w:tcPr>
          <w:p w:rsidR="00AB7C54" w:rsidRDefault="00AB7C54" w:rsidP="00391FFB">
            <w:pPr>
              <w:jc w:val="right"/>
            </w:pPr>
            <w:r>
              <w:t>0,1</w:t>
            </w:r>
          </w:p>
        </w:tc>
      </w:tr>
      <w:tr w:rsidR="00AB7C54" w:rsidTr="00E554F6">
        <w:trPr>
          <w:trHeight w:val="340"/>
        </w:trPr>
        <w:tc>
          <w:tcPr>
            <w:tcW w:w="300" w:type="dxa"/>
          </w:tcPr>
          <w:p w:rsidR="00AB7C54" w:rsidRDefault="00AB7C54" w:rsidP="00391FFB"/>
        </w:tc>
        <w:tc>
          <w:tcPr>
            <w:tcW w:w="2440" w:type="dxa"/>
          </w:tcPr>
          <w:p w:rsidR="00AB7C54" w:rsidRDefault="00AB7C54" w:rsidP="00391FFB">
            <w:r>
              <w:t>Vilt</w:t>
            </w:r>
          </w:p>
        </w:tc>
        <w:tc>
          <w:tcPr>
            <w:tcW w:w="760" w:type="dxa"/>
          </w:tcPr>
          <w:p w:rsidR="00AB7C54" w:rsidRDefault="00AB7C54" w:rsidP="00391FFB">
            <w:pPr>
              <w:jc w:val="right"/>
            </w:pPr>
            <w:r>
              <w:t>-</w:t>
            </w:r>
          </w:p>
        </w:tc>
        <w:tc>
          <w:tcPr>
            <w:tcW w:w="840" w:type="dxa"/>
          </w:tcPr>
          <w:p w:rsidR="00AB7C54" w:rsidRDefault="00AB7C54" w:rsidP="00391FFB">
            <w:pPr>
              <w:jc w:val="right"/>
            </w:pPr>
            <w:r>
              <w:t>-</w:t>
            </w:r>
          </w:p>
        </w:tc>
        <w:tc>
          <w:tcPr>
            <w:tcW w:w="840" w:type="dxa"/>
          </w:tcPr>
          <w:p w:rsidR="00AB7C54" w:rsidRDefault="00AB7C54" w:rsidP="00391FFB">
            <w:pPr>
              <w:jc w:val="right"/>
            </w:pPr>
            <w:r>
              <w:t>96</w:t>
            </w:r>
          </w:p>
        </w:tc>
        <w:tc>
          <w:tcPr>
            <w:tcW w:w="840" w:type="dxa"/>
          </w:tcPr>
          <w:p w:rsidR="00AB7C54" w:rsidRDefault="00AB7C54" w:rsidP="00391FFB">
            <w:pPr>
              <w:jc w:val="right"/>
            </w:pPr>
            <w:r>
              <w:t>97</w:t>
            </w:r>
          </w:p>
        </w:tc>
        <w:tc>
          <w:tcPr>
            <w:tcW w:w="840" w:type="dxa"/>
          </w:tcPr>
          <w:p w:rsidR="00AB7C54" w:rsidRDefault="00AB7C54" w:rsidP="00391FFB">
            <w:pPr>
              <w:jc w:val="right"/>
            </w:pPr>
            <w:r>
              <w:t>93</w:t>
            </w:r>
          </w:p>
        </w:tc>
        <w:tc>
          <w:tcPr>
            <w:tcW w:w="840" w:type="dxa"/>
          </w:tcPr>
          <w:p w:rsidR="00AB7C54" w:rsidRDefault="00AB7C54" w:rsidP="00391FFB">
            <w:pPr>
              <w:jc w:val="right"/>
            </w:pPr>
            <w:r>
              <w:t>93</w:t>
            </w:r>
          </w:p>
        </w:tc>
        <w:tc>
          <w:tcPr>
            <w:tcW w:w="1000" w:type="dxa"/>
          </w:tcPr>
          <w:p w:rsidR="00AB7C54" w:rsidRDefault="00AB7C54" w:rsidP="00391FFB">
            <w:pPr>
              <w:jc w:val="right"/>
            </w:pPr>
            <w:r>
              <w:t>94</w:t>
            </w:r>
          </w:p>
        </w:tc>
        <w:tc>
          <w:tcPr>
            <w:tcW w:w="800" w:type="dxa"/>
          </w:tcPr>
          <w:p w:rsidR="00AB7C54" w:rsidRDefault="00AB7C54" w:rsidP="00391FFB">
            <w:pPr>
              <w:jc w:val="right"/>
            </w:pPr>
            <w:r>
              <w:t>0,2</w:t>
            </w:r>
          </w:p>
        </w:tc>
      </w:tr>
      <w:tr w:rsidR="00AB7C54" w:rsidTr="00E554F6">
        <w:trPr>
          <w:trHeight w:val="340"/>
        </w:trPr>
        <w:tc>
          <w:tcPr>
            <w:tcW w:w="2740" w:type="dxa"/>
            <w:gridSpan w:val="2"/>
          </w:tcPr>
          <w:p w:rsidR="00AB7C54" w:rsidRDefault="00AB7C54" w:rsidP="00391FFB">
            <w:r>
              <w:t>Kjøttbiprodukter</w:t>
            </w:r>
          </w:p>
        </w:tc>
        <w:tc>
          <w:tcPr>
            <w:tcW w:w="760" w:type="dxa"/>
          </w:tcPr>
          <w:p w:rsidR="00AB7C54" w:rsidRDefault="00AB7C54" w:rsidP="00391FFB">
            <w:pPr>
              <w:jc w:val="right"/>
            </w:pPr>
            <w:r>
              <w:t>86</w:t>
            </w:r>
          </w:p>
        </w:tc>
        <w:tc>
          <w:tcPr>
            <w:tcW w:w="840" w:type="dxa"/>
          </w:tcPr>
          <w:p w:rsidR="00AB7C54" w:rsidRDefault="00AB7C54" w:rsidP="00391FFB">
            <w:pPr>
              <w:jc w:val="right"/>
            </w:pPr>
            <w:r>
              <w:t>96</w:t>
            </w:r>
          </w:p>
        </w:tc>
        <w:tc>
          <w:tcPr>
            <w:tcW w:w="840" w:type="dxa"/>
          </w:tcPr>
          <w:p w:rsidR="00AB7C54" w:rsidRDefault="00AB7C54" w:rsidP="00391FFB">
            <w:pPr>
              <w:jc w:val="right"/>
            </w:pPr>
            <w:r>
              <w:t>98</w:t>
            </w:r>
          </w:p>
        </w:tc>
        <w:tc>
          <w:tcPr>
            <w:tcW w:w="840" w:type="dxa"/>
          </w:tcPr>
          <w:p w:rsidR="00AB7C54" w:rsidRDefault="00AB7C54" w:rsidP="00391FFB">
            <w:pPr>
              <w:jc w:val="right"/>
            </w:pPr>
            <w:r>
              <w:t>98</w:t>
            </w:r>
          </w:p>
        </w:tc>
        <w:tc>
          <w:tcPr>
            <w:tcW w:w="840" w:type="dxa"/>
          </w:tcPr>
          <w:p w:rsidR="00AB7C54" w:rsidRDefault="00AB7C54" w:rsidP="00391FFB">
            <w:pPr>
              <w:jc w:val="right"/>
            </w:pPr>
            <w:r>
              <w:t>99</w:t>
            </w:r>
          </w:p>
        </w:tc>
        <w:tc>
          <w:tcPr>
            <w:tcW w:w="840" w:type="dxa"/>
          </w:tcPr>
          <w:p w:rsidR="00AB7C54" w:rsidRDefault="00AB7C54" w:rsidP="00391FFB">
            <w:pPr>
              <w:jc w:val="right"/>
            </w:pPr>
            <w:r>
              <w:t>99</w:t>
            </w:r>
          </w:p>
        </w:tc>
        <w:tc>
          <w:tcPr>
            <w:tcW w:w="1000" w:type="dxa"/>
          </w:tcPr>
          <w:p w:rsidR="00AB7C54" w:rsidRDefault="00AB7C54" w:rsidP="00391FFB">
            <w:pPr>
              <w:jc w:val="right"/>
            </w:pPr>
            <w:r>
              <w:t>98</w:t>
            </w:r>
          </w:p>
        </w:tc>
        <w:tc>
          <w:tcPr>
            <w:tcW w:w="800" w:type="dxa"/>
          </w:tcPr>
          <w:p w:rsidR="00AB7C54" w:rsidRDefault="00AB7C54" w:rsidP="00391FFB">
            <w:pPr>
              <w:jc w:val="right"/>
            </w:pPr>
            <w:r>
              <w:t>0,7</w:t>
            </w:r>
          </w:p>
        </w:tc>
      </w:tr>
      <w:tr w:rsidR="00AB7C54" w:rsidTr="00E554F6">
        <w:trPr>
          <w:trHeight w:val="340"/>
        </w:trPr>
        <w:tc>
          <w:tcPr>
            <w:tcW w:w="2740" w:type="dxa"/>
            <w:gridSpan w:val="2"/>
          </w:tcPr>
          <w:p w:rsidR="00AB7C54" w:rsidRDefault="00AB7C54" w:rsidP="00391FFB">
            <w:r>
              <w:t>Egg</w:t>
            </w:r>
          </w:p>
        </w:tc>
        <w:tc>
          <w:tcPr>
            <w:tcW w:w="760" w:type="dxa"/>
          </w:tcPr>
          <w:p w:rsidR="00AB7C54" w:rsidRDefault="00AB7C54" w:rsidP="00391FFB">
            <w:pPr>
              <w:jc w:val="right"/>
            </w:pPr>
            <w:r>
              <w:t>100</w:t>
            </w:r>
          </w:p>
        </w:tc>
        <w:tc>
          <w:tcPr>
            <w:tcW w:w="840" w:type="dxa"/>
          </w:tcPr>
          <w:p w:rsidR="00AB7C54" w:rsidRDefault="00AB7C54" w:rsidP="00391FFB">
            <w:pPr>
              <w:jc w:val="right"/>
            </w:pPr>
            <w:r>
              <w:t>100</w:t>
            </w:r>
          </w:p>
        </w:tc>
        <w:tc>
          <w:tcPr>
            <w:tcW w:w="840" w:type="dxa"/>
          </w:tcPr>
          <w:p w:rsidR="00AB7C54" w:rsidRDefault="00AB7C54" w:rsidP="00391FFB">
            <w:pPr>
              <w:jc w:val="right"/>
            </w:pPr>
            <w:r>
              <w:t>97</w:t>
            </w:r>
          </w:p>
        </w:tc>
        <w:tc>
          <w:tcPr>
            <w:tcW w:w="840" w:type="dxa"/>
          </w:tcPr>
          <w:p w:rsidR="00AB7C54" w:rsidRDefault="00AB7C54" w:rsidP="00391FFB">
            <w:pPr>
              <w:jc w:val="right"/>
            </w:pPr>
            <w:r>
              <w:t>99</w:t>
            </w:r>
          </w:p>
        </w:tc>
        <w:tc>
          <w:tcPr>
            <w:tcW w:w="840" w:type="dxa"/>
          </w:tcPr>
          <w:p w:rsidR="00AB7C54" w:rsidRDefault="00AB7C54" w:rsidP="00391FFB">
            <w:pPr>
              <w:jc w:val="right"/>
            </w:pPr>
            <w:r>
              <w:t>99</w:t>
            </w:r>
          </w:p>
        </w:tc>
        <w:tc>
          <w:tcPr>
            <w:tcW w:w="840" w:type="dxa"/>
          </w:tcPr>
          <w:p w:rsidR="00AB7C54" w:rsidRDefault="00AB7C54" w:rsidP="00391FFB">
            <w:pPr>
              <w:jc w:val="right"/>
            </w:pPr>
            <w:r>
              <w:t>99</w:t>
            </w:r>
          </w:p>
        </w:tc>
        <w:tc>
          <w:tcPr>
            <w:tcW w:w="1000" w:type="dxa"/>
          </w:tcPr>
          <w:p w:rsidR="00AB7C54" w:rsidRDefault="00AB7C54" w:rsidP="00391FFB">
            <w:pPr>
              <w:jc w:val="right"/>
            </w:pPr>
            <w:r>
              <w:t>98</w:t>
            </w:r>
          </w:p>
        </w:tc>
        <w:tc>
          <w:tcPr>
            <w:tcW w:w="800" w:type="dxa"/>
          </w:tcPr>
          <w:p w:rsidR="00AB7C54" w:rsidRDefault="00AB7C54" w:rsidP="00391FFB">
            <w:pPr>
              <w:jc w:val="right"/>
            </w:pPr>
            <w:r>
              <w:t>1,6</w:t>
            </w:r>
          </w:p>
        </w:tc>
      </w:tr>
      <w:tr w:rsidR="00AB7C54" w:rsidTr="00E554F6">
        <w:trPr>
          <w:trHeight w:val="340"/>
        </w:trPr>
        <w:tc>
          <w:tcPr>
            <w:tcW w:w="2740" w:type="dxa"/>
            <w:gridSpan w:val="2"/>
          </w:tcPr>
          <w:p w:rsidR="00AB7C54" w:rsidRDefault="00AB7C54" w:rsidP="00391FFB">
            <w:r>
              <w:t>Fisk</w:t>
            </w:r>
          </w:p>
        </w:tc>
        <w:tc>
          <w:tcPr>
            <w:tcW w:w="760" w:type="dxa"/>
          </w:tcPr>
          <w:p w:rsidR="00AB7C54" w:rsidRDefault="00AB7C54" w:rsidP="00391FFB">
            <w:pPr>
              <w:jc w:val="right"/>
            </w:pPr>
            <w:r>
              <w:t>94</w:t>
            </w:r>
          </w:p>
        </w:tc>
        <w:tc>
          <w:tcPr>
            <w:tcW w:w="840" w:type="dxa"/>
          </w:tcPr>
          <w:p w:rsidR="00AB7C54" w:rsidRDefault="00AB7C54" w:rsidP="00391FFB">
            <w:pPr>
              <w:jc w:val="right"/>
            </w:pPr>
            <w:r>
              <w:t>88</w:t>
            </w:r>
          </w:p>
        </w:tc>
        <w:tc>
          <w:tcPr>
            <w:tcW w:w="840" w:type="dxa"/>
          </w:tcPr>
          <w:p w:rsidR="00AB7C54" w:rsidRDefault="00AB7C54" w:rsidP="00391FFB">
            <w:pPr>
              <w:jc w:val="right"/>
            </w:pPr>
            <w:r>
              <w:t>80</w:t>
            </w:r>
          </w:p>
        </w:tc>
        <w:tc>
          <w:tcPr>
            <w:tcW w:w="840" w:type="dxa"/>
          </w:tcPr>
          <w:p w:rsidR="00AB7C54" w:rsidRDefault="00AB7C54" w:rsidP="00391FFB">
            <w:pPr>
              <w:jc w:val="right"/>
            </w:pPr>
            <w:r>
              <w:t>80</w:t>
            </w:r>
          </w:p>
        </w:tc>
        <w:tc>
          <w:tcPr>
            <w:tcW w:w="840" w:type="dxa"/>
          </w:tcPr>
          <w:p w:rsidR="00AB7C54" w:rsidRDefault="00AB7C54" w:rsidP="00391FFB">
            <w:pPr>
              <w:jc w:val="right"/>
            </w:pPr>
            <w:r>
              <w:t>80</w:t>
            </w:r>
          </w:p>
        </w:tc>
        <w:tc>
          <w:tcPr>
            <w:tcW w:w="840" w:type="dxa"/>
          </w:tcPr>
          <w:p w:rsidR="00AB7C54" w:rsidRDefault="00AB7C54" w:rsidP="00391FFB">
            <w:pPr>
              <w:jc w:val="right"/>
            </w:pPr>
            <w:r>
              <w:t>80</w:t>
            </w:r>
          </w:p>
        </w:tc>
        <w:tc>
          <w:tcPr>
            <w:tcW w:w="1000" w:type="dxa"/>
          </w:tcPr>
          <w:p w:rsidR="00AB7C54" w:rsidRDefault="00AB7C54" w:rsidP="00391FFB">
            <w:pPr>
              <w:jc w:val="right"/>
            </w:pPr>
            <w:r>
              <w:t>80</w:t>
            </w:r>
          </w:p>
        </w:tc>
        <w:tc>
          <w:tcPr>
            <w:tcW w:w="800" w:type="dxa"/>
          </w:tcPr>
          <w:p w:rsidR="00AB7C54" w:rsidRDefault="00AB7C54" w:rsidP="00391FFB">
            <w:pPr>
              <w:jc w:val="right"/>
            </w:pPr>
            <w:r>
              <w:t>1,8</w:t>
            </w:r>
          </w:p>
        </w:tc>
      </w:tr>
      <w:tr w:rsidR="00AB7C54" w:rsidTr="00E554F6">
        <w:trPr>
          <w:trHeight w:val="340"/>
        </w:trPr>
        <w:tc>
          <w:tcPr>
            <w:tcW w:w="2740" w:type="dxa"/>
            <w:gridSpan w:val="2"/>
          </w:tcPr>
          <w:p w:rsidR="00AB7C54" w:rsidRDefault="00AB7C54" w:rsidP="00391FFB">
            <w:r>
              <w:t>Melk</w:t>
            </w:r>
          </w:p>
        </w:tc>
        <w:tc>
          <w:tcPr>
            <w:tcW w:w="760" w:type="dxa"/>
          </w:tcPr>
          <w:p w:rsidR="00AB7C54" w:rsidRDefault="00AB7C54" w:rsidP="00391FFB">
            <w:pPr>
              <w:jc w:val="right"/>
            </w:pPr>
            <w:r>
              <w:t>100</w:t>
            </w:r>
          </w:p>
        </w:tc>
        <w:tc>
          <w:tcPr>
            <w:tcW w:w="840" w:type="dxa"/>
          </w:tcPr>
          <w:p w:rsidR="00AB7C54" w:rsidRDefault="00AB7C54" w:rsidP="00391FFB">
            <w:pPr>
              <w:jc w:val="right"/>
            </w:pPr>
            <w:r>
              <w:t>100</w:t>
            </w:r>
          </w:p>
        </w:tc>
        <w:tc>
          <w:tcPr>
            <w:tcW w:w="840" w:type="dxa"/>
          </w:tcPr>
          <w:p w:rsidR="00AB7C54" w:rsidRDefault="00AB7C54" w:rsidP="00391FFB">
            <w:pPr>
              <w:jc w:val="right"/>
            </w:pPr>
            <w:r>
              <w:t>100</w:t>
            </w:r>
          </w:p>
        </w:tc>
        <w:tc>
          <w:tcPr>
            <w:tcW w:w="840" w:type="dxa"/>
          </w:tcPr>
          <w:p w:rsidR="00AB7C54" w:rsidRDefault="00AB7C54" w:rsidP="00391FFB">
            <w:pPr>
              <w:jc w:val="right"/>
            </w:pPr>
            <w:r>
              <w:t>100</w:t>
            </w:r>
          </w:p>
        </w:tc>
        <w:tc>
          <w:tcPr>
            <w:tcW w:w="840" w:type="dxa"/>
          </w:tcPr>
          <w:p w:rsidR="00AB7C54" w:rsidRDefault="00AB7C54" w:rsidP="00391FFB">
            <w:pPr>
              <w:jc w:val="right"/>
            </w:pPr>
            <w:r>
              <w:t>100</w:t>
            </w:r>
          </w:p>
        </w:tc>
        <w:tc>
          <w:tcPr>
            <w:tcW w:w="840" w:type="dxa"/>
          </w:tcPr>
          <w:p w:rsidR="00AB7C54" w:rsidRDefault="00AB7C54" w:rsidP="00391FFB">
            <w:pPr>
              <w:jc w:val="right"/>
            </w:pPr>
            <w:r>
              <w:t>100</w:t>
            </w:r>
          </w:p>
        </w:tc>
        <w:tc>
          <w:tcPr>
            <w:tcW w:w="1000" w:type="dxa"/>
          </w:tcPr>
          <w:p w:rsidR="00AB7C54" w:rsidRDefault="00AB7C54" w:rsidP="00391FFB">
            <w:pPr>
              <w:jc w:val="right"/>
            </w:pPr>
            <w:r>
              <w:t>100</w:t>
            </w:r>
          </w:p>
        </w:tc>
        <w:tc>
          <w:tcPr>
            <w:tcW w:w="800" w:type="dxa"/>
          </w:tcPr>
          <w:p w:rsidR="00AB7C54" w:rsidRDefault="00AB7C54" w:rsidP="00391FFB">
            <w:pPr>
              <w:jc w:val="right"/>
            </w:pPr>
            <w:r>
              <w:t>3,9</w:t>
            </w:r>
          </w:p>
        </w:tc>
      </w:tr>
      <w:tr w:rsidR="00AB7C54" w:rsidTr="00E554F6">
        <w:trPr>
          <w:trHeight w:val="340"/>
        </w:trPr>
        <w:tc>
          <w:tcPr>
            <w:tcW w:w="2740" w:type="dxa"/>
            <w:gridSpan w:val="2"/>
          </w:tcPr>
          <w:p w:rsidR="00AB7C54" w:rsidRDefault="00AB7C54" w:rsidP="00391FFB">
            <w:r>
              <w:t>Yoghurt</w:t>
            </w:r>
          </w:p>
        </w:tc>
        <w:tc>
          <w:tcPr>
            <w:tcW w:w="760" w:type="dxa"/>
          </w:tcPr>
          <w:p w:rsidR="00AB7C54" w:rsidRDefault="00AB7C54" w:rsidP="00391FFB">
            <w:pPr>
              <w:jc w:val="right"/>
            </w:pPr>
            <w:r>
              <w:t>.</w:t>
            </w:r>
          </w:p>
        </w:tc>
        <w:tc>
          <w:tcPr>
            <w:tcW w:w="840" w:type="dxa"/>
          </w:tcPr>
          <w:p w:rsidR="00AB7C54" w:rsidRDefault="00AB7C54" w:rsidP="00391FFB">
            <w:pPr>
              <w:jc w:val="right"/>
            </w:pPr>
            <w:r>
              <w:t>.</w:t>
            </w:r>
          </w:p>
        </w:tc>
        <w:tc>
          <w:tcPr>
            <w:tcW w:w="840" w:type="dxa"/>
          </w:tcPr>
          <w:p w:rsidR="00AB7C54" w:rsidRDefault="00AB7C54" w:rsidP="00391FFB">
            <w:pPr>
              <w:jc w:val="right"/>
            </w:pPr>
            <w:r>
              <w:t>99</w:t>
            </w:r>
          </w:p>
        </w:tc>
        <w:tc>
          <w:tcPr>
            <w:tcW w:w="840" w:type="dxa"/>
          </w:tcPr>
          <w:p w:rsidR="00AB7C54" w:rsidRDefault="00AB7C54" w:rsidP="00391FFB">
            <w:pPr>
              <w:jc w:val="right"/>
            </w:pPr>
            <w:r>
              <w:t>98</w:t>
            </w:r>
          </w:p>
        </w:tc>
        <w:tc>
          <w:tcPr>
            <w:tcW w:w="840" w:type="dxa"/>
          </w:tcPr>
          <w:p w:rsidR="00AB7C54" w:rsidRDefault="00AB7C54" w:rsidP="00391FFB">
            <w:pPr>
              <w:jc w:val="right"/>
            </w:pPr>
            <w:r>
              <w:t>87</w:t>
            </w:r>
          </w:p>
        </w:tc>
        <w:tc>
          <w:tcPr>
            <w:tcW w:w="840" w:type="dxa"/>
          </w:tcPr>
          <w:p w:rsidR="00AB7C54" w:rsidRDefault="00AB7C54" w:rsidP="00391FFB">
            <w:pPr>
              <w:jc w:val="right"/>
            </w:pPr>
            <w:r>
              <w:t>87</w:t>
            </w:r>
          </w:p>
        </w:tc>
        <w:tc>
          <w:tcPr>
            <w:tcW w:w="1000" w:type="dxa"/>
          </w:tcPr>
          <w:p w:rsidR="00AB7C54" w:rsidRDefault="00AB7C54" w:rsidP="00391FFB">
            <w:pPr>
              <w:jc w:val="right"/>
            </w:pPr>
            <w:r>
              <w:t>88</w:t>
            </w:r>
          </w:p>
        </w:tc>
        <w:tc>
          <w:tcPr>
            <w:tcW w:w="800" w:type="dxa"/>
          </w:tcPr>
          <w:p w:rsidR="00AB7C54" w:rsidRDefault="00AB7C54" w:rsidP="00391FFB">
            <w:pPr>
              <w:jc w:val="right"/>
            </w:pPr>
            <w:r>
              <w:t>1,2</w:t>
            </w:r>
          </w:p>
        </w:tc>
      </w:tr>
      <w:tr w:rsidR="00AB7C54" w:rsidTr="00E554F6">
        <w:trPr>
          <w:trHeight w:val="340"/>
        </w:trPr>
        <w:tc>
          <w:tcPr>
            <w:tcW w:w="2740" w:type="dxa"/>
            <w:gridSpan w:val="2"/>
          </w:tcPr>
          <w:p w:rsidR="00AB7C54" w:rsidRDefault="00AB7C54" w:rsidP="00391FFB">
            <w:r>
              <w:t xml:space="preserve">Konserverte </w:t>
            </w:r>
            <w:proofErr w:type="spellStart"/>
            <w:r>
              <w:t>melkeprod</w:t>
            </w:r>
            <w:proofErr w:type="spellEnd"/>
            <w:r>
              <w:t>.</w:t>
            </w:r>
          </w:p>
        </w:tc>
        <w:tc>
          <w:tcPr>
            <w:tcW w:w="760" w:type="dxa"/>
          </w:tcPr>
          <w:p w:rsidR="00AB7C54" w:rsidRDefault="00AB7C54" w:rsidP="00391FFB">
            <w:pPr>
              <w:jc w:val="right"/>
            </w:pPr>
            <w:r>
              <w:t>86</w:t>
            </w:r>
          </w:p>
        </w:tc>
        <w:tc>
          <w:tcPr>
            <w:tcW w:w="840" w:type="dxa"/>
          </w:tcPr>
          <w:p w:rsidR="00AB7C54" w:rsidRDefault="00AB7C54" w:rsidP="00391FFB">
            <w:pPr>
              <w:jc w:val="right"/>
            </w:pPr>
            <w:r>
              <w:t>100</w:t>
            </w:r>
          </w:p>
        </w:tc>
        <w:tc>
          <w:tcPr>
            <w:tcW w:w="840" w:type="dxa"/>
          </w:tcPr>
          <w:p w:rsidR="00AB7C54" w:rsidRDefault="00AB7C54" w:rsidP="00391FFB">
            <w:pPr>
              <w:jc w:val="right"/>
            </w:pPr>
            <w:r>
              <w:t>100</w:t>
            </w:r>
          </w:p>
        </w:tc>
        <w:tc>
          <w:tcPr>
            <w:tcW w:w="840" w:type="dxa"/>
          </w:tcPr>
          <w:p w:rsidR="00AB7C54" w:rsidRDefault="00AB7C54" w:rsidP="00391FFB">
            <w:pPr>
              <w:jc w:val="right"/>
            </w:pPr>
            <w:r>
              <w:t>99</w:t>
            </w:r>
          </w:p>
        </w:tc>
        <w:tc>
          <w:tcPr>
            <w:tcW w:w="840" w:type="dxa"/>
          </w:tcPr>
          <w:p w:rsidR="00AB7C54" w:rsidRDefault="00AB7C54" w:rsidP="00391FFB">
            <w:pPr>
              <w:jc w:val="right"/>
            </w:pPr>
            <w:r>
              <w:t>99</w:t>
            </w:r>
          </w:p>
        </w:tc>
        <w:tc>
          <w:tcPr>
            <w:tcW w:w="840" w:type="dxa"/>
          </w:tcPr>
          <w:p w:rsidR="00AB7C54" w:rsidRDefault="00AB7C54" w:rsidP="00391FFB">
            <w:pPr>
              <w:jc w:val="right"/>
            </w:pPr>
            <w:r>
              <w:t>99</w:t>
            </w:r>
          </w:p>
        </w:tc>
        <w:tc>
          <w:tcPr>
            <w:tcW w:w="1000" w:type="dxa"/>
          </w:tcPr>
          <w:p w:rsidR="00AB7C54" w:rsidRDefault="00AB7C54" w:rsidP="00391FFB">
            <w:pPr>
              <w:jc w:val="right"/>
            </w:pPr>
            <w:r>
              <w:t>99</w:t>
            </w:r>
          </w:p>
        </w:tc>
        <w:tc>
          <w:tcPr>
            <w:tcW w:w="800" w:type="dxa"/>
          </w:tcPr>
          <w:p w:rsidR="00AB7C54" w:rsidRDefault="00AB7C54" w:rsidP="00391FFB">
            <w:pPr>
              <w:jc w:val="right"/>
            </w:pPr>
            <w:r>
              <w:t>2,7</w:t>
            </w:r>
          </w:p>
        </w:tc>
      </w:tr>
      <w:tr w:rsidR="00AB7C54" w:rsidTr="00E554F6">
        <w:trPr>
          <w:trHeight w:val="340"/>
        </w:trPr>
        <w:tc>
          <w:tcPr>
            <w:tcW w:w="2740" w:type="dxa"/>
            <w:gridSpan w:val="2"/>
          </w:tcPr>
          <w:p w:rsidR="00AB7C54" w:rsidRDefault="00AB7C54" w:rsidP="00391FFB">
            <w:r>
              <w:lastRenderedPageBreak/>
              <w:t>Fløte, inklusive rømme</w:t>
            </w:r>
          </w:p>
        </w:tc>
        <w:tc>
          <w:tcPr>
            <w:tcW w:w="760" w:type="dxa"/>
          </w:tcPr>
          <w:p w:rsidR="00AB7C54" w:rsidRDefault="00AB7C54" w:rsidP="00391FFB">
            <w:pPr>
              <w:jc w:val="right"/>
            </w:pPr>
            <w:r>
              <w:t>100</w:t>
            </w:r>
          </w:p>
        </w:tc>
        <w:tc>
          <w:tcPr>
            <w:tcW w:w="840" w:type="dxa"/>
          </w:tcPr>
          <w:p w:rsidR="00AB7C54" w:rsidRDefault="00AB7C54" w:rsidP="00391FFB">
            <w:pPr>
              <w:jc w:val="right"/>
            </w:pPr>
            <w:r>
              <w:t>100</w:t>
            </w:r>
          </w:p>
        </w:tc>
        <w:tc>
          <w:tcPr>
            <w:tcW w:w="840" w:type="dxa"/>
          </w:tcPr>
          <w:p w:rsidR="00AB7C54" w:rsidRDefault="00AB7C54" w:rsidP="00391FFB">
            <w:pPr>
              <w:jc w:val="right"/>
            </w:pPr>
            <w:r>
              <w:t>100</w:t>
            </w:r>
          </w:p>
        </w:tc>
        <w:tc>
          <w:tcPr>
            <w:tcW w:w="840" w:type="dxa"/>
          </w:tcPr>
          <w:p w:rsidR="00AB7C54" w:rsidRDefault="00AB7C54" w:rsidP="00391FFB">
            <w:pPr>
              <w:jc w:val="right"/>
            </w:pPr>
            <w:r>
              <w:t>100</w:t>
            </w:r>
          </w:p>
        </w:tc>
        <w:tc>
          <w:tcPr>
            <w:tcW w:w="840" w:type="dxa"/>
          </w:tcPr>
          <w:p w:rsidR="00AB7C54" w:rsidRDefault="00AB7C54" w:rsidP="00391FFB">
            <w:pPr>
              <w:jc w:val="right"/>
            </w:pPr>
            <w:r>
              <w:t>100</w:t>
            </w:r>
          </w:p>
        </w:tc>
        <w:tc>
          <w:tcPr>
            <w:tcW w:w="840" w:type="dxa"/>
          </w:tcPr>
          <w:p w:rsidR="00AB7C54" w:rsidRDefault="00AB7C54" w:rsidP="00391FFB">
            <w:pPr>
              <w:jc w:val="right"/>
            </w:pPr>
            <w:r>
              <w:t>100</w:t>
            </w:r>
          </w:p>
        </w:tc>
        <w:tc>
          <w:tcPr>
            <w:tcW w:w="1000" w:type="dxa"/>
          </w:tcPr>
          <w:p w:rsidR="00AB7C54" w:rsidRDefault="00AB7C54" w:rsidP="00391FFB">
            <w:pPr>
              <w:jc w:val="right"/>
            </w:pPr>
            <w:r>
              <w:t>100</w:t>
            </w:r>
          </w:p>
        </w:tc>
        <w:tc>
          <w:tcPr>
            <w:tcW w:w="800" w:type="dxa"/>
          </w:tcPr>
          <w:p w:rsidR="00AB7C54" w:rsidRDefault="00AB7C54" w:rsidP="00391FFB">
            <w:pPr>
              <w:jc w:val="right"/>
            </w:pPr>
            <w:r>
              <w:t>2,5</w:t>
            </w:r>
          </w:p>
        </w:tc>
      </w:tr>
      <w:tr w:rsidR="00AB7C54" w:rsidTr="00E554F6">
        <w:trPr>
          <w:trHeight w:val="340"/>
        </w:trPr>
        <w:tc>
          <w:tcPr>
            <w:tcW w:w="2740" w:type="dxa"/>
            <w:gridSpan w:val="2"/>
          </w:tcPr>
          <w:p w:rsidR="00AB7C54" w:rsidRDefault="00AB7C54" w:rsidP="00391FFB">
            <w:r>
              <w:t>Ost</w:t>
            </w:r>
          </w:p>
        </w:tc>
        <w:tc>
          <w:tcPr>
            <w:tcW w:w="760" w:type="dxa"/>
          </w:tcPr>
          <w:p w:rsidR="00AB7C54" w:rsidRDefault="00AB7C54" w:rsidP="00391FFB">
            <w:pPr>
              <w:jc w:val="right"/>
            </w:pPr>
            <w:r>
              <w:t>97</w:t>
            </w:r>
          </w:p>
        </w:tc>
        <w:tc>
          <w:tcPr>
            <w:tcW w:w="840" w:type="dxa"/>
          </w:tcPr>
          <w:p w:rsidR="00AB7C54" w:rsidRDefault="00AB7C54" w:rsidP="00391FFB">
            <w:pPr>
              <w:jc w:val="right"/>
            </w:pPr>
            <w:r>
              <w:t>97</w:t>
            </w:r>
          </w:p>
        </w:tc>
        <w:tc>
          <w:tcPr>
            <w:tcW w:w="840" w:type="dxa"/>
          </w:tcPr>
          <w:p w:rsidR="00AB7C54" w:rsidRDefault="00AB7C54" w:rsidP="00391FFB">
            <w:pPr>
              <w:jc w:val="right"/>
            </w:pPr>
            <w:r>
              <w:t>95</w:t>
            </w:r>
          </w:p>
        </w:tc>
        <w:tc>
          <w:tcPr>
            <w:tcW w:w="840" w:type="dxa"/>
          </w:tcPr>
          <w:p w:rsidR="00AB7C54" w:rsidRDefault="00AB7C54" w:rsidP="00391FFB">
            <w:pPr>
              <w:jc w:val="right"/>
            </w:pPr>
            <w:r>
              <w:t>89</w:t>
            </w:r>
          </w:p>
        </w:tc>
        <w:tc>
          <w:tcPr>
            <w:tcW w:w="840" w:type="dxa"/>
          </w:tcPr>
          <w:p w:rsidR="00AB7C54" w:rsidRDefault="00AB7C54" w:rsidP="00391FFB">
            <w:pPr>
              <w:jc w:val="right"/>
            </w:pPr>
            <w:r>
              <w:t>85</w:t>
            </w:r>
          </w:p>
        </w:tc>
        <w:tc>
          <w:tcPr>
            <w:tcW w:w="840" w:type="dxa"/>
          </w:tcPr>
          <w:p w:rsidR="00AB7C54" w:rsidRDefault="00AB7C54" w:rsidP="00391FFB">
            <w:pPr>
              <w:jc w:val="right"/>
            </w:pPr>
            <w:r>
              <w:t>84</w:t>
            </w:r>
          </w:p>
        </w:tc>
        <w:tc>
          <w:tcPr>
            <w:tcW w:w="1000" w:type="dxa"/>
          </w:tcPr>
          <w:p w:rsidR="00AB7C54" w:rsidRDefault="00AB7C54" w:rsidP="00391FFB">
            <w:pPr>
              <w:jc w:val="right"/>
            </w:pPr>
            <w:r>
              <w:t>83</w:t>
            </w:r>
          </w:p>
        </w:tc>
        <w:tc>
          <w:tcPr>
            <w:tcW w:w="800" w:type="dxa"/>
          </w:tcPr>
          <w:p w:rsidR="00AB7C54" w:rsidRDefault="00AB7C54" w:rsidP="00391FFB">
            <w:pPr>
              <w:jc w:val="right"/>
            </w:pPr>
            <w:r>
              <w:t>6,4</w:t>
            </w:r>
          </w:p>
        </w:tc>
      </w:tr>
      <w:tr w:rsidR="00AB7C54" w:rsidTr="00E554F6">
        <w:trPr>
          <w:trHeight w:val="340"/>
        </w:trPr>
        <w:tc>
          <w:tcPr>
            <w:tcW w:w="2740" w:type="dxa"/>
            <w:gridSpan w:val="2"/>
          </w:tcPr>
          <w:p w:rsidR="00AB7C54" w:rsidRDefault="00AB7C54" w:rsidP="00391FFB">
            <w:r>
              <w:t>Smør</w:t>
            </w:r>
          </w:p>
        </w:tc>
        <w:tc>
          <w:tcPr>
            <w:tcW w:w="760" w:type="dxa"/>
          </w:tcPr>
          <w:p w:rsidR="00AB7C54" w:rsidRDefault="00AB7C54" w:rsidP="00391FFB">
            <w:pPr>
              <w:jc w:val="right"/>
            </w:pPr>
            <w:r>
              <w:t>92</w:t>
            </w:r>
          </w:p>
        </w:tc>
        <w:tc>
          <w:tcPr>
            <w:tcW w:w="840" w:type="dxa"/>
          </w:tcPr>
          <w:p w:rsidR="00AB7C54" w:rsidRDefault="00AB7C54" w:rsidP="00391FFB">
            <w:pPr>
              <w:jc w:val="right"/>
            </w:pPr>
            <w:r>
              <w:t>100</w:t>
            </w:r>
          </w:p>
        </w:tc>
        <w:tc>
          <w:tcPr>
            <w:tcW w:w="840" w:type="dxa"/>
          </w:tcPr>
          <w:p w:rsidR="00AB7C54" w:rsidRDefault="00AB7C54" w:rsidP="00391FFB">
            <w:pPr>
              <w:jc w:val="right"/>
            </w:pPr>
            <w:r>
              <w:t>99</w:t>
            </w:r>
          </w:p>
        </w:tc>
        <w:tc>
          <w:tcPr>
            <w:tcW w:w="840" w:type="dxa"/>
          </w:tcPr>
          <w:p w:rsidR="00AB7C54" w:rsidRDefault="00AB7C54" w:rsidP="00391FFB">
            <w:pPr>
              <w:jc w:val="right"/>
            </w:pPr>
            <w:r>
              <w:t>97</w:t>
            </w:r>
          </w:p>
        </w:tc>
        <w:tc>
          <w:tcPr>
            <w:tcW w:w="840" w:type="dxa"/>
          </w:tcPr>
          <w:p w:rsidR="00AB7C54" w:rsidRDefault="00AB7C54" w:rsidP="00391FFB">
            <w:pPr>
              <w:jc w:val="right"/>
            </w:pPr>
            <w:r>
              <w:t>98</w:t>
            </w:r>
          </w:p>
        </w:tc>
        <w:tc>
          <w:tcPr>
            <w:tcW w:w="840" w:type="dxa"/>
          </w:tcPr>
          <w:p w:rsidR="00AB7C54" w:rsidRDefault="00AB7C54" w:rsidP="00391FFB">
            <w:pPr>
              <w:jc w:val="right"/>
            </w:pPr>
            <w:r>
              <w:t>98</w:t>
            </w:r>
          </w:p>
        </w:tc>
        <w:tc>
          <w:tcPr>
            <w:tcW w:w="1000" w:type="dxa"/>
          </w:tcPr>
          <w:p w:rsidR="00AB7C54" w:rsidRDefault="00AB7C54" w:rsidP="00391FFB">
            <w:pPr>
              <w:jc w:val="right"/>
            </w:pPr>
            <w:r>
              <w:t>98</w:t>
            </w:r>
          </w:p>
        </w:tc>
        <w:tc>
          <w:tcPr>
            <w:tcW w:w="800" w:type="dxa"/>
          </w:tcPr>
          <w:p w:rsidR="00AB7C54" w:rsidRDefault="00AB7C54" w:rsidP="00391FFB">
            <w:pPr>
              <w:jc w:val="right"/>
            </w:pPr>
            <w:r>
              <w:t>2,8</w:t>
            </w:r>
          </w:p>
        </w:tc>
      </w:tr>
      <w:tr w:rsidR="00AB7C54" w:rsidTr="00E554F6">
        <w:trPr>
          <w:trHeight w:val="340"/>
        </w:trPr>
        <w:tc>
          <w:tcPr>
            <w:tcW w:w="2740" w:type="dxa"/>
            <w:gridSpan w:val="2"/>
          </w:tcPr>
          <w:p w:rsidR="00AB7C54" w:rsidRDefault="00AB7C54" w:rsidP="00391FFB">
            <w:r>
              <w:t>Margarin</w:t>
            </w:r>
          </w:p>
        </w:tc>
        <w:tc>
          <w:tcPr>
            <w:tcW w:w="760" w:type="dxa"/>
          </w:tcPr>
          <w:p w:rsidR="00AB7C54" w:rsidRDefault="00AB7C54" w:rsidP="00391FFB">
            <w:pPr>
              <w:jc w:val="right"/>
            </w:pPr>
            <w:r>
              <w:t>44</w:t>
            </w:r>
          </w:p>
        </w:tc>
        <w:tc>
          <w:tcPr>
            <w:tcW w:w="840" w:type="dxa"/>
          </w:tcPr>
          <w:p w:rsidR="00AB7C54" w:rsidRDefault="00AB7C54" w:rsidP="00391FFB">
            <w:pPr>
              <w:jc w:val="right"/>
            </w:pPr>
            <w:r>
              <w:t>40</w:t>
            </w:r>
          </w:p>
        </w:tc>
        <w:tc>
          <w:tcPr>
            <w:tcW w:w="840" w:type="dxa"/>
          </w:tcPr>
          <w:p w:rsidR="00AB7C54" w:rsidRDefault="00AB7C54" w:rsidP="00391FFB">
            <w:pPr>
              <w:jc w:val="right"/>
            </w:pPr>
            <w:r>
              <w:t>20</w:t>
            </w:r>
          </w:p>
        </w:tc>
        <w:tc>
          <w:tcPr>
            <w:tcW w:w="840" w:type="dxa"/>
          </w:tcPr>
          <w:p w:rsidR="00AB7C54" w:rsidRDefault="00AB7C54" w:rsidP="00391FFB">
            <w:pPr>
              <w:jc w:val="right"/>
            </w:pPr>
            <w:r>
              <w:t>20</w:t>
            </w:r>
          </w:p>
        </w:tc>
        <w:tc>
          <w:tcPr>
            <w:tcW w:w="840" w:type="dxa"/>
          </w:tcPr>
          <w:p w:rsidR="00AB7C54" w:rsidRDefault="00AB7C54" w:rsidP="00391FFB">
            <w:pPr>
              <w:jc w:val="right"/>
            </w:pPr>
            <w:r>
              <w:t>20</w:t>
            </w:r>
          </w:p>
        </w:tc>
        <w:tc>
          <w:tcPr>
            <w:tcW w:w="840" w:type="dxa"/>
          </w:tcPr>
          <w:p w:rsidR="00AB7C54" w:rsidRDefault="00AB7C54" w:rsidP="00391FFB">
            <w:pPr>
              <w:jc w:val="right"/>
            </w:pPr>
            <w:r>
              <w:t>20</w:t>
            </w:r>
          </w:p>
        </w:tc>
        <w:tc>
          <w:tcPr>
            <w:tcW w:w="1000" w:type="dxa"/>
          </w:tcPr>
          <w:p w:rsidR="00AB7C54" w:rsidRDefault="00AB7C54" w:rsidP="00391FFB">
            <w:pPr>
              <w:jc w:val="right"/>
            </w:pPr>
            <w:r>
              <w:t>20</w:t>
            </w:r>
          </w:p>
        </w:tc>
        <w:tc>
          <w:tcPr>
            <w:tcW w:w="800" w:type="dxa"/>
          </w:tcPr>
          <w:p w:rsidR="00AB7C54" w:rsidRDefault="00AB7C54" w:rsidP="00391FFB">
            <w:pPr>
              <w:jc w:val="right"/>
            </w:pPr>
            <w:r>
              <w:t>6,0</w:t>
            </w:r>
          </w:p>
        </w:tc>
      </w:tr>
      <w:tr w:rsidR="00AB7C54" w:rsidTr="00E554F6">
        <w:trPr>
          <w:trHeight w:val="340"/>
        </w:trPr>
        <w:tc>
          <w:tcPr>
            <w:tcW w:w="2740" w:type="dxa"/>
            <w:gridSpan w:val="2"/>
          </w:tcPr>
          <w:p w:rsidR="00AB7C54" w:rsidRDefault="00AB7C54" w:rsidP="00391FFB">
            <w:r>
              <w:t>Annet fett</w:t>
            </w:r>
          </w:p>
        </w:tc>
        <w:tc>
          <w:tcPr>
            <w:tcW w:w="760" w:type="dxa"/>
          </w:tcPr>
          <w:p w:rsidR="00AB7C54" w:rsidRDefault="00AB7C54" w:rsidP="00391FFB">
            <w:pPr>
              <w:jc w:val="right"/>
            </w:pPr>
            <w:r>
              <w:t>60</w:t>
            </w:r>
          </w:p>
        </w:tc>
        <w:tc>
          <w:tcPr>
            <w:tcW w:w="840" w:type="dxa"/>
          </w:tcPr>
          <w:p w:rsidR="00AB7C54" w:rsidRDefault="00AB7C54" w:rsidP="00391FFB">
            <w:pPr>
              <w:jc w:val="right"/>
            </w:pPr>
            <w:r>
              <w:t>20</w:t>
            </w:r>
          </w:p>
        </w:tc>
        <w:tc>
          <w:tcPr>
            <w:tcW w:w="840" w:type="dxa"/>
          </w:tcPr>
          <w:p w:rsidR="00AB7C54" w:rsidRDefault="00AB7C54" w:rsidP="00391FFB">
            <w:pPr>
              <w:jc w:val="right"/>
            </w:pPr>
            <w:r>
              <w:t>20</w:t>
            </w:r>
          </w:p>
        </w:tc>
        <w:tc>
          <w:tcPr>
            <w:tcW w:w="840" w:type="dxa"/>
          </w:tcPr>
          <w:p w:rsidR="00AB7C54" w:rsidRDefault="00AB7C54" w:rsidP="00391FFB">
            <w:pPr>
              <w:jc w:val="right"/>
            </w:pPr>
            <w:r>
              <w:t>20</w:t>
            </w:r>
          </w:p>
        </w:tc>
        <w:tc>
          <w:tcPr>
            <w:tcW w:w="840" w:type="dxa"/>
          </w:tcPr>
          <w:p w:rsidR="00AB7C54" w:rsidRDefault="00AB7C54" w:rsidP="00391FFB">
            <w:pPr>
              <w:jc w:val="right"/>
            </w:pPr>
            <w:r>
              <w:t>20</w:t>
            </w:r>
          </w:p>
        </w:tc>
        <w:tc>
          <w:tcPr>
            <w:tcW w:w="840" w:type="dxa"/>
          </w:tcPr>
          <w:p w:rsidR="00AB7C54" w:rsidRDefault="00AB7C54" w:rsidP="00391FFB">
            <w:pPr>
              <w:jc w:val="right"/>
            </w:pPr>
            <w:r>
              <w:t>20</w:t>
            </w:r>
          </w:p>
        </w:tc>
        <w:tc>
          <w:tcPr>
            <w:tcW w:w="1000" w:type="dxa"/>
          </w:tcPr>
          <w:p w:rsidR="00AB7C54" w:rsidRDefault="00AB7C54" w:rsidP="00391FFB">
            <w:pPr>
              <w:jc w:val="right"/>
            </w:pPr>
            <w:r>
              <w:t>20</w:t>
            </w:r>
          </w:p>
        </w:tc>
        <w:tc>
          <w:tcPr>
            <w:tcW w:w="800" w:type="dxa"/>
          </w:tcPr>
          <w:p w:rsidR="00AB7C54" w:rsidRDefault="00AB7C54" w:rsidP="00391FFB">
            <w:pPr>
              <w:jc w:val="right"/>
            </w:pPr>
            <w:r>
              <w:t>3,7</w:t>
            </w:r>
          </w:p>
        </w:tc>
      </w:tr>
      <w:tr w:rsidR="00AB7C54" w:rsidTr="00E554F6">
        <w:trPr>
          <w:trHeight w:val="340"/>
        </w:trPr>
        <w:tc>
          <w:tcPr>
            <w:tcW w:w="2740" w:type="dxa"/>
            <w:gridSpan w:val="2"/>
          </w:tcPr>
          <w:p w:rsidR="00AB7C54" w:rsidRDefault="00AB7C54" w:rsidP="00391FFB">
            <w:r>
              <w:t>Erter, nøtter og kakao</w:t>
            </w:r>
          </w:p>
        </w:tc>
        <w:tc>
          <w:tcPr>
            <w:tcW w:w="760" w:type="dxa"/>
          </w:tcPr>
          <w:p w:rsidR="00AB7C54" w:rsidRDefault="00AB7C54" w:rsidP="00391FFB">
            <w:pPr>
              <w:jc w:val="right"/>
            </w:pPr>
            <w:r>
              <w:t>0</w:t>
            </w:r>
          </w:p>
        </w:tc>
        <w:tc>
          <w:tcPr>
            <w:tcW w:w="840" w:type="dxa"/>
          </w:tcPr>
          <w:p w:rsidR="00AB7C54" w:rsidRDefault="00AB7C54" w:rsidP="00391FFB">
            <w:pPr>
              <w:jc w:val="right"/>
            </w:pPr>
            <w:r>
              <w:t>0</w:t>
            </w:r>
          </w:p>
        </w:tc>
        <w:tc>
          <w:tcPr>
            <w:tcW w:w="840" w:type="dxa"/>
          </w:tcPr>
          <w:p w:rsidR="00AB7C54" w:rsidRDefault="00AB7C54" w:rsidP="00391FFB">
            <w:pPr>
              <w:jc w:val="right"/>
            </w:pPr>
            <w:r>
              <w:t>0</w:t>
            </w:r>
          </w:p>
        </w:tc>
        <w:tc>
          <w:tcPr>
            <w:tcW w:w="840" w:type="dxa"/>
          </w:tcPr>
          <w:p w:rsidR="00AB7C54" w:rsidRDefault="00AB7C54" w:rsidP="00391FFB">
            <w:pPr>
              <w:jc w:val="right"/>
            </w:pPr>
            <w:r>
              <w:t>0</w:t>
            </w:r>
          </w:p>
        </w:tc>
        <w:tc>
          <w:tcPr>
            <w:tcW w:w="840" w:type="dxa"/>
          </w:tcPr>
          <w:p w:rsidR="00AB7C54" w:rsidRDefault="00AB7C54" w:rsidP="00391FFB">
            <w:pPr>
              <w:jc w:val="right"/>
            </w:pPr>
            <w:r>
              <w:t>0</w:t>
            </w:r>
          </w:p>
        </w:tc>
        <w:tc>
          <w:tcPr>
            <w:tcW w:w="840" w:type="dxa"/>
          </w:tcPr>
          <w:p w:rsidR="00AB7C54" w:rsidRDefault="00AB7C54" w:rsidP="00391FFB">
            <w:pPr>
              <w:jc w:val="right"/>
            </w:pPr>
            <w:r>
              <w:t>0</w:t>
            </w:r>
          </w:p>
        </w:tc>
        <w:tc>
          <w:tcPr>
            <w:tcW w:w="1000" w:type="dxa"/>
          </w:tcPr>
          <w:p w:rsidR="00AB7C54" w:rsidRDefault="00AB7C54" w:rsidP="00391FFB">
            <w:pPr>
              <w:jc w:val="right"/>
            </w:pPr>
            <w:r>
              <w:t>0</w:t>
            </w:r>
          </w:p>
        </w:tc>
        <w:tc>
          <w:tcPr>
            <w:tcW w:w="800" w:type="dxa"/>
          </w:tcPr>
          <w:p w:rsidR="00AB7C54" w:rsidRDefault="00AB7C54" w:rsidP="00391FFB">
            <w:pPr>
              <w:jc w:val="right"/>
            </w:pPr>
            <w:r>
              <w:t>5,6</w:t>
            </w:r>
          </w:p>
        </w:tc>
      </w:tr>
      <w:tr w:rsidR="00AB7C54" w:rsidTr="00E554F6">
        <w:trPr>
          <w:trHeight w:val="340"/>
        </w:trPr>
        <w:tc>
          <w:tcPr>
            <w:tcW w:w="2740" w:type="dxa"/>
            <w:gridSpan w:val="2"/>
          </w:tcPr>
          <w:p w:rsidR="00AB7C54" w:rsidRDefault="00AB7C54" w:rsidP="00391FFB">
            <w:r>
              <w:lastRenderedPageBreak/>
              <w:t>Ris</w:t>
            </w:r>
          </w:p>
        </w:tc>
        <w:tc>
          <w:tcPr>
            <w:tcW w:w="760" w:type="dxa"/>
          </w:tcPr>
          <w:p w:rsidR="00AB7C54" w:rsidRDefault="00AB7C54" w:rsidP="00391FFB">
            <w:pPr>
              <w:jc w:val="right"/>
            </w:pPr>
            <w:r>
              <w:t>0</w:t>
            </w:r>
          </w:p>
        </w:tc>
        <w:tc>
          <w:tcPr>
            <w:tcW w:w="840" w:type="dxa"/>
          </w:tcPr>
          <w:p w:rsidR="00AB7C54" w:rsidRDefault="00AB7C54" w:rsidP="00391FFB">
            <w:pPr>
              <w:jc w:val="right"/>
            </w:pPr>
            <w:r>
              <w:t>0</w:t>
            </w:r>
          </w:p>
        </w:tc>
        <w:tc>
          <w:tcPr>
            <w:tcW w:w="840" w:type="dxa"/>
          </w:tcPr>
          <w:p w:rsidR="00AB7C54" w:rsidRDefault="00AB7C54" w:rsidP="00391FFB">
            <w:pPr>
              <w:jc w:val="right"/>
            </w:pPr>
            <w:r>
              <w:t>0</w:t>
            </w:r>
          </w:p>
        </w:tc>
        <w:tc>
          <w:tcPr>
            <w:tcW w:w="840" w:type="dxa"/>
          </w:tcPr>
          <w:p w:rsidR="00AB7C54" w:rsidRDefault="00AB7C54" w:rsidP="00391FFB">
            <w:pPr>
              <w:jc w:val="right"/>
            </w:pPr>
            <w:r>
              <w:t>0</w:t>
            </w:r>
          </w:p>
        </w:tc>
        <w:tc>
          <w:tcPr>
            <w:tcW w:w="840" w:type="dxa"/>
          </w:tcPr>
          <w:p w:rsidR="00AB7C54" w:rsidRDefault="00AB7C54" w:rsidP="00391FFB">
            <w:pPr>
              <w:jc w:val="right"/>
            </w:pPr>
            <w:r>
              <w:t>0</w:t>
            </w:r>
          </w:p>
        </w:tc>
        <w:tc>
          <w:tcPr>
            <w:tcW w:w="840" w:type="dxa"/>
          </w:tcPr>
          <w:p w:rsidR="00AB7C54" w:rsidRDefault="00AB7C54" w:rsidP="00391FFB">
            <w:pPr>
              <w:jc w:val="right"/>
            </w:pPr>
            <w:r>
              <w:t>0</w:t>
            </w:r>
          </w:p>
        </w:tc>
        <w:tc>
          <w:tcPr>
            <w:tcW w:w="1000" w:type="dxa"/>
          </w:tcPr>
          <w:p w:rsidR="00AB7C54" w:rsidRDefault="00AB7C54" w:rsidP="00391FFB">
            <w:pPr>
              <w:jc w:val="right"/>
            </w:pPr>
            <w:r>
              <w:t>0</w:t>
            </w:r>
          </w:p>
        </w:tc>
        <w:tc>
          <w:tcPr>
            <w:tcW w:w="800" w:type="dxa"/>
          </w:tcPr>
          <w:p w:rsidR="00AB7C54" w:rsidRDefault="00AB7C54" w:rsidP="00391FFB">
            <w:pPr>
              <w:jc w:val="right"/>
            </w:pPr>
            <w:r>
              <w:t>1,8</w:t>
            </w:r>
          </w:p>
        </w:tc>
      </w:tr>
      <w:tr w:rsidR="00AB7C54" w:rsidTr="00E554F6">
        <w:trPr>
          <w:trHeight w:val="600"/>
        </w:trPr>
        <w:tc>
          <w:tcPr>
            <w:tcW w:w="2740" w:type="dxa"/>
            <w:gridSpan w:val="2"/>
          </w:tcPr>
          <w:p w:rsidR="00AB7C54" w:rsidRDefault="00AB7C54" w:rsidP="00391FFB">
            <w:r>
              <w:t xml:space="preserve">Norskprodusert i alt </w:t>
            </w:r>
            <w:r>
              <w:br/>
              <w:t>(selvforsyningsgrad)</w:t>
            </w:r>
          </w:p>
        </w:tc>
        <w:tc>
          <w:tcPr>
            <w:tcW w:w="760" w:type="dxa"/>
          </w:tcPr>
          <w:p w:rsidR="00AB7C54" w:rsidRDefault="00AB7C54" w:rsidP="00391FFB">
            <w:pPr>
              <w:jc w:val="right"/>
            </w:pPr>
            <w:r>
              <w:t>49</w:t>
            </w:r>
          </w:p>
        </w:tc>
        <w:tc>
          <w:tcPr>
            <w:tcW w:w="840" w:type="dxa"/>
          </w:tcPr>
          <w:p w:rsidR="00AB7C54" w:rsidRDefault="00AB7C54" w:rsidP="00391FFB">
            <w:pPr>
              <w:jc w:val="right"/>
            </w:pPr>
            <w:r>
              <w:t>50</w:t>
            </w:r>
          </w:p>
        </w:tc>
        <w:tc>
          <w:tcPr>
            <w:tcW w:w="840" w:type="dxa"/>
          </w:tcPr>
          <w:p w:rsidR="00AB7C54" w:rsidRDefault="00AB7C54" w:rsidP="00391FFB">
            <w:pPr>
              <w:jc w:val="right"/>
            </w:pPr>
            <w:r>
              <w:t>47</w:t>
            </w:r>
          </w:p>
        </w:tc>
        <w:tc>
          <w:tcPr>
            <w:tcW w:w="840" w:type="dxa"/>
          </w:tcPr>
          <w:p w:rsidR="00AB7C54" w:rsidRDefault="00AB7C54" w:rsidP="00391FFB">
            <w:pPr>
              <w:jc w:val="right"/>
            </w:pPr>
            <w:r>
              <w:t>49</w:t>
            </w:r>
          </w:p>
        </w:tc>
        <w:tc>
          <w:tcPr>
            <w:tcW w:w="840" w:type="dxa"/>
          </w:tcPr>
          <w:p w:rsidR="00AB7C54" w:rsidRDefault="00AB7C54" w:rsidP="00391FFB">
            <w:pPr>
              <w:jc w:val="right"/>
            </w:pPr>
            <w:r>
              <w:t>50</w:t>
            </w:r>
          </w:p>
        </w:tc>
        <w:tc>
          <w:tcPr>
            <w:tcW w:w="840" w:type="dxa"/>
          </w:tcPr>
          <w:p w:rsidR="00AB7C54" w:rsidRDefault="00AB7C54" w:rsidP="00391FFB">
            <w:pPr>
              <w:jc w:val="right"/>
            </w:pPr>
            <w:r>
              <w:t>45</w:t>
            </w:r>
          </w:p>
        </w:tc>
        <w:tc>
          <w:tcPr>
            <w:tcW w:w="1000" w:type="dxa"/>
          </w:tcPr>
          <w:p w:rsidR="00AB7C54" w:rsidRDefault="00AB7C54" w:rsidP="00391FFB">
            <w:pPr>
              <w:jc w:val="right"/>
            </w:pPr>
            <w:r>
              <w:t>45</w:t>
            </w:r>
          </w:p>
        </w:tc>
        <w:tc>
          <w:tcPr>
            <w:tcW w:w="800" w:type="dxa"/>
          </w:tcPr>
          <w:p w:rsidR="00AB7C54" w:rsidRDefault="00AB7C54" w:rsidP="00391FFB">
            <w:pPr>
              <w:jc w:val="right"/>
            </w:pPr>
          </w:p>
        </w:tc>
      </w:tr>
      <w:tr w:rsidR="00AB7C54" w:rsidTr="00E554F6">
        <w:trPr>
          <w:trHeight w:val="340"/>
        </w:trPr>
        <w:tc>
          <w:tcPr>
            <w:tcW w:w="2740" w:type="dxa"/>
            <w:gridSpan w:val="2"/>
          </w:tcPr>
          <w:p w:rsidR="00AB7C54" w:rsidRDefault="00AB7C54" w:rsidP="00391FFB">
            <w:r>
              <w:t>Produsert i norsk jordbruk</w:t>
            </w:r>
          </w:p>
        </w:tc>
        <w:tc>
          <w:tcPr>
            <w:tcW w:w="760" w:type="dxa"/>
          </w:tcPr>
          <w:p w:rsidR="00AB7C54" w:rsidRDefault="00AB7C54" w:rsidP="00391FFB">
            <w:pPr>
              <w:jc w:val="right"/>
            </w:pPr>
            <w:r>
              <w:t>41</w:t>
            </w:r>
          </w:p>
        </w:tc>
        <w:tc>
          <w:tcPr>
            <w:tcW w:w="840" w:type="dxa"/>
          </w:tcPr>
          <w:p w:rsidR="00AB7C54" w:rsidRDefault="00AB7C54" w:rsidP="00391FFB">
            <w:pPr>
              <w:jc w:val="right"/>
            </w:pPr>
            <w:r>
              <w:t>44</w:t>
            </w:r>
          </w:p>
        </w:tc>
        <w:tc>
          <w:tcPr>
            <w:tcW w:w="840" w:type="dxa"/>
          </w:tcPr>
          <w:p w:rsidR="00AB7C54" w:rsidRDefault="00AB7C54" w:rsidP="00391FFB">
            <w:pPr>
              <w:jc w:val="right"/>
            </w:pPr>
            <w:r>
              <w:t>45</w:t>
            </w:r>
          </w:p>
        </w:tc>
        <w:tc>
          <w:tcPr>
            <w:tcW w:w="840" w:type="dxa"/>
          </w:tcPr>
          <w:p w:rsidR="00AB7C54" w:rsidRDefault="00AB7C54" w:rsidP="00391FFB">
            <w:pPr>
              <w:jc w:val="right"/>
            </w:pPr>
            <w:r>
              <w:t>47</w:t>
            </w:r>
          </w:p>
        </w:tc>
        <w:tc>
          <w:tcPr>
            <w:tcW w:w="840" w:type="dxa"/>
          </w:tcPr>
          <w:p w:rsidR="00AB7C54" w:rsidRDefault="00AB7C54" w:rsidP="00391FFB">
            <w:pPr>
              <w:jc w:val="right"/>
            </w:pPr>
            <w:r>
              <w:t>49</w:t>
            </w:r>
          </w:p>
        </w:tc>
        <w:tc>
          <w:tcPr>
            <w:tcW w:w="840" w:type="dxa"/>
          </w:tcPr>
          <w:p w:rsidR="00AB7C54" w:rsidRDefault="00AB7C54" w:rsidP="00391FFB">
            <w:pPr>
              <w:jc w:val="right"/>
            </w:pPr>
            <w:r>
              <w:t>44</w:t>
            </w:r>
          </w:p>
        </w:tc>
        <w:tc>
          <w:tcPr>
            <w:tcW w:w="1000" w:type="dxa"/>
          </w:tcPr>
          <w:p w:rsidR="00AB7C54" w:rsidRDefault="00AB7C54" w:rsidP="00391FFB">
            <w:pPr>
              <w:jc w:val="right"/>
            </w:pPr>
            <w:r>
              <w:t>44</w:t>
            </w:r>
          </w:p>
        </w:tc>
        <w:tc>
          <w:tcPr>
            <w:tcW w:w="800" w:type="dxa"/>
          </w:tcPr>
          <w:p w:rsidR="00AB7C54" w:rsidRDefault="00AB7C54" w:rsidP="00391FFB">
            <w:pPr>
              <w:jc w:val="right"/>
            </w:pPr>
          </w:p>
        </w:tc>
      </w:tr>
      <w:tr w:rsidR="00AB7C54" w:rsidTr="00E554F6">
        <w:trPr>
          <w:trHeight w:val="600"/>
        </w:trPr>
        <w:tc>
          <w:tcPr>
            <w:tcW w:w="2740" w:type="dxa"/>
            <w:gridSpan w:val="2"/>
          </w:tcPr>
          <w:p w:rsidR="00AB7C54" w:rsidRDefault="00AB7C54" w:rsidP="00391FFB">
            <w:r>
              <w:t>Produsert i norsk jordbruk, på norsk fôr</w:t>
            </w:r>
          </w:p>
        </w:tc>
        <w:tc>
          <w:tcPr>
            <w:tcW w:w="760" w:type="dxa"/>
          </w:tcPr>
          <w:p w:rsidR="00AB7C54" w:rsidRDefault="00AB7C54" w:rsidP="00391FFB">
            <w:pPr>
              <w:jc w:val="right"/>
            </w:pPr>
            <w:r>
              <w:t>35</w:t>
            </w:r>
          </w:p>
        </w:tc>
        <w:tc>
          <w:tcPr>
            <w:tcW w:w="840" w:type="dxa"/>
          </w:tcPr>
          <w:p w:rsidR="00AB7C54" w:rsidRDefault="00AB7C54" w:rsidP="00391FFB">
            <w:pPr>
              <w:jc w:val="right"/>
            </w:pPr>
            <w:r>
              <w:t>36</w:t>
            </w:r>
          </w:p>
        </w:tc>
        <w:tc>
          <w:tcPr>
            <w:tcW w:w="840" w:type="dxa"/>
          </w:tcPr>
          <w:p w:rsidR="00AB7C54" w:rsidRDefault="00AB7C54" w:rsidP="00391FFB">
            <w:pPr>
              <w:jc w:val="right"/>
            </w:pPr>
            <w:r>
              <w:t>-</w:t>
            </w:r>
          </w:p>
        </w:tc>
        <w:tc>
          <w:tcPr>
            <w:tcW w:w="840" w:type="dxa"/>
          </w:tcPr>
          <w:p w:rsidR="00AB7C54" w:rsidRDefault="00AB7C54" w:rsidP="00391FFB">
            <w:pPr>
              <w:jc w:val="right"/>
            </w:pPr>
            <w:r>
              <w:t>43</w:t>
            </w:r>
          </w:p>
        </w:tc>
        <w:tc>
          <w:tcPr>
            <w:tcW w:w="840" w:type="dxa"/>
          </w:tcPr>
          <w:p w:rsidR="00AB7C54" w:rsidRDefault="00AB7C54" w:rsidP="00391FFB">
            <w:pPr>
              <w:jc w:val="right"/>
            </w:pPr>
            <w:r>
              <w:t>43</w:t>
            </w:r>
          </w:p>
        </w:tc>
        <w:tc>
          <w:tcPr>
            <w:tcW w:w="840" w:type="dxa"/>
          </w:tcPr>
          <w:p w:rsidR="00AB7C54" w:rsidRDefault="00AB7C54" w:rsidP="00391FFB">
            <w:pPr>
              <w:jc w:val="right"/>
            </w:pPr>
            <w:r>
              <w:t>36</w:t>
            </w:r>
          </w:p>
        </w:tc>
        <w:tc>
          <w:tcPr>
            <w:tcW w:w="1000" w:type="dxa"/>
          </w:tcPr>
          <w:p w:rsidR="00AB7C54" w:rsidRDefault="00AB7C54" w:rsidP="00391FFB">
            <w:pPr>
              <w:jc w:val="right"/>
            </w:pPr>
            <w:r>
              <w:t>36</w:t>
            </w:r>
          </w:p>
        </w:tc>
        <w:tc>
          <w:tcPr>
            <w:tcW w:w="800" w:type="dxa"/>
          </w:tcPr>
          <w:p w:rsidR="00AB7C54" w:rsidRDefault="00AB7C54" w:rsidP="00391FFB">
            <w:pPr>
              <w:jc w:val="right"/>
            </w:pPr>
          </w:p>
        </w:tc>
      </w:tr>
    </w:tbl>
    <w:p w:rsidR="00AB7C54" w:rsidRDefault="00AB7C54" w:rsidP="00AB7C54">
      <w:pPr>
        <w:pStyle w:val="tabell-noter"/>
      </w:pPr>
      <w:r>
        <w:t xml:space="preserve">* </w:t>
      </w:r>
      <w:r>
        <w:tab/>
        <w:t>Foreløpige tall</w:t>
      </w:r>
    </w:p>
    <w:p w:rsidR="00AB7C54" w:rsidRDefault="00AB7C54" w:rsidP="00AB7C54">
      <w:pPr>
        <w:pStyle w:val="tabell-noter"/>
        <w:rPr>
          <w:rStyle w:val="skrift-hevet"/>
          <w:spacing w:val="4"/>
          <w:sz w:val="24"/>
          <w:szCs w:val="24"/>
        </w:rPr>
      </w:pPr>
      <w:r>
        <w:rPr>
          <w:rStyle w:val="skrift-hevet"/>
          <w:sz w:val="17"/>
          <w:szCs w:val="17"/>
        </w:rPr>
        <w:t>1</w:t>
      </w:r>
      <w:r>
        <w:tab/>
        <w:t>Inkl. bakervarer.</w:t>
      </w:r>
    </w:p>
    <w:p w:rsidR="00AB7C54" w:rsidRDefault="00AB7C54" w:rsidP="00AB7C54">
      <w:pPr>
        <w:pStyle w:val="tabell-noter"/>
        <w:rPr>
          <w:rStyle w:val="skrift-hevet"/>
          <w:spacing w:val="4"/>
          <w:sz w:val="24"/>
          <w:szCs w:val="24"/>
        </w:rPr>
      </w:pPr>
      <w:r>
        <w:rPr>
          <w:rStyle w:val="skrift-hevet"/>
          <w:sz w:val="17"/>
          <w:szCs w:val="17"/>
        </w:rPr>
        <w:t>2</w:t>
      </w:r>
      <w:r>
        <w:tab/>
        <w:t xml:space="preserve">Matvarenes andel av det totale </w:t>
      </w:r>
      <w:proofErr w:type="spellStart"/>
      <w:r>
        <w:t>engrosforbruket</w:t>
      </w:r>
      <w:proofErr w:type="spellEnd"/>
      <w:r>
        <w:t xml:space="preserve"> (uavhengig av norsk eller import).</w:t>
      </w:r>
    </w:p>
    <w:p w:rsidR="00AB7C54" w:rsidRDefault="00AB7C54" w:rsidP="00AB7C54">
      <w:pPr>
        <w:pStyle w:val="tabell-noter"/>
      </w:pPr>
      <w:r>
        <w:rPr>
          <w:rStyle w:val="skrift-hevet"/>
          <w:sz w:val="17"/>
          <w:szCs w:val="17"/>
        </w:rPr>
        <w:t>3</w:t>
      </w:r>
      <w:r>
        <w:tab/>
        <w:t>Omregnet til friske poteter f.o.m. 1999.</w:t>
      </w:r>
    </w:p>
    <w:p w:rsidR="00AB7C54" w:rsidRDefault="00AB7C54" w:rsidP="00AB7C54">
      <w:pPr>
        <w:pStyle w:val="Kilde"/>
        <w:rPr>
          <w:rFonts w:cs="Times New Roman"/>
          <w:sz w:val="24"/>
          <w:szCs w:val="24"/>
          <w:lang w:val="en-GB"/>
        </w:rPr>
      </w:pPr>
      <w:r>
        <w:t>NIBIO.</w:t>
      </w:r>
    </w:p>
    <w:p w:rsidR="00AB7C54" w:rsidRDefault="00AB7C54" w:rsidP="00AB7C54">
      <w:r>
        <w:t>Som følge av tørken sommeren 2018 sank selvforsyningsgraden til 45 pst. både i 2018 og 2019, særlig som følge av nær halvering av kornproduksjonen. Selvforsyningsgraden beregnes for det året produksjonen forbrukes. Avlingssvikten i 2018 reduserer derfor selvforsyningsgraden både i 2018 og 2019.</w:t>
      </w:r>
    </w:p>
    <w:p w:rsidR="00AB7C54" w:rsidRDefault="00AB7C54" w:rsidP="00AB7C54">
      <w:r>
        <w:t>For husdyr er selvforsyningsgraden i Norge gjennomgående høy. Den norskproduserte andelen av kjøtt er om lag 95 pst. av totalforbruket. Husdyrprodukter har høyt proteininnhold. Selvforsyningsgraden for protein er om lag 70 pst. Naturgitte forhold gjør at selvforsyningsgraden for energirike planteprodukter til mat er klart lavere. En del energirike vekster kan ikke produseres i Norge og frukt- og grøntsektoren er i konkurranse med import.</w:t>
      </w:r>
    </w:p>
    <w:p w:rsidR="00AB7C54" w:rsidRDefault="00AB7C54" w:rsidP="00AB7C54">
      <w:r>
        <w:t>Selvforsyningsgraden sier ikke noe om opprinnelsen til innsatsvarene i produksjonen. Mange av jordbrukets produksjonsmidler importeres. Etter flere år med reduksjon, økte den totale andelen av norske råvarer i kraftfôret i perioden 2014 til 2017. Dette skyldes i stor grad gode kornavlinger, men også økt oppmerksomhet rundt bruken av norsk råvare i kraftfôret de siste årene. I 2018 og 2019 er norskandelen redusert på grunn av den store avlingssvikten for korn tørkesommeren 2018, jf. tabell 2.2.</w:t>
      </w:r>
    </w:p>
    <w:p w:rsidR="00AB7C54" w:rsidRDefault="00AB7C54" w:rsidP="00AB7C54">
      <w:r>
        <w:t>Norskandelen i kraftfôret påvirkes også av hvilke proteinkilder som benyttes i fôret. De siste årene har bruken av soya som proteinkilde blitt redusert og erstattet av proteinråvarer med høyere karbohydratinnhold. Det gir mindre rom for bruk av norsk fôrkorn. Den norskproduserte hveten er etterspurt i kraftfôrproduksjonen, og økt produksjon av hvete kan bidra til å heve norskprodusert andel i kraftfôret. Selv om det i normalår er rom for å øke kornproduksjonen, gjorde gode kornavlinger i 2019 at det bare har vært behov for å importere et mindre kvantum korn til kraftfôr i første halvår 2020. Høye matkornavlinger gjør i tillegg at 34 000 tonn høsthvete av 2019-avlingen er skrevet ned til fôr, og at anslagsvis 15 000 tonn mathvete vil bli overlagret. Ved utgangen av sesongen 2018–2019 var lagerbeholdningen av matkorn 38 pst. av årlig forbruk.</w:t>
      </w:r>
    </w:p>
    <w:p w:rsidR="00AB7C54" w:rsidRDefault="00AB7C54" w:rsidP="00AB7C54">
      <w:r>
        <w:t>Norskandelen av fett og protein i kraftfôret har vært relativt stabil på et lavere nivå enn tidligere, som følge av forbud mot bruk av animalsk protein i dyrefôr, henholdsvis fra 2003 for kjøttbeinmel og 2010 for fiskebeinmel. Norskprodusert protein fra jordbruket konkurrerer i stor grad om de mest produktive area</w:t>
      </w:r>
      <w:r>
        <w:lastRenderedPageBreak/>
        <w:t>lene, som er egnet for korn og matvekster. I kraftfôret brukes fett fra råvarer som erter og oljefrø. Norskprodusert vare holder god kvalitet men bruken er likevel begrenset fordi egenskapene til fettet i disse råvarene ikke fullt ut kan erstatte importert vare.</w:t>
      </w:r>
    </w:p>
    <w:p w:rsidR="00E554F6" w:rsidRDefault="00E554F6" w:rsidP="00E554F6">
      <w:pPr>
        <w:pStyle w:val="tabell-tittel"/>
      </w:pPr>
      <w:r>
        <w:t>Norsk andel av råvarer i kraftfôr til husdyr. Prosent.</w:t>
      </w:r>
    </w:p>
    <w:p w:rsidR="00AB7C54" w:rsidRDefault="00AB7C54" w:rsidP="00AB7C54">
      <w:pPr>
        <w:pStyle w:val="Tabellnavn"/>
      </w:pPr>
      <w:r>
        <w:t>08J1xt2</w:t>
      </w:r>
    </w:p>
    <w:tbl>
      <w:tblPr>
        <w:tblStyle w:val="StandardTabell"/>
        <w:tblW w:w="0" w:type="auto"/>
        <w:tblLayout w:type="fixed"/>
        <w:tblLook w:val="04A0" w:firstRow="1" w:lastRow="0" w:firstColumn="1" w:lastColumn="0" w:noHBand="0" w:noVBand="1"/>
      </w:tblPr>
      <w:tblGrid>
        <w:gridCol w:w="3280"/>
        <w:gridCol w:w="820"/>
        <w:gridCol w:w="820"/>
        <w:gridCol w:w="820"/>
        <w:gridCol w:w="820"/>
        <w:gridCol w:w="820"/>
        <w:gridCol w:w="820"/>
        <w:gridCol w:w="820"/>
      </w:tblGrid>
      <w:tr w:rsidR="00AB7C54" w:rsidTr="001B19DF">
        <w:trPr>
          <w:trHeight w:val="360"/>
        </w:trPr>
        <w:tc>
          <w:tcPr>
            <w:tcW w:w="3280" w:type="dxa"/>
            <w:shd w:val="clear" w:color="auto" w:fill="FFFFFF"/>
          </w:tcPr>
          <w:p w:rsidR="00AB7C54" w:rsidRDefault="00AB7C54" w:rsidP="001B19DF">
            <w:r>
              <w:t xml:space="preserve"> </w:t>
            </w:r>
          </w:p>
        </w:tc>
        <w:tc>
          <w:tcPr>
            <w:tcW w:w="820" w:type="dxa"/>
          </w:tcPr>
          <w:p w:rsidR="00AB7C54" w:rsidRDefault="00AB7C54" w:rsidP="001B19DF">
            <w:pPr>
              <w:jc w:val="right"/>
            </w:pPr>
            <w:r>
              <w:t>2001</w:t>
            </w:r>
          </w:p>
        </w:tc>
        <w:tc>
          <w:tcPr>
            <w:tcW w:w="820" w:type="dxa"/>
          </w:tcPr>
          <w:p w:rsidR="00AB7C54" w:rsidRDefault="00AB7C54" w:rsidP="001B19DF">
            <w:pPr>
              <w:jc w:val="right"/>
            </w:pPr>
            <w:r>
              <w:t>2005</w:t>
            </w:r>
          </w:p>
        </w:tc>
        <w:tc>
          <w:tcPr>
            <w:tcW w:w="820" w:type="dxa"/>
          </w:tcPr>
          <w:p w:rsidR="00AB7C54" w:rsidRDefault="00AB7C54" w:rsidP="001B19DF">
            <w:pPr>
              <w:jc w:val="right"/>
            </w:pPr>
            <w:r>
              <w:t>2010</w:t>
            </w:r>
          </w:p>
        </w:tc>
        <w:tc>
          <w:tcPr>
            <w:tcW w:w="820" w:type="dxa"/>
          </w:tcPr>
          <w:p w:rsidR="00AB7C54" w:rsidRDefault="00AB7C54" w:rsidP="001B19DF">
            <w:pPr>
              <w:jc w:val="right"/>
            </w:pPr>
            <w:r>
              <w:t>2015</w:t>
            </w:r>
          </w:p>
        </w:tc>
        <w:tc>
          <w:tcPr>
            <w:tcW w:w="820" w:type="dxa"/>
          </w:tcPr>
          <w:p w:rsidR="00AB7C54" w:rsidRDefault="00AB7C54" w:rsidP="001B19DF">
            <w:pPr>
              <w:jc w:val="right"/>
            </w:pPr>
            <w:r>
              <w:t>2017</w:t>
            </w:r>
          </w:p>
        </w:tc>
        <w:tc>
          <w:tcPr>
            <w:tcW w:w="820" w:type="dxa"/>
          </w:tcPr>
          <w:p w:rsidR="00AB7C54" w:rsidRDefault="00AB7C54" w:rsidP="001B19DF">
            <w:pPr>
              <w:jc w:val="right"/>
            </w:pPr>
            <w:r>
              <w:t>2018</w:t>
            </w:r>
          </w:p>
        </w:tc>
        <w:tc>
          <w:tcPr>
            <w:tcW w:w="820" w:type="dxa"/>
          </w:tcPr>
          <w:p w:rsidR="00AB7C54" w:rsidRDefault="00AB7C54" w:rsidP="001B19DF">
            <w:pPr>
              <w:jc w:val="right"/>
            </w:pPr>
            <w:r>
              <w:t>2019*</w:t>
            </w:r>
          </w:p>
        </w:tc>
      </w:tr>
      <w:tr w:rsidR="00AB7C54" w:rsidTr="001B19DF">
        <w:trPr>
          <w:trHeight w:val="380"/>
        </w:trPr>
        <w:tc>
          <w:tcPr>
            <w:tcW w:w="3280" w:type="dxa"/>
          </w:tcPr>
          <w:p w:rsidR="00AB7C54" w:rsidRDefault="00AB7C54" w:rsidP="001B19DF">
            <w:r>
              <w:t>Fett</w:t>
            </w:r>
          </w:p>
        </w:tc>
        <w:tc>
          <w:tcPr>
            <w:tcW w:w="820" w:type="dxa"/>
          </w:tcPr>
          <w:p w:rsidR="00AB7C54" w:rsidRDefault="00AB7C54" w:rsidP="001B19DF">
            <w:pPr>
              <w:jc w:val="right"/>
            </w:pPr>
            <w:r>
              <w:t>72</w:t>
            </w:r>
          </w:p>
        </w:tc>
        <w:tc>
          <w:tcPr>
            <w:tcW w:w="820" w:type="dxa"/>
          </w:tcPr>
          <w:p w:rsidR="00AB7C54" w:rsidRDefault="00AB7C54" w:rsidP="001B19DF">
            <w:pPr>
              <w:jc w:val="right"/>
            </w:pPr>
            <w:r>
              <w:t>62</w:t>
            </w:r>
          </w:p>
        </w:tc>
        <w:tc>
          <w:tcPr>
            <w:tcW w:w="820" w:type="dxa"/>
          </w:tcPr>
          <w:p w:rsidR="00AB7C54" w:rsidRDefault="00AB7C54" w:rsidP="001B19DF">
            <w:pPr>
              <w:jc w:val="right"/>
            </w:pPr>
            <w:r>
              <w:t>50</w:t>
            </w:r>
          </w:p>
        </w:tc>
        <w:tc>
          <w:tcPr>
            <w:tcW w:w="820" w:type="dxa"/>
          </w:tcPr>
          <w:p w:rsidR="00AB7C54" w:rsidRDefault="00AB7C54" w:rsidP="001B19DF">
            <w:pPr>
              <w:jc w:val="right"/>
            </w:pPr>
            <w:r>
              <w:t>49</w:t>
            </w:r>
          </w:p>
        </w:tc>
        <w:tc>
          <w:tcPr>
            <w:tcW w:w="820" w:type="dxa"/>
          </w:tcPr>
          <w:p w:rsidR="00AB7C54" w:rsidRDefault="00AB7C54" w:rsidP="001B19DF">
            <w:pPr>
              <w:jc w:val="right"/>
            </w:pPr>
            <w:r>
              <w:t>56</w:t>
            </w:r>
          </w:p>
        </w:tc>
        <w:tc>
          <w:tcPr>
            <w:tcW w:w="820" w:type="dxa"/>
          </w:tcPr>
          <w:p w:rsidR="00AB7C54" w:rsidRDefault="00AB7C54" w:rsidP="001B19DF">
            <w:pPr>
              <w:jc w:val="right"/>
            </w:pPr>
            <w:r>
              <w:t>52</w:t>
            </w:r>
          </w:p>
        </w:tc>
        <w:tc>
          <w:tcPr>
            <w:tcW w:w="820" w:type="dxa"/>
          </w:tcPr>
          <w:p w:rsidR="00AB7C54" w:rsidRDefault="00AB7C54" w:rsidP="001B19DF">
            <w:pPr>
              <w:jc w:val="right"/>
            </w:pPr>
            <w:r>
              <w:t>55</w:t>
            </w:r>
          </w:p>
        </w:tc>
      </w:tr>
      <w:tr w:rsidR="00AB7C54" w:rsidTr="001B19DF">
        <w:trPr>
          <w:trHeight w:val="380"/>
        </w:trPr>
        <w:tc>
          <w:tcPr>
            <w:tcW w:w="3280" w:type="dxa"/>
          </w:tcPr>
          <w:p w:rsidR="00AB7C54" w:rsidRDefault="00AB7C54" w:rsidP="001B19DF">
            <w:r>
              <w:t>Karbohydrater</w:t>
            </w:r>
          </w:p>
        </w:tc>
        <w:tc>
          <w:tcPr>
            <w:tcW w:w="820" w:type="dxa"/>
          </w:tcPr>
          <w:p w:rsidR="00AB7C54" w:rsidRDefault="00AB7C54" w:rsidP="001B19DF">
            <w:pPr>
              <w:jc w:val="right"/>
            </w:pPr>
            <w:r>
              <w:t>83</w:t>
            </w:r>
          </w:p>
        </w:tc>
        <w:tc>
          <w:tcPr>
            <w:tcW w:w="820" w:type="dxa"/>
          </w:tcPr>
          <w:p w:rsidR="00AB7C54" w:rsidRDefault="00AB7C54" w:rsidP="001B19DF">
            <w:pPr>
              <w:jc w:val="right"/>
            </w:pPr>
            <w:r>
              <w:t>89</w:t>
            </w:r>
          </w:p>
        </w:tc>
        <w:tc>
          <w:tcPr>
            <w:tcW w:w="820" w:type="dxa"/>
          </w:tcPr>
          <w:p w:rsidR="00AB7C54" w:rsidRDefault="00AB7C54" w:rsidP="001B19DF">
            <w:pPr>
              <w:jc w:val="right"/>
            </w:pPr>
            <w:r>
              <w:t>77</w:t>
            </w:r>
          </w:p>
        </w:tc>
        <w:tc>
          <w:tcPr>
            <w:tcW w:w="820" w:type="dxa"/>
          </w:tcPr>
          <w:p w:rsidR="00AB7C54" w:rsidRDefault="00AB7C54" w:rsidP="001B19DF">
            <w:pPr>
              <w:jc w:val="right"/>
            </w:pPr>
            <w:r>
              <w:t>73</w:t>
            </w:r>
          </w:p>
        </w:tc>
        <w:tc>
          <w:tcPr>
            <w:tcW w:w="820" w:type="dxa"/>
          </w:tcPr>
          <w:p w:rsidR="00AB7C54" w:rsidRDefault="00AB7C54" w:rsidP="001B19DF">
            <w:pPr>
              <w:jc w:val="right"/>
            </w:pPr>
            <w:r>
              <w:t>78</w:t>
            </w:r>
          </w:p>
        </w:tc>
        <w:tc>
          <w:tcPr>
            <w:tcW w:w="820" w:type="dxa"/>
          </w:tcPr>
          <w:p w:rsidR="00AB7C54" w:rsidRDefault="00AB7C54" w:rsidP="001B19DF">
            <w:pPr>
              <w:jc w:val="right"/>
            </w:pPr>
            <w:r>
              <w:t>73</w:t>
            </w:r>
          </w:p>
        </w:tc>
        <w:tc>
          <w:tcPr>
            <w:tcW w:w="820" w:type="dxa"/>
          </w:tcPr>
          <w:p w:rsidR="00AB7C54" w:rsidRDefault="00AB7C54" w:rsidP="001B19DF">
            <w:pPr>
              <w:jc w:val="right"/>
            </w:pPr>
            <w:r>
              <w:t>60</w:t>
            </w:r>
          </w:p>
        </w:tc>
      </w:tr>
      <w:tr w:rsidR="00AB7C54" w:rsidTr="001B19DF">
        <w:trPr>
          <w:trHeight w:val="380"/>
        </w:trPr>
        <w:tc>
          <w:tcPr>
            <w:tcW w:w="3280" w:type="dxa"/>
          </w:tcPr>
          <w:p w:rsidR="00AB7C54" w:rsidRDefault="00AB7C54" w:rsidP="001B19DF">
            <w:r>
              <w:t>Protein</w:t>
            </w:r>
          </w:p>
        </w:tc>
        <w:tc>
          <w:tcPr>
            <w:tcW w:w="820" w:type="dxa"/>
          </w:tcPr>
          <w:p w:rsidR="00AB7C54" w:rsidRDefault="00AB7C54" w:rsidP="001B19DF">
            <w:pPr>
              <w:jc w:val="right"/>
            </w:pPr>
            <w:r>
              <w:t>23</w:t>
            </w:r>
          </w:p>
        </w:tc>
        <w:tc>
          <w:tcPr>
            <w:tcW w:w="820" w:type="dxa"/>
          </w:tcPr>
          <w:p w:rsidR="00AB7C54" w:rsidRDefault="00AB7C54" w:rsidP="001B19DF">
            <w:pPr>
              <w:jc w:val="right"/>
            </w:pPr>
            <w:r>
              <w:t>16</w:t>
            </w:r>
          </w:p>
        </w:tc>
        <w:tc>
          <w:tcPr>
            <w:tcW w:w="820" w:type="dxa"/>
          </w:tcPr>
          <w:p w:rsidR="00AB7C54" w:rsidRDefault="00AB7C54" w:rsidP="001B19DF">
            <w:pPr>
              <w:jc w:val="right"/>
            </w:pPr>
            <w:r>
              <w:t>17</w:t>
            </w:r>
          </w:p>
        </w:tc>
        <w:tc>
          <w:tcPr>
            <w:tcW w:w="820" w:type="dxa"/>
          </w:tcPr>
          <w:p w:rsidR="00AB7C54" w:rsidRDefault="00AB7C54" w:rsidP="001B19DF">
            <w:pPr>
              <w:jc w:val="right"/>
            </w:pPr>
            <w:r>
              <w:t>5</w:t>
            </w:r>
          </w:p>
        </w:tc>
        <w:tc>
          <w:tcPr>
            <w:tcW w:w="820" w:type="dxa"/>
          </w:tcPr>
          <w:p w:rsidR="00AB7C54" w:rsidRDefault="00AB7C54" w:rsidP="001B19DF">
            <w:pPr>
              <w:jc w:val="right"/>
            </w:pPr>
            <w:r>
              <w:t>5</w:t>
            </w:r>
          </w:p>
        </w:tc>
        <w:tc>
          <w:tcPr>
            <w:tcW w:w="820" w:type="dxa"/>
          </w:tcPr>
          <w:p w:rsidR="00AB7C54" w:rsidRDefault="00AB7C54" w:rsidP="001B19DF">
            <w:pPr>
              <w:jc w:val="right"/>
            </w:pPr>
            <w:r>
              <w:t>4</w:t>
            </w:r>
          </w:p>
        </w:tc>
        <w:tc>
          <w:tcPr>
            <w:tcW w:w="820" w:type="dxa"/>
          </w:tcPr>
          <w:p w:rsidR="00AB7C54" w:rsidRDefault="00AB7C54" w:rsidP="001B19DF">
            <w:pPr>
              <w:jc w:val="right"/>
            </w:pPr>
            <w:r>
              <w:t>4</w:t>
            </w:r>
          </w:p>
        </w:tc>
      </w:tr>
      <w:tr w:rsidR="00AB7C54" w:rsidTr="001B19DF">
        <w:trPr>
          <w:trHeight w:val="380"/>
        </w:trPr>
        <w:tc>
          <w:tcPr>
            <w:tcW w:w="3280" w:type="dxa"/>
          </w:tcPr>
          <w:p w:rsidR="00AB7C54" w:rsidRDefault="00AB7C54" w:rsidP="001B19DF">
            <w:r>
              <w:t>Totalt</w:t>
            </w:r>
          </w:p>
        </w:tc>
        <w:tc>
          <w:tcPr>
            <w:tcW w:w="820" w:type="dxa"/>
          </w:tcPr>
          <w:p w:rsidR="00AB7C54" w:rsidRDefault="00AB7C54" w:rsidP="001B19DF">
            <w:pPr>
              <w:jc w:val="right"/>
            </w:pPr>
            <w:r>
              <w:t>74</w:t>
            </w:r>
          </w:p>
        </w:tc>
        <w:tc>
          <w:tcPr>
            <w:tcW w:w="820" w:type="dxa"/>
          </w:tcPr>
          <w:p w:rsidR="00AB7C54" w:rsidRDefault="00AB7C54" w:rsidP="001B19DF">
            <w:pPr>
              <w:jc w:val="right"/>
            </w:pPr>
            <w:r>
              <w:t>76</w:t>
            </w:r>
          </w:p>
        </w:tc>
        <w:tc>
          <w:tcPr>
            <w:tcW w:w="820" w:type="dxa"/>
          </w:tcPr>
          <w:p w:rsidR="00AB7C54" w:rsidRDefault="00AB7C54" w:rsidP="001B19DF">
            <w:pPr>
              <w:jc w:val="right"/>
            </w:pPr>
            <w:r>
              <w:t>65</w:t>
            </w:r>
          </w:p>
        </w:tc>
        <w:tc>
          <w:tcPr>
            <w:tcW w:w="820" w:type="dxa"/>
          </w:tcPr>
          <w:p w:rsidR="00AB7C54" w:rsidRDefault="00AB7C54" w:rsidP="001B19DF">
            <w:pPr>
              <w:jc w:val="right"/>
            </w:pPr>
            <w:r>
              <w:t>55</w:t>
            </w:r>
          </w:p>
        </w:tc>
        <w:tc>
          <w:tcPr>
            <w:tcW w:w="820" w:type="dxa"/>
          </w:tcPr>
          <w:p w:rsidR="00AB7C54" w:rsidRDefault="00AB7C54" w:rsidP="001B19DF">
            <w:pPr>
              <w:jc w:val="right"/>
            </w:pPr>
            <w:r>
              <w:t>60</w:t>
            </w:r>
          </w:p>
        </w:tc>
        <w:tc>
          <w:tcPr>
            <w:tcW w:w="820" w:type="dxa"/>
          </w:tcPr>
          <w:p w:rsidR="00AB7C54" w:rsidRDefault="00AB7C54" w:rsidP="001B19DF">
            <w:pPr>
              <w:jc w:val="right"/>
            </w:pPr>
            <w:r>
              <w:t>57</w:t>
            </w:r>
          </w:p>
        </w:tc>
        <w:tc>
          <w:tcPr>
            <w:tcW w:w="820" w:type="dxa"/>
          </w:tcPr>
          <w:p w:rsidR="00AB7C54" w:rsidRDefault="00AB7C54" w:rsidP="001B19DF">
            <w:pPr>
              <w:jc w:val="right"/>
            </w:pPr>
            <w:r>
              <w:t>48</w:t>
            </w:r>
          </w:p>
        </w:tc>
      </w:tr>
    </w:tbl>
    <w:p w:rsidR="00AB7C54" w:rsidRDefault="00AB7C54" w:rsidP="00AB7C54">
      <w:pPr>
        <w:pStyle w:val="tabell-noter"/>
      </w:pPr>
      <w:r>
        <w:t>*</w:t>
      </w:r>
      <w:r>
        <w:tab/>
        <w:t>Foreløpige tall</w:t>
      </w:r>
    </w:p>
    <w:p w:rsidR="00AB7C54" w:rsidRDefault="00AB7C54" w:rsidP="00AB7C54">
      <w:pPr>
        <w:pStyle w:val="Kilde"/>
        <w:rPr>
          <w:rFonts w:cs="Times New Roman"/>
          <w:lang w:val="en-GB"/>
        </w:rPr>
      </w:pPr>
      <w:r>
        <w:t>Landbruksdirektoratet</w:t>
      </w:r>
    </w:p>
    <w:p w:rsidR="00AB7C54" w:rsidRDefault="00AB7C54" w:rsidP="00AB7C54">
      <w:pPr>
        <w:pStyle w:val="Overskrift2"/>
      </w:pPr>
      <w:r>
        <w:t>Landbruk over hele landet</w:t>
      </w:r>
    </w:p>
    <w:p w:rsidR="00AB7C54" w:rsidRDefault="00AB7C54" w:rsidP="00AB7C54">
      <w:r>
        <w:t>Ett av målene for landbrukspolitikken er et aktivt og lønnsomt jordbruk over hele landet, med produksjoner og næringsvirksomhet som bygger på lokale ressurser.</w:t>
      </w:r>
    </w:p>
    <w:p w:rsidR="00AB7C54" w:rsidRDefault="00AB7C54" w:rsidP="00AB7C54">
      <w:pPr>
        <w:pStyle w:val="Overskrift3"/>
      </w:pPr>
      <w:r>
        <w:t>Arealutvikling og geografisk fordeling av produksjonene</w:t>
      </w:r>
    </w:p>
    <w:p w:rsidR="00AB7C54" w:rsidRDefault="00AB7C54" w:rsidP="00AB7C54">
      <w:r>
        <w:t>Norge har litt over 3 pst. jordbruksareal, spredt over alle landsdeler og fylker. Det totale jordbruksarealet økte frem til 1998, men har i årene etter 1998 gått noe ned. I perioden 2005 til 2013 ble nytt kartverk tatt i bruk som kontrollgrunnlag ved søknad om produksjonstilskudd. I denne perioden var arealavgangen i gjennomsnitt 60 000 dekar per år. Etter 2013, dvs. etter at overgangen var fullført, har den årlige arealreduksjonen vært på 8 000 dekar per år. Fra 2018 til 2019 ble det totale jordbruksarealet i drift redusert med 0,4 pst.</w:t>
      </w:r>
    </w:p>
    <w:p w:rsidR="00AB7C54" w:rsidRDefault="00AB7C54" w:rsidP="00AB7C54">
      <w:r>
        <w:t xml:space="preserve">Reduksjonen i jordbruksareal i drift fra 2010 til 2019 har i hovedsak skjedd på Vestlandet og i Nord-Norge. På Østlandet har det totale jordbruksarealet gått ned med 0,3 pst. i perioden samtidig som arealet til eng og beite har økt med 0,6 pst. Dette skyldes blant annet økt hold av storfe og sau. En del steder bidrar det også til å redusere avrenning til vassdrag gjennom økt </w:t>
      </w:r>
      <w:proofErr w:type="spellStart"/>
      <w:r>
        <w:t>grasdekke</w:t>
      </w:r>
      <w:proofErr w:type="spellEnd"/>
      <w:r>
        <w:t xml:space="preserve"> mellom dyrka mark og vassdrag. Kornarealet har gått ned med 9,4 pst. siden 2010. Det er sannsynlig at reduksjonen i kornarealet i 2019 henger sammen med behov for å bygge opp igjen grovfôrlagre etter tørkesommeren 2018.</w:t>
      </w:r>
    </w:p>
    <w:p w:rsidR="001B19DF" w:rsidRDefault="001B19DF" w:rsidP="001B19DF">
      <w:pPr>
        <w:pStyle w:val="tabell-tittel"/>
      </w:pPr>
      <w:r>
        <w:t>Jordbruksarealet fordelt på vekster. 1000 dekar.</w:t>
      </w:r>
    </w:p>
    <w:p w:rsidR="00AB7C54" w:rsidRDefault="00AB7C54" w:rsidP="00AB7C54">
      <w:pPr>
        <w:pStyle w:val="Tabellnavn"/>
      </w:pPr>
      <w:r>
        <w:t>07J1xt2</w:t>
      </w:r>
    </w:p>
    <w:tbl>
      <w:tblPr>
        <w:tblStyle w:val="StandardTabell"/>
        <w:tblW w:w="0" w:type="auto"/>
        <w:tblLayout w:type="fixed"/>
        <w:tblLook w:val="04A0" w:firstRow="1" w:lastRow="0" w:firstColumn="1" w:lastColumn="0" w:noHBand="0" w:noVBand="1"/>
      </w:tblPr>
      <w:tblGrid>
        <w:gridCol w:w="3680"/>
        <w:gridCol w:w="920"/>
        <w:gridCol w:w="920"/>
        <w:gridCol w:w="920"/>
        <w:gridCol w:w="920"/>
        <w:gridCol w:w="920"/>
        <w:gridCol w:w="920"/>
      </w:tblGrid>
      <w:tr w:rsidR="00AB7C54" w:rsidTr="001B19DF">
        <w:trPr>
          <w:trHeight w:val="360"/>
        </w:trPr>
        <w:tc>
          <w:tcPr>
            <w:tcW w:w="3680" w:type="dxa"/>
            <w:shd w:val="clear" w:color="auto" w:fill="FFFFFF"/>
          </w:tcPr>
          <w:p w:rsidR="00AB7C54" w:rsidRDefault="00AB7C54" w:rsidP="001B19DF"/>
        </w:tc>
        <w:tc>
          <w:tcPr>
            <w:tcW w:w="920" w:type="dxa"/>
          </w:tcPr>
          <w:p w:rsidR="00AB7C54" w:rsidRDefault="00AB7C54" w:rsidP="001B19DF">
            <w:pPr>
              <w:jc w:val="right"/>
            </w:pPr>
            <w:r>
              <w:t>1999</w:t>
            </w:r>
          </w:p>
        </w:tc>
        <w:tc>
          <w:tcPr>
            <w:tcW w:w="920" w:type="dxa"/>
          </w:tcPr>
          <w:p w:rsidR="00AB7C54" w:rsidRDefault="00AB7C54" w:rsidP="001B19DF">
            <w:pPr>
              <w:jc w:val="right"/>
            </w:pPr>
            <w:r>
              <w:t>2010</w:t>
            </w:r>
          </w:p>
        </w:tc>
        <w:tc>
          <w:tcPr>
            <w:tcW w:w="920" w:type="dxa"/>
          </w:tcPr>
          <w:p w:rsidR="00AB7C54" w:rsidRDefault="00AB7C54" w:rsidP="001B19DF">
            <w:pPr>
              <w:jc w:val="right"/>
            </w:pPr>
            <w:r>
              <w:t>2016</w:t>
            </w:r>
          </w:p>
        </w:tc>
        <w:tc>
          <w:tcPr>
            <w:tcW w:w="920" w:type="dxa"/>
          </w:tcPr>
          <w:p w:rsidR="00AB7C54" w:rsidRDefault="00AB7C54" w:rsidP="001B19DF">
            <w:pPr>
              <w:jc w:val="right"/>
            </w:pPr>
            <w:r>
              <w:t>2017</w:t>
            </w:r>
          </w:p>
        </w:tc>
        <w:tc>
          <w:tcPr>
            <w:tcW w:w="920" w:type="dxa"/>
          </w:tcPr>
          <w:p w:rsidR="00AB7C54" w:rsidRDefault="00AB7C54" w:rsidP="001B19DF">
            <w:pPr>
              <w:jc w:val="right"/>
            </w:pPr>
            <w:r>
              <w:t>2018</w:t>
            </w:r>
          </w:p>
        </w:tc>
        <w:tc>
          <w:tcPr>
            <w:tcW w:w="920" w:type="dxa"/>
          </w:tcPr>
          <w:p w:rsidR="00AB7C54" w:rsidRDefault="00AB7C54" w:rsidP="001B19DF">
            <w:pPr>
              <w:jc w:val="right"/>
            </w:pPr>
            <w:r>
              <w:t>2019*</w:t>
            </w:r>
          </w:p>
        </w:tc>
      </w:tr>
      <w:tr w:rsidR="00AB7C54" w:rsidTr="001B19DF">
        <w:trPr>
          <w:trHeight w:val="380"/>
        </w:trPr>
        <w:tc>
          <w:tcPr>
            <w:tcW w:w="3680" w:type="dxa"/>
          </w:tcPr>
          <w:p w:rsidR="00AB7C54" w:rsidRDefault="00AB7C54" w:rsidP="001B19DF">
            <w:r>
              <w:t>Hvete</w:t>
            </w:r>
          </w:p>
        </w:tc>
        <w:tc>
          <w:tcPr>
            <w:tcW w:w="920" w:type="dxa"/>
          </w:tcPr>
          <w:p w:rsidR="00AB7C54" w:rsidRDefault="00AB7C54" w:rsidP="001B19DF">
            <w:pPr>
              <w:jc w:val="right"/>
            </w:pPr>
            <w:r>
              <w:t>516</w:t>
            </w:r>
          </w:p>
        </w:tc>
        <w:tc>
          <w:tcPr>
            <w:tcW w:w="920" w:type="dxa"/>
          </w:tcPr>
          <w:p w:rsidR="00AB7C54" w:rsidRDefault="00AB7C54" w:rsidP="001B19DF">
            <w:pPr>
              <w:jc w:val="right"/>
            </w:pPr>
            <w:r>
              <w:t>721</w:t>
            </w:r>
          </w:p>
        </w:tc>
        <w:tc>
          <w:tcPr>
            <w:tcW w:w="920" w:type="dxa"/>
          </w:tcPr>
          <w:p w:rsidR="00AB7C54" w:rsidRDefault="00AB7C54" w:rsidP="001B19DF">
            <w:pPr>
              <w:jc w:val="right"/>
            </w:pPr>
            <w:r>
              <w:t>668</w:t>
            </w:r>
          </w:p>
        </w:tc>
        <w:tc>
          <w:tcPr>
            <w:tcW w:w="920" w:type="dxa"/>
          </w:tcPr>
          <w:p w:rsidR="00AB7C54" w:rsidRDefault="00AB7C54" w:rsidP="001B19DF">
            <w:pPr>
              <w:jc w:val="right"/>
            </w:pPr>
            <w:r>
              <w:t>758</w:t>
            </w:r>
          </w:p>
        </w:tc>
        <w:tc>
          <w:tcPr>
            <w:tcW w:w="920" w:type="dxa"/>
          </w:tcPr>
          <w:p w:rsidR="00AB7C54" w:rsidRDefault="00AB7C54" w:rsidP="001B19DF">
            <w:pPr>
              <w:jc w:val="right"/>
            </w:pPr>
            <w:r>
              <w:t>587</w:t>
            </w:r>
          </w:p>
        </w:tc>
        <w:tc>
          <w:tcPr>
            <w:tcW w:w="920" w:type="dxa"/>
          </w:tcPr>
          <w:p w:rsidR="00AB7C54" w:rsidRDefault="00AB7C54" w:rsidP="001B19DF">
            <w:pPr>
              <w:jc w:val="right"/>
            </w:pPr>
            <w:r>
              <w:t>800</w:t>
            </w:r>
          </w:p>
        </w:tc>
      </w:tr>
      <w:tr w:rsidR="00AB7C54" w:rsidTr="001B19DF">
        <w:trPr>
          <w:trHeight w:val="380"/>
        </w:trPr>
        <w:tc>
          <w:tcPr>
            <w:tcW w:w="3680" w:type="dxa"/>
          </w:tcPr>
          <w:p w:rsidR="00AB7C54" w:rsidRDefault="00AB7C54" w:rsidP="001B19DF">
            <w:r>
              <w:t xml:space="preserve">Rug, </w:t>
            </w:r>
            <w:proofErr w:type="spellStart"/>
            <w:r>
              <w:t>rughvete</w:t>
            </w:r>
            <w:proofErr w:type="spellEnd"/>
          </w:p>
        </w:tc>
        <w:tc>
          <w:tcPr>
            <w:tcW w:w="920" w:type="dxa"/>
          </w:tcPr>
          <w:p w:rsidR="00AB7C54" w:rsidRDefault="00AB7C54" w:rsidP="001B19DF">
            <w:pPr>
              <w:jc w:val="right"/>
            </w:pPr>
            <w:r>
              <w:t>27</w:t>
            </w:r>
          </w:p>
        </w:tc>
        <w:tc>
          <w:tcPr>
            <w:tcW w:w="920" w:type="dxa"/>
          </w:tcPr>
          <w:p w:rsidR="00AB7C54" w:rsidRDefault="00AB7C54" w:rsidP="001B19DF">
            <w:pPr>
              <w:jc w:val="right"/>
            </w:pPr>
            <w:r>
              <w:t>68</w:t>
            </w:r>
          </w:p>
        </w:tc>
        <w:tc>
          <w:tcPr>
            <w:tcW w:w="920" w:type="dxa"/>
          </w:tcPr>
          <w:p w:rsidR="00AB7C54" w:rsidRDefault="00AB7C54" w:rsidP="001B19DF">
            <w:pPr>
              <w:jc w:val="right"/>
            </w:pPr>
            <w:r>
              <w:t>46</w:t>
            </w:r>
          </w:p>
        </w:tc>
        <w:tc>
          <w:tcPr>
            <w:tcW w:w="920" w:type="dxa"/>
          </w:tcPr>
          <w:p w:rsidR="00AB7C54" w:rsidRDefault="00AB7C54" w:rsidP="001B19DF">
            <w:pPr>
              <w:jc w:val="right"/>
            </w:pPr>
            <w:r>
              <w:t>84</w:t>
            </w:r>
          </w:p>
        </w:tc>
        <w:tc>
          <w:tcPr>
            <w:tcW w:w="920" w:type="dxa"/>
          </w:tcPr>
          <w:p w:rsidR="00AB7C54" w:rsidRDefault="00AB7C54" w:rsidP="001B19DF">
            <w:pPr>
              <w:jc w:val="right"/>
            </w:pPr>
            <w:r>
              <w:t>33</w:t>
            </w:r>
          </w:p>
        </w:tc>
        <w:tc>
          <w:tcPr>
            <w:tcW w:w="920" w:type="dxa"/>
          </w:tcPr>
          <w:p w:rsidR="00AB7C54" w:rsidRDefault="00AB7C54" w:rsidP="001B19DF">
            <w:pPr>
              <w:jc w:val="right"/>
            </w:pPr>
            <w:r>
              <w:t>92</w:t>
            </w:r>
          </w:p>
        </w:tc>
      </w:tr>
      <w:tr w:rsidR="00AB7C54" w:rsidTr="001B19DF">
        <w:trPr>
          <w:trHeight w:val="380"/>
        </w:trPr>
        <w:tc>
          <w:tcPr>
            <w:tcW w:w="3680" w:type="dxa"/>
          </w:tcPr>
          <w:p w:rsidR="00AB7C54" w:rsidRDefault="00AB7C54" w:rsidP="001B19DF">
            <w:r>
              <w:t>Bygg</w:t>
            </w:r>
          </w:p>
        </w:tc>
        <w:tc>
          <w:tcPr>
            <w:tcW w:w="920" w:type="dxa"/>
          </w:tcPr>
          <w:p w:rsidR="00AB7C54" w:rsidRDefault="00AB7C54" w:rsidP="001B19DF">
            <w:pPr>
              <w:jc w:val="right"/>
            </w:pPr>
            <w:r>
              <w:t>1 826</w:t>
            </w:r>
          </w:p>
        </w:tc>
        <w:tc>
          <w:tcPr>
            <w:tcW w:w="920" w:type="dxa"/>
          </w:tcPr>
          <w:p w:rsidR="00AB7C54" w:rsidRDefault="00AB7C54" w:rsidP="001B19DF">
            <w:pPr>
              <w:jc w:val="right"/>
            </w:pPr>
            <w:r>
              <w:t>1 462</w:t>
            </w:r>
          </w:p>
        </w:tc>
        <w:tc>
          <w:tcPr>
            <w:tcW w:w="920" w:type="dxa"/>
          </w:tcPr>
          <w:p w:rsidR="00AB7C54" w:rsidRDefault="00AB7C54" w:rsidP="001B19DF">
            <w:pPr>
              <w:jc w:val="right"/>
            </w:pPr>
            <w:r>
              <w:t>1 376</w:t>
            </w:r>
          </w:p>
        </w:tc>
        <w:tc>
          <w:tcPr>
            <w:tcW w:w="920" w:type="dxa"/>
          </w:tcPr>
          <w:p w:rsidR="00AB7C54" w:rsidRDefault="00AB7C54" w:rsidP="001B19DF">
            <w:pPr>
              <w:jc w:val="right"/>
            </w:pPr>
            <w:r>
              <w:t>1 349</w:t>
            </w:r>
          </w:p>
        </w:tc>
        <w:tc>
          <w:tcPr>
            <w:tcW w:w="920" w:type="dxa"/>
          </w:tcPr>
          <w:p w:rsidR="00AB7C54" w:rsidRDefault="00AB7C54" w:rsidP="001B19DF">
            <w:pPr>
              <w:jc w:val="right"/>
            </w:pPr>
            <w:r>
              <w:t>1 480</w:t>
            </w:r>
          </w:p>
        </w:tc>
        <w:tc>
          <w:tcPr>
            <w:tcW w:w="920" w:type="dxa"/>
          </w:tcPr>
          <w:p w:rsidR="00AB7C54" w:rsidRDefault="00AB7C54" w:rsidP="001B19DF">
            <w:pPr>
              <w:jc w:val="right"/>
            </w:pPr>
            <w:r>
              <w:t>1 300</w:t>
            </w:r>
          </w:p>
        </w:tc>
      </w:tr>
      <w:tr w:rsidR="00AB7C54" w:rsidTr="001B19DF">
        <w:trPr>
          <w:trHeight w:val="380"/>
        </w:trPr>
        <w:tc>
          <w:tcPr>
            <w:tcW w:w="3680" w:type="dxa"/>
          </w:tcPr>
          <w:p w:rsidR="00AB7C54" w:rsidRDefault="00AB7C54" w:rsidP="001B19DF">
            <w:r>
              <w:t>Havre</w:t>
            </w:r>
          </w:p>
        </w:tc>
        <w:tc>
          <w:tcPr>
            <w:tcW w:w="920" w:type="dxa"/>
          </w:tcPr>
          <w:p w:rsidR="00AB7C54" w:rsidRDefault="00AB7C54" w:rsidP="001B19DF">
            <w:pPr>
              <w:jc w:val="right"/>
            </w:pPr>
            <w:r>
              <w:t>913</w:t>
            </w:r>
          </w:p>
        </w:tc>
        <w:tc>
          <w:tcPr>
            <w:tcW w:w="920" w:type="dxa"/>
          </w:tcPr>
          <w:p w:rsidR="00AB7C54" w:rsidRDefault="00AB7C54" w:rsidP="001B19DF">
            <w:pPr>
              <w:jc w:val="right"/>
            </w:pPr>
            <w:r>
              <w:t>761</w:t>
            </w:r>
          </w:p>
        </w:tc>
        <w:tc>
          <w:tcPr>
            <w:tcW w:w="920" w:type="dxa"/>
          </w:tcPr>
          <w:p w:rsidR="00AB7C54" w:rsidRDefault="00AB7C54" w:rsidP="001B19DF">
            <w:pPr>
              <w:jc w:val="right"/>
            </w:pPr>
            <w:r>
              <w:t>762</w:t>
            </w:r>
          </w:p>
        </w:tc>
        <w:tc>
          <w:tcPr>
            <w:tcW w:w="920" w:type="dxa"/>
          </w:tcPr>
          <w:p w:rsidR="00AB7C54" w:rsidRDefault="00AB7C54" w:rsidP="001B19DF">
            <w:pPr>
              <w:jc w:val="right"/>
            </w:pPr>
            <w:r>
              <w:t>676</w:t>
            </w:r>
          </w:p>
        </w:tc>
        <w:tc>
          <w:tcPr>
            <w:tcW w:w="920" w:type="dxa"/>
          </w:tcPr>
          <w:p w:rsidR="00AB7C54" w:rsidRDefault="00AB7C54" w:rsidP="001B19DF">
            <w:pPr>
              <w:jc w:val="right"/>
            </w:pPr>
            <w:r>
              <w:t>698</w:t>
            </w:r>
          </w:p>
        </w:tc>
        <w:tc>
          <w:tcPr>
            <w:tcW w:w="920" w:type="dxa"/>
          </w:tcPr>
          <w:p w:rsidR="00AB7C54" w:rsidRDefault="00AB7C54" w:rsidP="001B19DF">
            <w:pPr>
              <w:jc w:val="right"/>
            </w:pPr>
            <w:r>
              <w:t>548</w:t>
            </w:r>
          </w:p>
        </w:tc>
      </w:tr>
      <w:tr w:rsidR="00AB7C54" w:rsidTr="001B19DF">
        <w:trPr>
          <w:trHeight w:val="380"/>
        </w:trPr>
        <w:tc>
          <w:tcPr>
            <w:tcW w:w="3680" w:type="dxa"/>
          </w:tcPr>
          <w:p w:rsidR="00AB7C54" w:rsidRDefault="00AB7C54" w:rsidP="001B19DF">
            <w:r>
              <w:lastRenderedPageBreak/>
              <w:t>Olje-/belgvekster</w:t>
            </w:r>
          </w:p>
        </w:tc>
        <w:tc>
          <w:tcPr>
            <w:tcW w:w="920" w:type="dxa"/>
          </w:tcPr>
          <w:p w:rsidR="00AB7C54" w:rsidRDefault="00AB7C54" w:rsidP="001B19DF">
            <w:pPr>
              <w:jc w:val="right"/>
            </w:pPr>
            <w:r>
              <w:t>64</w:t>
            </w:r>
          </w:p>
        </w:tc>
        <w:tc>
          <w:tcPr>
            <w:tcW w:w="920" w:type="dxa"/>
          </w:tcPr>
          <w:p w:rsidR="00AB7C54" w:rsidRDefault="00AB7C54" w:rsidP="001B19DF">
            <w:pPr>
              <w:jc w:val="right"/>
            </w:pPr>
            <w:r>
              <w:t>82</w:t>
            </w:r>
          </w:p>
        </w:tc>
        <w:tc>
          <w:tcPr>
            <w:tcW w:w="920" w:type="dxa"/>
          </w:tcPr>
          <w:p w:rsidR="00AB7C54" w:rsidRDefault="00AB7C54" w:rsidP="001B19DF">
            <w:pPr>
              <w:jc w:val="right"/>
            </w:pPr>
            <w:r>
              <w:t>66</w:t>
            </w:r>
          </w:p>
        </w:tc>
        <w:tc>
          <w:tcPr>
            <w:tcW w:w="920" w:type="dxa"/>
          </w:tcPr>
          <w:p w:rsidR="00AB7C54" w:rsidRDefault="00AB7C54" w:rsidP="001B19DF">
            <w:pPr>
              <w:jc w:val="right"/>
            </w:pPr>
            <w:r>
              <w:t>49</w:t>
            </w:r>
          </w:p>
        </w:tc>
        <w:tc>
          <w:tcPr>
            <w:tcW w:w="920" w:type="dxa"/>
          </w:tcPr>
          <w:p w:rsidR="00AB7C54" w:rsidRDefault="00AB7C54" w:rsidP="001B19DF">
            <w:pPr>
              <w:jc w:val="right"/>
            </w:pPr>
            <w:r>
              <w:t>65</w:t>
            </w:r>
          </w:p>
        </w:tc>
        <w:tc>
          <w:tcPr>
            <w:tcW w:w="920" w:type="dxa"/>
          </w:tcPr>
          <w:p w:rsidR="00AB7C54" w:rsidRDefault="00AB7C54" w:rsidP="001B19DF">
            <w:pPr>
              <w:jc w:val="right"/>
            </w:pPr>
            <w:r>
              <w:t>62</w:t>
            </w:r>
          </w:p>
        </w:tc>
      </w:tr>
      <w:tr w:rsidR="00AB7C54" w:rsidTr="001B19DF">
        <w:trPr>
          <w:trHeight w:val="380"/>
        </w:trPr>
        <w:tc>
          <w:tcPr>
            <w:tcW w:w="3680" w:type="dxa"/>
          </w:tcPr>
          <w:p w:rsidR="00AB7C54" w:rsidRDefault="00AB7C54" w:rsidP="001B19DF">
            <w:r>
              <w:t>Sum korn og oljevekster</w:t>
            </w:r>
          </w:p>
        </w:tc>
        <w:tc>
          <w:tcPr>
            <w:tcW w:w="920" w:type="dxa"/>
          </w:tcPr>
          <w:p w:rsidR="00AB7C54" w:rsidRDefault="00AB7C54" w:rsidP="001B19DF">
            <w:pPr>
              <w:jc w:val="right"/>
            </w:pPr>
            <w:r>
              <w:t>3 345</w:t>
            </w:r>
          </w:p>
        </w:tc>
        <w:tc>
          <w:tcPr>
            <w:tcW w:w="920" w:type="dxa"/>
          </w:tcPr>
          <w:p w:rsidR="00AB7C54" w:rsidRDefault="00AB7C54" w:rsidP="001B19DF">
            <w:pPr>
              <w:jc w:val="right"/>
            </w:pPr>
            <w:r>
              <w:t>3 093</w:t>
            </w:r>
          </w:p>
        </w:tc>
        <w:tc>
          <w:tcPr>
            <w:tcW w:w="920" w:type="dxa"/>
          </w:tcPr>
          <w:p w:rsidR="00AB7C54" w:rsidRDefault="00AB7C54" w:rsidP="001B19DF">
            <w:pPr>
              <w:jc w:val="right"/>
            </w:pPr>
            <w:r>
              <w:t>2 917</w:t>
            </w:r>
          </w:p>
        </w:tc>
        <w:tc>
          <w:tcPr>
            <w:tcW w:w="920" w:type="dxa"/>
          </w:tcPr>
          <w:p w:rsidR="00AB7C54" w:rsidRDefault="00AB7C54" w:rsidP="001B19DF">
            <w:pPr>
              <w:jc w:val="right"/>
            </w:pPr>
            <w:r>
              <w:t>2 915</w:t>
            </w:r>
          </w:p>
        </w:tc>
        <w:tc>
          <w:tcPr>
            <w:tcW w:w="920" w:type="dxa"/>
          </w:tcPr>
          <w:p w:rsidR="00AB7C54" w:rsidRDefault="00AB7C54" w:rsidP="001B19DF">
            <w:pPr>
              <w:jc w:val="right"/>
            </w:pPr>
            <w:r>
              <w:t>2 863</w:t>
            </w:r>
          </w:p>
        </w:tc>
        <w:tc>
          <w:tcPr>
            <w:tcW w:w="920" w:type="dxa"/>
          </w:tcPr>
          <w:p w:rsidR="00AB7C54" w:rsidRDefault="00AB7C54" w:rsidP="001B19DF">
            <w:pPr>
              <w:jc w:val="right"/>
            </w:pPr>
            <w:r>
              <w:t>2 802</w:t>
            </w:r>
          </w:p>
        </w:tc>
      </w:tr>
      <w:tr w:rsidR="00AB7C54" w:rsidTr="001B19DF">
        <w:trPr>
          <w:trHeight w:val="380"/>
        </w:trPr>
        <w:tc>
          <w:tcPr>
            <w:tcW w:w="3680" w:type="dxa"/>
          </w:tcPr>
          <w:p w:rsidR="00AB7C54" w:rsidRDefault="00AB7C54" w:rsidP="001B19DF">
            <w:r>
              <w:t>Poteter</w:t>
            </w:r>
          </w:p>
        </w:tc>
        <w:tc>
          <w:tcPr>
            <w:tcW w:w="920" w:type="dxa"/>
          </w:tcPr>
          <w:p w:rsidR="00AB7C54" w:rsidRDefault="00AB7C54" w:rsidP="001B19DF">
            <w:pPr>
              <w:jc w:val="right"/>
            </w:pPr>
            <w:r>
              <w:t>149</w:t>
            </w:r>
          </w:p>
        </w:tc>
        <w:tc>
          <w:tcPr>
            <w:tcW w:w="920" w:type="dxa"/>
          </w:tcPr>
          <w:p w:rsidR="00AB7C54" w:rsidRDefault="00AB7C54" w:rsidP="001B19DF">
            <w:pPr>
              <w:jc w:val="right"/>
            </w:pPr>
            <w:r>
              <w:t>132</w:t>
            </w:r>
          </w:p>
        </w:tc>
        <w:tc>
          <w:tcPr>
            <w:tcW w:w="920" w:type="dxa"/>
          </w:tcPr>
          <w:p w:rsidR="00AB7C54" w:rsidRDefault="00AB7C54" w:rsidP="001B19DF">
            <w:pPr>
              <w:jc w:val="right"/>
            </w:pPr>
            <w:r>
              <w:t>120</w:t>
            </w:r>
          </w:p>
        </w:tc>
        <w:tc>
          <w:tcPr>
            <w:tcW w:w="920" w:type="dxa"/>
          </w:tcPr>
          <w:p w:rsidR="00AB7C54" w:rsidRDefault="00AB7C54" w:rsidP="001B19DF">
            <w:pPr>
              <w:jc w:val="right"/>
            </w:pPr>
            <w:r>
              <w:t>117</w:t>
            </w:r>
          </w:p>
        </w:tc>
        <w:tc>
          <w:tcPr>
            <w:tcW w:w="920" w:type="dxa"/>
          </w:tcPr>
          <w:p w:rsidR="00AB7C54" w:rsidRDefault="00AB7C54" w:rsidP="001B19DF">
            <w:pPr>
              <w:jc w:val="right"/>
            </w:pPr>
            <w:r>
              <w:t>116</w:t>
            </w:r>
          </w:p>
        </w:tc>
        <w:tc>
          <w:tcPr>
            <w:tcW w:w="920" w:type="dxa"/>
          </w:tcPr>
          <w:p w:rsidR="00AB7C54" w:rsidRDefault="00AB7C54" w:rsidP="001B19DF">
            <w:pPr>
              <w:jc w:val="right"/>
            </w:pPr>
            <w:r>
              <w:t>117</w:t>
            </w:r>
          </w:p>
        </w:tc>
      </w:tr>
      <w:tr w:rsidR="00AB7C54" w:rsidTr="001B19DF">
        <w:trPr>
          <w:trHeight w:val="380"/>
        </w:trPr>
        <w:tc>
          <w:tcPr>
            <w:tcW w:w="3680" w:type="dxa"/>
          </w:tcPr>
          <w:p w:rsidR="00AB7C54" w:rsidRDefault="00AB7C54" w:rsidP="001B19DF">
            <w:r>
              <w:t>Andre grovfôrvekster</w:t>
            </w:r>
          </w:p>
        </w:tc>
        <w:tc>
          <w:tcPr>
            <w:tcW w:w="920" w:type="dxa"/>
          </w:tcPr>
          <w:p w:rsidR="00AB7C54" w:rsidRDefault="00AB7C54" w:rsidP="001B19DF">
            <w:pPr>
              <w:jc w:val="right"/>
            </w:pPr>
            <w:r>
              <w:t>317</w:t>
            </w:r>
          </w:p>
        </w:tc>
        <w:tc>
          <w:tcPr>
            <w:tcW w:w="920" w:type="dxa"/>
          </w:tcPr>
          <w:p w:rsidR="00AB7C54" w:rsidRDefault="00AB7C54" w:rsidP="001B19DF">
            <w:pPr>
              <w:jc w:val="right"/>
            </w:pPr>
            <w:r>
              <w:t>119</w:t>
            </w:r>
          </w:p>
        </w:tc>
        <w:tc>
          <w:tcPr>
            <w:tcW w:w="920" w:type="dxa"/>
          </w:tcPr>
          <w:p w:rsidR="00AB7C54" w:rsidRDefault="00AB7C54" w:rsidP="001B19DF">
            <w:pPr>
              <w:jc w:val="right"/>
            </w:pPr>
            <w:r>
              <w:t>91</w:t>
            </w:r>
          </w:p>
        </w:tc>
        <w:tc>
          <w:tcPr>
            <w:tcW w:w="920" w:type="dxa"/>
          </w:tcPr>
          <w:p w:rsidR="00AB7C54" w:rsidRDefault="00AB7C54" w:rsidP="001B19DF">
            <w:pPr>
              <w:jc w:val="right"/>
            </w:pPr>
            <w:r>
              <w:t>96</w:t>
            </w:r>
          </w:p>
        </w:tc>
        <w:tc>
          <w:tcPr>
            <w:tcW w:w="920" w:type="dxa"/>
          </w:tcPr>
          <w:p w:rsidR="00AB7C54" w:rsidRDefault="00AB7C54" w:rsidP="001B19DF">
            <w:pPr>
              <w:jc w:val="right"/>
            </w:pPr>
            <w:r>
              <w:t>111</w:t>
            </w:r>
          </w:p>
        </w:tc>
        <w:tc>
          <w:tcPr>
            <w:tcW w:w="920" w:type="dxa"/>
          </w:tcPr>
          <w:p w:rsidR="00AB7C54" w:rsidRDefault="00AB7C54" w:rsidP="001B19DF">
            <w:pPr>
              <w:jc w:val="right"/>
            </w:pPr>
            <w:r>
              <w:t>107</w:t>
            </w:r>
          </w:p>
        </w:tc>
      </w:tr>
      <w:tr w:rsidR="00AB7C54" w:rsidTr="001B19DF">
        <w:trPr>
          <w:trHeight w:val="380"/>
        </w:trPr>
        <w:tc>
          <w:tcPr>
            <w:tcW w:w="3680" w:type="dxa"/>
          </w:tcPr>
          <w:p w:rsidR="00AB7C54" w:rsidRDefault="00AB7C54" w:rsidP="001B19DF">
            <w:r>
              <w:t>Grønnsaker</w:t>
            </w:r>
          </w:p>
        </w:tc>
        <w:tc>
          <w:tcPr>
            <w:tcW w:w="920" w:type="dxa"/>
          </w:tcPr>
          <w:p w:rsidR="00AB7C54" w:rsidRDefault="00AB7C54" w:rsidP="001B19DF">
            <w:pPr>
              <w:jc w:val="right"/>
            </w:pPr>
            <w:r>
              <w:t>46</w:t>
            </w:r>
          </w:p>
        </w:tc>
        <w:tc>
          <w:tcPr>
            <w:tcW w:w="920" w:type="dxa"/>
          </w:tcPr>
          <w:p w:rsidR="00AB7C54" w:rsidRDefault="00AB7C54" w:rsidP="001B19DF">
            <w:pPr>
              <w:jc w:val="right"/>
            </w:pPr>
            <w:r>
              <w:t>61</w:t>
            </w:r>
          </w:p>
        </w:tc>
        <w:tc>
          <w:tcPr>
            <w:tcW w:w="920" w:type="dxa"/>
          </w:tcPr>
          <w:p w:rsidR="00AB7C54" w:rsidRDefault="00AB7C54" w:rsidP="001B19DF">
            <w:pPr>
              <w:jc w:val="right"/>
            </w:pPr>
            <w:r>
              <w:t>73</w:t>
            </w:r>
          </w:p>
        </w:tc>
        <w:tc>
          <w:tcPr>
            <w:tcW w:w="920" w:type="dxa"/>
          </w:tcPr>
          <w:p w:rsidR="00AB7C54" w:rsidRDefault="00AB7C54" w:rsidP="001B19DF">
            <w:pPr>
              <w:jc w:val="right"/>
            </w:pPr>
            <w:r>
              <w:t>71</w:t>
            </w:r>
          </w:p>
        </w:tc>
        <w:tc>
          <w:tcPr>
            <w:tcW w:w="920" w:type="dxa"/>
          </w:tcPr>
          <w:p w:rsidR="00AB7C54" w:rsidRDefault="00AB7C54" w:rsidP="001B19DF">
            <w:pPr>
              <w:jc w:val="right"/>
            </w:pPr>
            <w:r>
              <w:t>73</w:t>
            </w:r>
          </w:p>
        </w:tc>
        <w:tc>
          <w:tcPr>
            <w:tcW w:w="920" w:type="dxa"/>
          </w:tcPr>
          <w:p w:rsidR="00AB7C54" w:rsidRDefault="00AB7C54" w:rsidP="001B19DF">
            <w:pPr>
              <w:jc w:val="right"/>
            </w:pPr>
            <w:r>
              <w:t>73</w:t>
            </w:r>
          </w:p>
        </w:tc>
      </w:tr>
      <w:tr w:rsidR="00AB7C54" w:rsidTr="001B19DF">
        <w:trPr>
          <w:trHeight w:val="640"/>
        </w:trPr>
        <w:tc>
          <w:tcPr>
            <w:tcW w:w="3680" w:type="dxa"/>
          </w:tcPr>
          <w:p w:rsidR="00AB7C54" w:rsidRDefault="00AB7C54" w:rsidP="001B19DF">
            <w:r>
              <w:t>Andre vekster åker</w:t>
            </w:r>
            <w:r w:rsidR="001B19DF">
              <w:t xml:space="preserve"> </w:t>
            </w:r>
            <w:r>
              <w:t>og hage (inkl. brakk)</w:t>
            </w:r>
          </w:p>
        </w:tc>
        <w:tc>
          <w:tcPr>
            <w:tcW w:w="920" w:type="dxa"/>
          </w:tcPr>
          <w:p w:rsidR="00AB7C54" w:rsidRDefault="00AB7C54" w:rsidP="001B19DF">
            <w:pPr>
              <w:jc w:val="right"/>
            </w:pPr>
            <w:r>
              <w:t>138</w:t>
            </w:r>
          </w:p>
        </w:tc>
        <w:tc>
          <w:tcPr>
            <w:tcW w:w="920" w:type="dxa"/>
          </w:tcPr>
          <w:p w:rsidR="00AB7C54" w:rsidRDefault="00AB7C54" w:rsidP="001B19DF">
            <w:pPr>
              <w:jc w:val="right"/>
            </w:pPr>
            <w:r>
              <w:t>131</w:t>
            </w:r>
          </w:p>
        </w:tc>
        <w:tc>
          <w:tcPr>
            <w:tcW w:w="920" w:type="dxa"/>
          </w:tcPr>
          <w:p w:rsidR="00AB7C54" w:rsidRDefault="00AB7C54" w:rsidP="001B19DF">
            <w:pPr>
              <w:jc w:val="right"/>
            </w:pPr>
            <w:r>
              <w:t>131</w:t>
            </w:r>
          </w:p>
        </w:tc>
        <w:tc>
          <w:tcPr>
            <w:tcW w:w="920" w:type="dxa"/>
          </w:tcPr>
          <w:p w:rsidR="00AB7C54" w:rsidRDefault="00AB7C54" w:rsidP="001B19DF">
            <w:pPr>
              <w:jc w:val="right"/>
            </w:pPr>
            <w:r>
              <w:t>119</w:t>
            </w:r>
          </w:p>
        </w:tc>
        <w:tc>
          <w:tcPr>
            <w:tcW w:w="920" w:type="dxa"/>
          </w:tcPr>
          <w:p w:rsidR="00AB7C54" w:rsidRDefault="00AB7C54" w:rsidP="001B19DF">
            <w:pPr>
              <w:jc w:val="right"/>
            </w:pPr>
            <w:r>
              <w:t>113</w:t>
            </w:r>
          </w:p>
        </w:tc>
        <w:tc>
          <w:tcPr>
            <w:tcW w:w="920" w:type="dxa"/>
          </w:tcPr>
          <w:p w:rsidR="00AB7C54" w:rsidRDefault="00AB7C54" w:rsidP="001B19DF">
            <w:pPr>
              <w:jc w:val="right"/>
            </w:pPr>
            <w:r>
              <w:t>114</w:t>
            </w:r>
          </w:p>
        </w:tc>
      </w:tr>
      <w:tr w:rsidR="00AB7C54" w:rsidTr="001B19DF">
        <w:trPr>
          <w:trHeight w:val="380"/>
        </w:trPr>
        <w:tc>
          <w:tcPr>
            <w:tcW w:w="3680" w:type="dxa"/>
          </w:tcPr>
          <w:p w:rsidR="00AB7C54" w:rsidRDefault="00AB7C54" w:rsidP="001B19DF">
            <w:r>
              <w:t>Sum åker og hage</w:t>
            </w:r>
          </w:p>
        </w:tc>
        <w:tc>
          <w:tcPr>
            <w:tcW w:w="920" w:type="dxa"/>
          </w:tcPr>
          <w:p w:rsidR="00AB7C54" w:rsidRDefault="00AB7C54" w:rsidP="001B19DF">
            <w:pPr>
              <w:jc w:val="right"/>
            </w:pPr>
            <w:r>
              <w:t>3 995</w:t>
            </w:r>
          </w:p>
        </w:tc>
        <w:tc>
          <w:tcPr>
            <w:tcW w:w="920" w:type="dxa"/>
          </w:tcPr>
          <w:p w:rsidR="00AB7C54" w:rsidRDefault="00AB7C54" w:rsidP="001B19DF">
            <w:pPr>
              <w:jc w:val="right"/>
            </w:pPr>
            <w:r>
              <w:t>3 536</w:t>
            </w:r>
          </w:p>
        </w:tc>
        <w:tc>
          <w:tcPr>
            <w:tcW w:w="920" w:type="dxa"/>
          </w:tcPr>
          <w:p w:rsidR="00AB7C54" w:rsidRDefault="00AB7C54" w:rsidP="001B19DF">
            <w:pPr>
              <w:jc w:val="right"/>
            </w:pPr>
            <w:r>
              <w:t>3 332</w:t>
            </w:r>
          </w:p>
        </w:tc>
        <w:tc>
          <w:tcPr>
            <w:tcW w:w="920" w:type="dxa"/>
          </w:tcPr>
          <w:p w:rsidR="00AB7C54" w:rsidRDefault="00AB7C54" w:rsidP="001B19DF">
            <w:pPr>
              <w:jc w:val="right"/>
            </w:pPr>
            <w:r>
              <w:t>3 318</w:t>
            </w:r>
          </w:p>
        </w:tc>
        <w:tc>
          <w:tcPr>
            <w:tcW w:w="920" w:type="dxa"/>
          </w:tcPr>
          <w:p w:rsidR="00AB7C54" w:rsidRDefault="00AB7C54" w:rsidP="001B19DF">
            <w:pPr>
              <w:jc w:val="right"/>
            </w:pPr>
            <w:r>
              <w:t>3 276</w:t>
            </w:r>
          </w:p>
        </w:tc>
        <w:tc>
          <w:tcPr>
            <w:tcW w:w="920" w:type="dxa"/>
          </w:tcPr>
          <w:p w:rsidR="00AB7C54" w:rsidRDefault="00AB7C54" w:rsidP="001B19DF">
            <w:pPr>
              <w:jc w:val="right"/>
            </w:pPr>
            <w:r>
              <w:t>3 213</w:t>
            </w:r>
          </w:p>
        </w:tc>
      </w:tr>
      <w:tr w:rsidR="00AB7C54" w:rsidTr="001B19DF">
        <w:trPr>
          <w:trHeight w:val="380"/>
        </w:trPr>
        <w:tc>
          <w:tcPr>
            <w:tcW w:w="3680" w:type="dxa"/>
          </w:tcPr>
          <w:p w:rsidR="00AB7C54" w:rsidRDefault="00AB7C54" w:rsidP="001B19DF">
            <w:r>
              <w:t>Eng og beite på dyrket jord</w:t>
            </w:r>
          </w:p>
        </w:tc>
        <w:tc>
          <w:tcPr>
            <w:tcW w:w="920" w:type="dxa"/>
          </w:tcPr>
          <w:p w:rsidR="00AB7C54" w:rsidRDefault="00AB7C54" w:rsidP="001B19DF">
            <w:pPr>
              <w:jc w:val="right"/>
            </w:pPr>
            <w:r>
              <w:t>4 876</w:t>
            </w:r>
          </w:p>
        </w:tc>
        <w:tc>
          <w:tcPr>
            <w:tcW w:w="920" w:type="dxa"/>
          </w:tcPr>
          <w:p w:rsidR="00AB7C54" w:rsidRDefault="00AB7C54" w:rsidP="001B19DF">
            <w:pPr>
              <w:jc w:val="right"/>
            </w:pPr>
            <w:r>
              <w:t>4 766</w:t>
            </w:r>
          </w:p>
        </w:tc>
        <w:tc>
          <w:tcPr>
            <w:tcW w:w="920" w:type="dxa"/>
          </w:tcPr>
          <w:p w:rsidR="00AB7C54" w:rsidRDefault="00AB7C54" w:rsidP="001B19DF">
            <w:pPr>
              <w:jc w:val="right"/>
            </w:pPr>
            <w:r>
              <w:t>4 750</w:t>
            </w:r>
          </w:p>
        </w:tc>
        <w:tc>
          <w:tcPr>
            <w:tcW w:w="920" w:type="dxa"/>
          </w:tcPr>
          <w:p w:rsidR="00AB7C54" w:rsidRDefault="00AB7C54" w:rsidP="001B19DF">
            <w:pPr>
              <w:jc w:val="right"/>
            </w:pPr>
            <w:r>
              <w:t>4 727</w:t>
            </w:r>
          </w:p>
        </w:tc>
        <w:tc>
          <w:tcPr>
            <w:tcW w:w="920" w:type="dxa"/>
          </w:tcPr>
          <w:p w:rsidR="00AB7C54" w:rsidRDefault="00AB7C54" w:rsidP="001B19DF">
            <w:pPr>
              <w:jc w:val="right"/>
            </w:pPr>
            <w:r>
              <w:t>4 787</w:t>
            </w:r>
          </w:p>
        </w:tc>
        <w:tc>
          <w:tcPr>
            <w:tcW w:w="920" w:type="dxa"/>
          </w:tcPr>
          <w:p w:rsidR="00AB7C54" w:rsidRDefault="00AB7C54" w:rsidP="001B19DF">
            <w:pPr>
              <w:jc w:val="right"/>
            </w:pPr>
            <w:r>
              <w:t>4 820</w:t>
            </w:r>
          </w:p>
        </w:tc>
      </w:tr>
      <w:tr w:rsidR="00AB7C54" w:rsidTr="001B19DF">
        <w:trPr>
          <w:trHeight w:val="380"/>
        </w:trPr>
        <w:tc>
          <w:tcPr>
            <w:tcW w:w="3680" w:type="dxa"/>
          </w:tcPr>
          <w:p w:rsidR="00AB7C54" w:rsidRDefault="00AB7C54" w:rsidP="001B19DF">
            <w:proofErr w:type="spellStart"/>
            <w:r>
              <w:t>Natureng</w:t>
            </w:r>
            <w:proofErr w:type="spellEnd"/>
            <w:r>
              <w:t xml:space="preserve"> og overflatedyrket jord til slått og beite</w:t>
            </w:r>
          </w:p>
        </w:tc>
        <w:tc>
          <w:tcPr>
            <w:tcW w:w="920" w:type="dxa"/>
          </w:tcPr>
          <w:p w:rsidR="00AB7C54" w:rsidRDefault="00AB7C54" w:rsidP="001B19DF">
            <w:pPr>
              <w:jc w:val="right"/>
            </w:pPr>
            <w:r>
              <w:t>1 511</w:t>
            </w:r>
          </w:p>
        </w:tc>
        <w:tc>
          <w:tcPr>
            <w:tcW w:w="920" w:type="dxa"/>
          </w:tcPr>
          <w:p w:rsidR="00AB7C54" w:rsidRDefault="00AB7C54" w:rsidP="001B19DF">
            <w:pPr>
              <w:jc w:val="right"/>
            </w:pPr>
            <w:r>
              <w:t>1 758</w:t>
            </w:r>
          </w:p>
        </w:tc>
        <w:tc>
          <w:tcPr>
            <w:tcW w:w="920" w:type="dxa"/>
          </w:tcPr>
          <w:p w:rsidR="00AB7C54" w:rsidRDefault="00AB7C54" w:rsidP="001B19DF">
            <w:pPr>
              <w:jc w:val="right"/>
            </w:pPr>
            <w:r>
              <w:t>1 755</w:t>
            </w:r>
          </w:p>
        </w:tc>
        <w:tc>
          <w:tcPr>
            <w:tcW w:w="920" w:type="dxa"/>
          </w:tcPr>
          <w:p w:rsidR="00AB7C54" w:rsidRDefault="00AB7C54" w:rsidP="001B19DF">
            <w:pPr>
              <w:jc w:val="right"/>
            </w:pPr>
            <w:r>
              <w:t>1 806</w:t>
            </w:r>
          </w:p>
        </w:tc>
        <w:tc>
          <w:tcPr>
            <w:tcW w:w="920" w:type="dxa"/>
          </w:tcPr>
          <w:p w:rsidR="00AB7C54" w:rsidRDefault="00AB7C54" w:rsidP="001B19DF">
            <w:pPr>
              <w:jc w:val="right"/>
            </w:pPr>
            <w:r>
              <w:t>1 800</w:t>
            </w:r>
          </w:p>
        </w:tc>
        <w:tc>
          <w:tcPr>
            <w:tcW w:w="920" w:type="dxa"/>
          </w:tcPr>
          <w:p w:rsidR="00AB7C54" w:rsidRDefault="00AB7C54" w:rsidP="001B19DF">
            <w:pPr>
              <w:jc w:val="right"/>
            </w:pPr>
            <w:r>
              <w:t>1 789</w:t>
            </w:r>
          </w:p>
        </w:tc>
      </w:tr>
      <w:tr w:rsidR="00AB7C54" w:rsidTr="001B19DF">
        <w:trPr>
          <w:trHeight w:val="380"/>
        </w:trPr>
        <w:tc>
          <w:tcPr>
            <w:tcW w:w="3680" w:type="dxa"/>
          </w:tcPr>
          <w:p w:rsidR="00AB7C54" w:rsidRDefault="00AB7C54" w:rsidP="001B19DF">
            <w:r>
              <w:t>Jordbruksareal i drift i alt</w:t>
            </w:r>
          </w:p>
        </w:tc>
        <w:tc>
          <w:tcPr>
            <w:tcW w:w="920" w:type="dxa"/>
          </w:tcPr>
          <w:p w:rsidR="00AB7C54" w:rsidRDefault="00AB7C54" w:rsidP="001B19DF">
            <w:pPr>
              <w:jc w:val="right"/>
            </w:pPr>
            <w:r>
              <w:t>10 383</w:t>
            </w:r>
          </w:p>
        </w:tc>
        <w:tc>
          <w:tcPr>
            <w:tcW w:w="920" w:type="dxa"/>
          </w:tcPr>
          <w:p w:rsidR="00AB7C54" w:rsidRDefault="00AB7C54" w:rsidP="001B19DF">
            <w:pPr>
              <w:jc w:val="right"/>
            </w:pPr>
            <w:r>
              <w:t>10 060</w:t>
            </w:r>
          </w:p>
        </w:tc>
        <w:tc>
          <w:tcPr>
            <w:tcW w:w="920" w:type="dxa"/>
          </w:tcPr>
          <w:p w:rsidR="00AB7C54" w:rsidRDefault="00AB7C54" w:rsidP="001B19DF">
            <w:pPr>
              <w:jc w:val="right"/>
            </w:pPr>
            <w:r>
              <w:t>9 837</w:t>
            </w:r>
          </w:p>
        </w:tc>
        <w:tc>
          <w:tcPr>
            <w:tcW w:w="920" w:type="dxa"/>
          </w:tcPr>
          <w:p w:rsidR="00AB7C54" w:rsidRDefault="00AB7C54" w:rsidP="001B19DF">
            <w:pPr>
              <w:jc w:val="right"/>
            </w:pPr>
            <w:r>
              <w:t>9 851</w:t>
            </w:r>
          </w:p>
        </w:tc>
        <w:tc>
          <w:tcPr>
            <w:tcW w:w="920" w:type="dxa"/>
          </w:tcPr>
          <w:p w:rsidR="00AB7C54" w:rsidRDefault="00AB7C54" w:rsidP="001B19DF">
            <w:pPr>
              <w:jc w:val="right"/>
            </w:pPr>
            <w:r>
              <w:t>9 863</w:t>
            </w:r>
          </w:p>
        </w:tc>
        <w:tc>
          <w:tcPr>
            <w:tcW w:w="920" w:type="dxa"/>
          </w:tcPr>
          <w:p w:rsidR="00AB7C54" w:rsidRDefault="00AB7C54" w:rsidP="001B19DF">
            <w:pPr>
              <w:jc w:val="right"/>
            </w:pPr>
            <w:r>
              <w:t>9 822</w:t>
            </w:r>
          </w:p>
        </w:tc>
      </w:tr>
    </w:tbl>
    <w:p w:rsidR="00AB7C54" w:rsidRDefault="00AB7C54" w:rsidP="00AB7C54">
      <w:pPr>
        <w:pStyle w:val="tabell-noter"/>
      </w:pPr>
      <w:r>
        <w:t xml:space="preserve">* </w:t>
      </w:r>
      <w:r>
        <w:tab/>
        <w:t>Foreløpige tall</w:t>
      </w:r>
    </w:p>
    <w:p w:rsidR="00AB7C54" w:rsidRDefault="00AB7C54" w:rsidP="00AB7C54">
      <w:pPr>
        <w:pStyle w:val="Kilde"/>
        <w:rPr>
          <w:rFonts w:cs="Times New Roman"/>
          <w:sz w:val="24"/>
          <w:szCs w:val="24"/>
          <w:lang w:val="en-GB"/>
        </w:rPr>
      </w:pPr>
      <w:r>
        <w:t>Budsjettnemnda.</w:t>
      </w:r>
    </w:p>
    <w:p w:rsidR="00AB7C54" w:rsidRDefault="00AB7C54" w:rsidP="00AB7C54">
      <w:r>
        <w:t>Hvert år omdisponeres noe jordbruksareal til andre formål, for eksempel boligområder og samferdselsprosjekter. Stortinget har satt som mål at innen 2020 skal omdisponeringen avgrenses til maksimalt 4 000 dekar. I 2018 ble det omdisponert 3 600 dekar dyrket jord, som er de laveste registrerte omdisponeringene siden registreringene startet i 1976.</w:t>
      </w:r>
    </w:p>
    <w:p w:rsidR="00AB7C54" w:rsidRDefault="00AB7C54" w:rsidP="00AB7C54">
      <w:r>
        <w:t>Den geografiske fordelingen av produksjon er viktig for det samlede produksjonsvolumet og for målet om landbruk over hele landet. Produksjonen av kumelk styres av kvotesystemet, som gjør at den regionale produksjonsfordelingen i stor grad opprettholdes. Til tross for dette har produksjonen av kumelk gått ned i Agder/Telemark og på Østlandet, mens den har økt noe i Trøndelag. Produksjonen av storfekjøtt har økt i hele landet, men økningen har vært sterkest i Agder/Telemark, Rogaland og Trøndelag. For sau har endringene i produksjonen fra 2014 til 2019 vært mindre i flere regioner med unntak av Trøndelag som har hatt en sterk økning og Nord-Norge som har hatt en reduksjon. Arealet for eng og beite har økt i Trøndelag. Åkerarealet har gått ned i hele landet, men sterkest på Vestlandet og i Rogaland.</w:t>
      </w:r>
    </w:p>
    <w:p w:rsidR="00AB7C54" w:rsidRDefault="001B19DF" w:rsidP="001B19DF">
      <w:pPr>
        <w:pStyle w:val="Figur"/>
      </w:pPr>
      <w:proofErr w:type="gramStart"/>
      <w:r>
        <w:lastRenderedPageBreak/>
        <w:t>[:figur</w:t>
      </w:r>
      <w:proofErr w:type="gramEnd"/>
      <w:r>
        <w:t>:fig2-2.jpg]</w:t>
      </w:r>
    </w:p>
    <w:p w:rsidR="00AB7C54" w:rsidRPr="001B19DF" w:rsidRDefault="00AB7C54" w:rsidP="00AB7C54">
      <w:pPr>
        <w:pStyle w:val="figur-tittel"/>
        <w:rPr>
          <w:szCs w:val="24"/>
        </w:rPr>
      </w:pPr>
      <w:r>
        <w:t>Endring i produsert mengde fordelt på landsdeler, 2014–2019. Prosent</w:t>
      </w:r>
    </w:p>
    <w:p w:rsidR="00AB7C54" w:rsidRDefault="00AB7C54" w:rsidP="00AB7C54">
      <w:pPr>
        <w:pStyle w:val="Overskrift3"/>
      </w:pPr>
      <w:r>
        <w:t>Rekruttering og næringsutvikling</w:t>
      </w:r>
    </w:p>
    <w:p w:rsidR="00AB7C54" w:rsidRDefault="00AB7C54" w:rsidP="00AB7C54">
      <w:r>
        <w:t>Økt verdiskaping er et av hovedmålene for landbruks- og matpolitikken. En rekke virkemidler over jordbruksavtalen skal bidra til økt utnytting av gårdens samlede ressurser, kunnskapsutvikling, kompetanseheving og rekruttering i landbruket. Virkemidlene er hovedsakelig finansiert innenfor Landbrukets utviklingsfond (LUF). For ordningene som forvaltes av Innovasjon Norge er målsettingene om flere gode gründere, flere vekstkraftige bedrifter og flere innovative næringsmiljø sentrale. Investeringsvirkemidlene bevilget over IBU-ordningen utgjør den største tilskuddsordningen.</w:t>
      </w:r>
    </w:p>
    <w:p w:rsidR="00AB7C54" w:rsidRDefault="00AB7C54" w:rsidP="00AB7C54">
      <w:r>
        <w:t>Kapittel 2.2.2.1 gir en kortfattet rapportering av bruken av IBU-midler for 2019. Nærmere rapportering for øvrige virkemidler knyttet til vekst og verdiskaping innen andre landbruksbaserte næringer, rekruttering, kompetanseheving, tilrettelegging for næringsutvikling, forskning og utvikling, fornybar energi og teknologiutvikling, samt virkemidler til skogbruk, vil bli gitt i departementets budsjettproposisjon høsten 2020.</w:t>
      </w:r>
    </w:p>
    <w:p w:rsidR="00AB7C54" w:rsidRDefault="00AB7C54" w:rsidP="00AB7C54">
      <w:pPr>
        <w:pStyle w:val="Overskrift4"/>
      </w:pPr>
      <w:r>
        <w:t>Investering og bedriftsutvikling (IBU-midler)</w:t>
      </w:r>
    </w:p>
    <w:p w:rsidR="00AB7C54" w:rsidRDefault="00AB7C54" w:rsidP="00AB7C54">
      <w:r>
        <w:t>De fylkesvise IBU-midlene har et todelt formål. De skal bidra både til utvikling av ny næringsvirksomhet på landbrukseiendommen, og til utvikling og modernisering av det tradisjonelle landbruket. Midlene forvaltes av Innovasjon Norge. Fylkesvise rammer for IBU-midlene bestemmes av en fordelingsnøkkel. Ut over nasjonale føringer, legger partnerskapene i fylkene bestående av fylkesmannen, fylkeskommunen, faglagene i landbruket og Innovasjon Norge regionale føringer for bruken av midlene.</w:t>
      </w:r>
    </w:p>
    <w:p w:rsidR="00AB7C54" w:rsidRDefault="00AB7C54" w:rsidP="00AB7C54">
      <w:r>
        <w:t>Det er stor pågang etter investeringsvirkemidler. De fleste søknadene gjelder midler til effektivisering av produksjonen. I 2019 innvilget Innovasjon Norge IBU-tilskudd til 1 084 prosjekter. Om lag 84 pst. av tilskuddene ble gitt til investeringer innen tradisjonelt landbruk.</w:t>
      </w:r>
    </w:p>
    <w:p w:rsidR="00AB7C54" w:rsidRDefault="00AB7C54" w:rsidP="00AB7C54">
      <w:r>
        <w:t>Investeringsstøtten kan utgjøre inntil 35 pst. av kostnadsrammen for prosjektet, avgrenset til 2 mill. kroner per prosjekt med unntak for Troms og Finnmark, der det ikke er et kronetak på tilskuddet. Gjennomsnittlig tilskuddsbeløp innen tradisjonelt landbruk var på 706 000 kroner i 2019, en økning på ca. 60 000 kroner fra 2018. Oppgangen skyldes delvis at gjennomsnittlig kostnadsoverslag for prosjekter innen tradisjonelt landbruk har økt noe i 2019. Fylkesvis fordeling av midlene via fordelingsnøkkel og ulik pågang etter investeringsstøtte gir variasjoner regionalt i støtteutmåling og totalt innvilget beløp. Finnmark og Troms har høyest gjennomsnittlig tilskuddsandel per prosjekt til tradisjonelt landbruk.</w:t>
      </w:r>
    </w:p>
    <w:p w:rsidR="00AB7C54" w:rsidRDefault="00AB7C54" w:rsidP="00AB7C54">
      <w:pPr>
        <w:pStyle w:val="avsnitt-undertittel"/>
      </w:pPr>
      <w:r>
        <w:lastRenderedPageBreak/>
        <w:t>Tilskudd til investeringer i tradisjonelt landbruk</w:t>
      </w:r>
    </w:p>
    <w:p w:rsidR="00AB7C54" w:rsidRDefault="00AB7C54" w:rsidP="00AB7C54">
      <w:r>
        <w:t>Investeringsstøtte til jord- og hagebruk skal tilpasses de nasjonale markedsforholdene. Figur 2.3 gir en oversikt over fylkesvis fordeling av IBU-tilskudd til ulike produksjoner innen tradisjonelt landbruk i 2019.</w:t>
      </w:r>
    </w:p>
    <w:p w:rsidR="00AB7C54" w:rsidRDefault="001B19DF" w:rsidP="001B19DF">
      <w:pPr>
        <w:pStyle w:val="Figur"/>
      </w:pPr>
      <w:proofErr w:type="gramStart"/>
      <w:r>
        <w:t>[:figur</w:t>
      </w:r>
      <w:proofErr w:type="gramEnd"/>
      <w:r>
        <w:t>:fig2-3.jpg]</w:t>
      </w:r>
    </w:p>
    <w:p w:rsidR="00AB7C54" w:rsidRDefault="00AB7C54" w:rsidP="00AB7C54">
      <w:pPr>
        <w:pStyle w:val="figur-tittel"/>
      </w:pPr>
      <w:r>
        <w:t>Andel IBU-tilskudd til tradisjonelt landbruk fordelt på ulike produksjoner i 2019, mill. kroner</w:t>
      </w:r>
    </w:p>
    <w:p w:rsidR="00AB7C54" w:rsidRDefault="00AB7C54" w:rsidP="00AB7C54">
      <w:pPr>
        <w:pStyle w:val="figur-noter"/>
        <w:rPr>
          <w:rStyle w:val="skrift-hevet"/>
          <w:spacing w:val="4"/>
          <w:sz w:val="24"/>
          <w:szCs w:val="24"/>
        </w:rPr>
      </w:pPr>
      <w:r>
        <w:rPr>
          <w:rStyle w:val="skrift-hevet"/>
          <w:sz w:val="17"/>
          <w:szCs w:val="17"/>
        </w:rPr>
        <w:t>1</w:t>
      </w:r>
      <w:r>
        <w:tab/>
        <w:t>Kategorien annet gjelder bl.a. prosjekter som omfatter flere typer produksjoner, eller prosjekter innen andre husdyrproduksjoner enn de som er nevnt i de øvrige kategoriene.</w:t>
      </w:r>
    </w:p>
    <w:p w:rsidR="00AB7C54" w:rsidRDefault="00AB7C54" w:rsidP="00AB7C54">
      <w:pPr>
        <w:pStyle w:val="Kilde"/>
        <w:rPr>
          <w:rFonts w:cs="Times New Roman"/>
          <w:sz w:val="24"/>
          <w:szCs w:val="24"/>
          <w:lang w:val="en-GB"/>
        </w:rPr>
      </w:pPr>
      <w:r>
        <w:t>Innovasjon Norge</w:t>
      </w:r>
    </w:p>
    <w:p w:rsidR="00AB7C54" w:rsidRDefault="00AB7C54" w:rsidP="00AB7C54">
      <w:r>
        <w:t xml:space="preserve">Bevilgningene til planteproduksjon over IBU-ordningen er økende. Totalt ble det bevilget 81 mill. kroner fordelt på 187 prosjekter. 41 pst. av bevilgningene er gitt til utbygging av korntørker. Den største relative økningen gjelder lager for grønnsaker og poteter særskilt i Hedmark, Trøndelag og Vestfold. </w:t>
      </w:r>
      <w:proofErr w:type="spellStart"/>
      <w:r>
        <w:t>Vestland</w:t>
      </w:r>
      <w:proofErr w:type="spellEnd"/>
      <w:r>
        <w:t xml:space="preserve"> har flest prosjekter innen frukt og bær.</w:t>
      </w:r>
    </w:p>
    <w:p w:rsidR="00AB7C54" w:rsidRDefault="00AB7C54" w:rsidP="00AB7C54">
      <w:r>
        <w:t xml:space="preserve">I overkant av 77 pst. av alle tilskudd innen tradisjonelt landbruk gikk likevel til investeringer innen grovfôrbasert husdyrhold. Det er en reduksjon på 6 prosentpoeng fra 2018. Nedgangen skyldes i stor grad restriksjoner på støtte til </w:t>
      </w:r>
      <w:proofErr w:type="spellStart"/>
      <w:r>
        <w:t>prosjekt</w:t>
      </w:r>
      <w:proofErr w:type="spellEnd"/>
      <w:r>
        <w:t xml:space="preserve"> innen sauehold i 2019 og at flere partnerskap ikke har prioritert utviding og etablering av storfekjøttproduksjon i kornområder. Innovasjon Norge fører en restriktiv linje for investeringsstøtte til svineproduksjon, konsumeggproduksjon og kyllingproduksjon pga. markedssituasjonen. Det ble bevilget 65 færre investeringsprosjekt innen melkeproduksjon enn i 2018, mens bevilgningen holdt seg på samme nivå. </w:t>
      </w:r>
    </w:p>
    <w:p w:rsidR="00AB7C54" w:rsidRDefault="00AB7C54" w:rsidP="00AB7C54">
      <w:r>
        <w:t xml:space="preserve">Økning i buskap gir bedre grunnlag for å ta i bruk ny og effektiv teknologi som bl.a. automatiserte melkings- og </w:t>
      </w:r>
      <w:proofErr w:type="spellStart"/>
      <w:r>
        <w:t>fôringsanlegg</w:t>
      </w:r>
      <w:proofErr w:type="spellEnd"/>
      <w:r>
        <w:t xml:space="preserve">. Gjennomsnittlig buskap før utbygging innen melkeproduksjon har holdt seg stabilt siden 2018 på ca. 30 </w:t>
      </w:r>
      <w:proofErr w:type="spellStart"/>
      <w:r>
        <w:t>årskyr</w:t>
      </w:r>
      <w:proofErr w:type="spellEnd"/>
      <w:r>
        <w:t>. Planlagt buskap har økt fra 39 til 40 siden 2018. Tendensen er likevel at planlagt økning i buskap er redusert fra 2015. Innovasjon Norge forklarer utviklingen med høye priser på kjøp eller leie av melkekvoter og tilgang til arealressurser tilpasset brukene.</w:t>
      </w:r>
    </w:p>
    <w:p w:rsidR="00AB7C54" w:rsidRDefault="00AB7C54" w:rsidP="00AB7C54">
      <w:r>
        <w:t>Investeringsprosjekt innen 15–30 kyr har blitt særskilt prioritert i de senere års jordbruksoppgjør. Andelen prosjekt som er innenfor denne bruksstørrelsen etter utbygging har økt fra 25 til 40 pst. de siste 5 årene.</w:t>
      </w:r>
    </w:p>
    <w:p w:rsidR="00AB7C54" w:rsidRDefault="00AB7C54" w:rsidP="00AB7C54">
      <w:pPr>
        <w:pStyle w:val="avsnitt-undertittel"/>
      </w:pPr>
      <w:r>
        <w:lastRenderedPageBreak/>
        <w:t>Investeringstilskudd innen andre landbruksbaserte næringer</w:t>
      </w:r>
    </w:p>
    <w:p w:rsidR="00AB7C54" w:rsidRDefault="00AB7C54" w:rsidP="00AB7C54">
      <w:r>
        <w:t xml:space="preserve">For etablering av bedrifter i landbruket utenom tradisjonelt jord- og skogbruk, er det en klar politisk målsetting at midlene skal bidra til økt sysselsetting og etablering av nye, lønnsomme arbeidsplasser. Det ble bevilget nærmere 101 mill. kroner i IBU-tilskudd til andre landbruksbaserte næringer i 2019. Dette er relativt uendret fra 2018. Innovasjon Norge anslår en gjennomsnittlig forventet sysselsettingseffekt på 381 årsverk for tilsagn gitt til prosjekt innen tiltaksgruppene </w:t>
      </w:r>
      <w:r>
        <w:rPr>
          <w:rStyle w:val="kursiv"/>
          <w:sz w:val="21"/>
          <w:szCs w:val="21"/>
        </w:rPr>
        <w:t>etablerertilskudd, bedriftsutvikling</w:t>
      </w:r>
      <w:r>
        <w:t xml:space="preserve"> og investeringer i </w:t>
      </w:r>
      <w:r>
        <w:rPr>
          <w:rStyle w:val="kursiv"/>
          <w:sz w:val="21"/>
          <w:szCs w:val="21"/>
        </w:rPr>
        <w:t>andre landbruksbaserte næringer</w:t>
      </w:r>
      <w:r>
        <w:t>.</w:t>
      </w:r>
    </w:p>
    <w:p w:rsidR="00AB7C54" w:rsidRDefault="00AB7C54" w:rsidP="00AB7C54">
      <w:pPr>
        <w:pStyle w:val="Overskrift2"/>
      </w:pPr>
      <w:r>
        <w:t>Økt verdiskaping – inntekts- og kostnadsutviklingen</w:t>
      </w:r>
    </w:p>
    <w:p w:rsidR="00AB7C54" w:rsidRDefault="00AB7C54" w:rsidP="00AB7C54">
      <w:r>
        <w:t>Normalt legger Budsjettnemnda for jordbruket fram beregninger for revidert regnskapsår, foreløpig regnskap for foregående år og budsjett for inneværende kalenderår. I årets beregninger vil det si for årene 2018, 2019 og 2020. Koronakrisen ga uvanlig stor usikkerhet for mange av postene i regnskapet for 2020. Det gjelder særlig anslag på makroøkonomiske størrelser, som prisutvikling, lønn, valuta og renter. Budsjettnemnda benytter normalt prognoser fra SSB i marsutgaven av «Konjunkturtendensene». Grunnet uvanlig stor usikkerhet avlyste SSB denne publiseringen.</w:t>
      </w:r>
    </w:p>
    <w:p w:rsidR="00AB7C54" w:rsidRDefault="00AB7C54" w:rsidP="00AB7C54">
      <w:r>
        <w:t xml:space="preserve">På beregningstidspunktet var det også stor usikkerhet knyttet til produksjonsvolumer. Det gjaldt blant annet tilgangen til innleid utenlandsk arbeidskraft i grøntsektoren. Men det gjaldt også usikkerhet </w:t>
      </w:r>
      <w:proofErr w:type="spellStart"/>
      <w:r>
        <w:t>mhp</w:t>
      </w:r>
      <w:proofErr w:type="spellEnd"/>
      <w:r>
        <w:t xml:space="preserve">. produksjonsvolumer av ulike varer på grunn av nær full stopp i grensehandelen, nedstenging av </w:t>
      </w:r>
      <w:proofErr w:type="spellStart"/>
      <w:r>
        <w:t>Horeca</w:t>
      </w:r>
      <w:proofErr w:type="spellEnd"/>
      <w:r>
        <w:t>-markedet og stor reduksjon i utenlandsreiser.</w:t>
      </w:r>
    </w:p>
    <w:p w:rsidR="00AB7C54" w:rsidRDefault="00AB7C54" w:rsidP="00AB7C54">
      <w:r>
        <w:t>På denne bakgrunn la Budsjettnemnda ikke fram beregninger for budsjettåret 2020, og nemnda la heller ikke fram referansebruksberegninger, som partene benytter til å vurdere utslag av et oppgjør på ulike typer av bruk.</w:t>
      </w:r>
    </w:p>
    <w:p w:rsidR="00AB7C54" w:rsidRDefault="00AB7C54" w:rsidP="00AB7C54">
      <w:pPr>
        <w:pStyle w:val="Overskrift3"/>
      </w:pPr>
      <w:r>
        <w:t>Inntektsutvikling</w:t>
      </w:r>
    </w:p>
    <w:p w:rsidR="00AB7C54" w:rsidRDefault="00AB7C54" w:rsidP="00AB7C54">
      <w:r>
        <w:t>Perioden under Solberg-regjeringen (2014–2019) har vært preget av overproduksjon i flere sektorer, med påfølgende inntektstap for produsentene. Overproduksjonstap er jordbrukets ansvar, iht. jordbruksavtalen. Samtidig har etterspørselen etter produkter fra grasbasert husdyrhold stagnert, mens det er usikkerhet om etterspørselsutviklingen i 2020. Høsten 2017 var preget av mye regn på Vestlandet, mens ekstrem tørke rammet produksjonssesongen 2018. Året 2019 ga gode avlinger. Samtidig startet arbeidet med nedskalering av melkeproduksjonen, for å tilpasse produksjonen til hjemmemarkedet, etter utfasing av eksportsubsidier fra 1. juli 2020. Det ga økt omsetningsavgift fra 2019, og dermed redusert melkepris. Samtidig økte beregnet realrente i 2019. Figur 2.4 viser inntektsutviklingen fra de siste ti årene i Totalkalkylen, normalisert regnskap, beregnet av BFJ i 2019 og i 2020.</w:t>
      </w:r>
    </w:p>
    <w:p w:rsidR="00AB7C54" w:rsidRDefault="001B19DF" w:rsidP="001B19DF">
      <w:pPr>
        <w:pStyle w:val="Figur"/>
      </w:pPr>
      <w:proofErr w:type="gramStart"/>
      <w:r>
        <w:t>[:figur</w:t>
      </w:r>
      <w:proofErr w:type="gramEnd"/>
      <w:r>
        <w:t>:fig2-4.jpg]</w:t>
      </w:r>
    </w:p>
    <w:p w:rsidR="00AB7C54" w:rsidRDefault="00AB7C54" w:rsidP="00AB7C54">
      <w:pPr>
        <w:pStyle w:val="figur-tittel"/>
      </w:pPr>
      <w:r>
        <w:t>Vederlag til arbeid og egenkapital per årsverk i Totalkalkylen for jordbruket, normalisert regnskap, beregnet i 2019 og 2020.</w:t>
      </w:r>
    </w:p>
    <w:p w:rsidR="00AB7C54" w:rsidRDefault="00AB7C54" w:rsidP="00AB7C54">
      <w:r>
        <w:t>I perioden 2014 til 2019 økte inntektene per årsverk i jordbruket med 12,7 pst. Det er litt mer enn beregningene i 2019 viste. En av årsakene er at Budsjettnemnda i årets beregning har revidert tidsseriene for energiforbruk i veksthus og arbeidsforbruket i jordbruket. Det siste skyldes en gjennomgang som viste at SSBs serie for arbeidsforbruk fra 1999 har inkludert noe arbeidsforbruk utført av selvstendig næringsdrivende, samtidig som dette arbeidsforbruket har vært kostnadsført som innleide tjenester under flere kostnadsposter. Omfanget av slik innleie har vært økende i perioden. Det innebærer at arbeidsforbruket i jordbruket faller litt mer per år enn beregnet de siste årene.</w:t>
      </w:r>
    </w:p>
    <w:p w:rsidR="001B19DF" w:rsidRDefault="001B19DF" w:rsidP="001B19DF">
      <w:pPr>
        <w:pStyle w:val="tabell-tittel"/>
      </w:pPr>
      <w:r>
        <w:t>Inntekter og kostnader i Totalkalkylen for jordbruket, normalisert regnskap, beregnet av BFJ i 2020. Mill. kroner og prosent.</w:t>
      </w:r>
    </w:p>
    <w:p w:rsidR="00AB7C54" w:rsidRDefault="00AB7C54" w:rsidP="00AB7C54">
      <w:pPr>
        <w:pStyle w:val="Tabellnavn"/>
      </w:pPr>
      <w:r>
        <w:t>06J1xt2</w:t>
      </w:r>
    </w:p>
    <w:tbl>
      <w:tblPr>
        <w:tblStyle w:val="StandardTabell"/>
        <w:tblW w:w="0" w:type="auto"/>
        <w:tblLayout w:type="fixed"/>
        <w:tblLook w:val="04A0" w:firstRow="1" w:lastRow="0" w:firstColumn="1" w:lastColumn="0" w:noHBand="0" w:noVBand="1"/>
      </w:tblPr>
      <w:tblGrid>
        <w:gridCol w:w="340"/>
        <w:gridCol w:w="3560"/>
        <w:gridCol w:w="1400"/>
        <w:gridCol w:w="1400"/>
        <w:gridCol w:w="1400"/>
        <w:gridCol w:w="1400"/>
      </w:tblGrid>
      <w:tr w:rsidR="00AB7C54" w:rsidTr="001B19DF">
        <w:trPr>
          <w:trHeight w:val="360"/>
        </w:trPr>
        <w:tc>
          <w:tcPr>
            <w:tcW w:w="3900" w:type="dxa"/>
            <w:gridSpan w:val="2"/>
            <w:shd w:val="clear" w:color="auto" w:fill="FFFFFF"/>
          </w:tcPr>
          <w:p w:rsidR="00AB7C54" w:rsidRDefault="00AB7C54" w:rsidP="00391FFB">
            <w:r>
              <w:t xml:space="preserve"> </w:t>
            </w:r>
          </w:p>
        </w:tc>
        <w:tc>
          <w:tcPr>
            <w:tcW w:w="1400" w:type="dxa"/>
          </w:tcPr>
          <w:p w:rsidR="00AB7C54" w:rsidRDefault="00AB7C54" w:rsidP="00391FFB">
            <w:pPr>
              <w:jc w:val="right"/>
            </w:pPr>
            <w:r>
              <w:t>2018</w:t>
            </w:r>
          </w:p>
        </w:tc>
        <w:tc>
          <w:tcPr>
            <w:tcW w:w="1400" w:type="dxa"/>
          </w:tcPr>
          <w:p w:rsidR="00AB7C54" w:rsidRDefault="00AB7C54" w:rsidP="00391FFB">
            <w:pPr>
              <w:jc w:val="right"/>
            </w:pPr>
            <w:r>
              <w:t>2019</w:t>
            </w:r>
          </w:p>
        </w:tc>
        <w:tc>
          <w:tcPr>
            <w:tcW w:w="1400" w:type="dxa"/>
          </w:tcPr>
          <w:p w:rsidR="00AB7C54" w:rsidRDefault="00AB7C54" w:rsidP="00391FFB">
            <w:pPr>
              <w:jc w:val="right"/>
            </w:pPr>
            <w:r>
              <w:t>2020</w:t>
            </w:r>
          </w:p>
        </w:tc>
        <w:tc>
          <w:tcPr>
            <w:tcW w:w="1400" w:type="dxa"/>
          </w:tcPr>
          <w:p w:rsidR="00AB7C54" w:rsidRDefault="00AB7C54" w:rsidP="00391FFB">
            <w:pPr>
              <w:jc w:val="right"/>
            </w:pPr>
            <w:r>
              <w:t>19/18</w:t>
            </w:r>
          </w:p>
        </w:tc>
      </w:tr>
      <w:tr w:rsidR="00AB7C54" w:rsidTr="001B19DF">
        <w:trPr>
          <w:trHeight w:val="380"/>
        </w:trPr>
        <w:tc>
          <w:tcPr>
            <w:tcW w:w="3900" w:type="dxa"/>
            <w:gridSpan w:val="2"/>
          </w:tcPr>
          <w:p w:rsidR="00AB7C54" w:rsidRDefault="00AB7C54" w:rsidP="00391FFB">
            <w:r>
              <w:t>Produksjonsinntekter</w:t>
            </w:r>
          </w:p>
        </w:tc>
        <w:tc>
          <w:tcPr>
            <w:tcW w:w="1400" w:type="dxa"/>
          </w:tcPr>
          <w:p w:rsidR="00AB7C54" w:rsidRDefault="00AB7C54" w:rsidP="00391FFB">
            <w:pPr>
              <w:jc w:val="right"/>
            </w:pPr>
            <w:r>
              <w:t>34 122</w:t>
            </w:r>
          </w:p>
        </w:tc>
        <w:tc>
          <w:tcPr>
            <w:tcW w:w="1400" w:type="dxa"/>
          </w:tcPr>
          <w:p w:rsidR="00AB7C54" w:rsidRDefault="00AB7C54" w:rsidP="00391FFB">
            <w:pPr>
              <w:jc w:val="right"/>
            </w:pPr>
            <w:r>
              <w:t>33 924</w:t>
            </w:r>
          </w:p>
        </w:tc>
        <w:tc>
          <w:tcPr>
            <w:tcW w:w="1400" w:type="dxa"/>
          </w:tcPr>
          <w:p w:rsidR="00AB7C54" w:rsidRDefault="00AB7C54" w:rsidP="00391FFB">
            <w:pPr>
              <w:jc w:val="right"/>
            </w:pPr>
            <w:r>
              <w:t>-</w:t>
            </w:r>
          </w:p>
        </w:tc>
        <w:tc>
          <w:tcPr>
            <w:tcW w:w="1400" w:type="dxa"/>
          </w:tcPr>
          <w:p w:rsidR="00AB7C54" w:rsidRDefault="00AB7C54" w:rsidP="00391FFB">
            <w:pPr>
              <w:jc w:val="right"/>
            </w:pPr>
            <w:r>
              <w:t>-0,6 %</w:t>
            </w:r>
          </w:p>
        </w:tc>
      </w:tr>
      <w:tr w:rsidR="00AB7C54" w:rsidTr="001B19DF">
        <w:trPr>
          <w:trHeight w:val="380"/>
        </w:trPr>
        <w:tc>
          <w:tcPr>
            <w:tcW w:w="3900" w:type="dxa"/>
            <w:gridSpan w:val="2"/>
          </w:tcPr>
          <w:p w:rsidR="00AB7C54" w:rsidRDefault="00AB7C54" w:rsidP="00391FFB">
            <w:r>
              <w:t>Direkte tilskudd</w:t>
            </w:r>
          </w:p>
        </w:tc>
        <w:tc>
          <w:tcPr>
            <w:tcW w:w="1400" w:type="dxa"/>
          </w:tcPr>
          <w:p w:rsidR="00AB7C54" w:rsidRDefault="00AB7C54" w:rsidP="00391FFB">
            <w:pPr>
              <w:jc w:val="right"/>
            </w:pPr>
            <w:r>
              <w:t>12 107</w:t>
            </w:r>
          </w:p>
        </w:tc>
        <w:tc>
          <w:tcPr>
            <w:tcW w:w="1400" w:type="dxa"/>
          </w:tcPr>
          <w:p w:rsidR="00AB7C54" w:rsidRDefault="00AB7C54" w:rsidP="00391FFB">
            <w:pPr>
              <w:jc w:val="right"/>
            </w:pPr>
            <w:r>
              <w:t>11 693</w:t>
            </w:r>
          </w:p>
        </w:tc>
        <w:tc>
          <w:tcPr>
            <w:tcW w:w="1400" w:type="dxa"/>
          </w:tcPr>
          <w:p w:rsidR="00AB7C54" w:rsidRDefault="00AB7C54" w:rsidP="00391FFB">
            <w:pPr>
              <w:jc w:val="right"/>
            </w:pPr>
            <w:r>
              <w:t xml:space="preserve"> -</w:t>
            </w:r>
          </w:p>
        </w:tc>
        <w:tc>
          <w:tcPr>
            <w:tcW w:w="1400" w:type="dxa"/>
          </w:tcPr>
          <w:p w:rsidR="00AB7C54" w:rsidRDefault="00AB7C54" w:rsidP="00391FFB">
            <w:pPr>
              <w:jc w:val="right"/>
            </w:pPr>
            <w:r>
              <w:t>-3,4 %</w:t>
            </w:r>
          </w:p>
        </w:tc>
      </w:tr>
      <w:tr w:rsidR="00AB7C54" w:rsidTr="001B19DF">
        <w:trPr>
          <w:trHeight w:val="380"/>
        </w:trPr>
        <w:tc>
          <w:tcPr>
            <w:tcW w:w="3900" w:type="dxa"/>
            <w:gridSpan w:val="2"/>
          </w:tcPr>
          <w:p w:rsidR="00AB7C54" w:rsidRDefault="00AB7C54" w:rsidP="00391FFB">
            <w:r>
              <w:t>Sum inntekter, mill. kr</w:t>
            </w:r>
          </w:p>
        </w:tc>
        <w:tc>
          <w:tcPr>
            <w:tcW w:w="1400" w:type="dxa"/>
          </w:tcPr>
          <w:p w:rsidR="00AB7C54" w:rsidRDefault="00AB7C54" w:rsidP="00391FFB">
            <w:pPr>
              <w:jc w:val="right"/>
            </w:pPr>
            <w:r>
              <w:t>46 229</w:t>
            </w:r>
          </w:p>
        </w:tc>
        <w:tc>
          <w:tcPr>
            <w:tcW w:w="1400" w:type="dxa"/>
          </w:tcPr>
          <w:p w:rsidR="00AB7C54" w:rsidRDefault="00AB7C54" w:rsidP="00391FFB">
            <w:pPr>
              <w:jc w:val="right"/>
            </w:pPr>
            <w:r>
              <w:t>45 617</w:t>
            </w:r>
          </w:p>
        </w:tc>
        <w:tc>
          <w:tcPr>
            <w:tcW w:w="1400" w:type="dxa"/>
          </w:tcPr>
          <w:p w:rsidR="00AB7C54" w:rsidRDefault="00AB7C54" w:rsidP="00391FFB">
            <w:pPr>
              <w:jc w:val="right"/>
            </w:pPr>
            <w:r>
              <w:t xml:space="preserve"> -</w:t>
            </w:r>
          </w:p>
        </w:tc>
        <w:tc>
          <w:tcPr>
            <w:tcW w:w="1400" w:type="dxa"/>
          </w:tcPr>
          <w:p w:rsidR="00AB7C54" w:rsidRDefault="00AB7C54" w:rsidP="00391FFB">
            <w:pPr>
              <w:jc w:val="right"/>
            </w:pPr>
            <w:r>
              <w:t>-1,3 %</w:t>
            </w:r>
          </w:p>
        </w:tc>
      </w:tr>
      <w:tr w:rsidR="00AB7C54" w:rsidTr="001B19DF">
        <w:trPr>
          <w:trHeight w:val="380"/>
        </w:trPr>
        <w:tc>
          <w:tcPr>
            <w:tcW w:w="3900" w:type="dxa"/>
            <w:gridSpan w:val="2"/>
          </w:tcPr>
          <w:p w:rsidR="00AB7C54" w:rsidRDefault="00AB7C54" w:rsidP="00391FFB">
            <w:r>
              <w:t>Driftskostnader</w:t>
            </w:r>
          </w:p>
        </w:tc>
        <w:tc>
          <w:tcPr>
            <w:tcW w:w="1400" w:type="dxa"/>
          </w:tcPr>
          <w:p w:rsidR="00AB7C54" w:rsidRDefault="00AB7C54" w:rsidP="00391FFB">
            <w:pPr>
              <w:jc w:val="right"/>
            </w:pPr>
            <w:r>
              <w:t>22 287</w:t>
            </w:r>
          </w:p>
        </w:tc>
        <w:tc>
          <w:tcPr>
            <w:tcW w:w="1400" w:type="dxa"/>
          </w:tcPr>
          <w:p w:rsidR="00AB7C54" w:rsidRDefault="00AB7C54" w:rsidP="00391FFB">
            <w:pPr>
              <w:jc w:val="right"/>
            </w:pPr>
            <w:r>
              <w:t>22 071</w:t>
            </w:r>
          </w:p>
        </w:tc>
        <w:tc>
          <w:tcPr>
            <w:tcW w:w="1400" w:type="dxa"/>
          </w:tcPr>
          <w:p w:rsidR="00AB7C54" w:rsidRDefault="00AB7C54" w:rsidP="00391FFB">
            <w:pPr>
              <w:jc w:val="right"/>
            </w:pPr>
            <w:r>
              <w:t>-</w:t>
            </w:r>
          </w:p>
        </w:tc>
        <w:tc>
          <w:tcPr>
            <w:tcW w:w="1400" w:type="dxa"/>
          </w:tcPr>
          <w:p w:rsidR="00AB7C54" w:rsidRDefault="00AB7C54" w:rsidP="00391FFB">
            <w:pPr>
              <w:jc w:val="right"/>
            </w:pPr>
            <w:r>
              <w:t>-1,0 %</w:t>
            </w:r>
          </w:p>
        </w:tc>
      </w:tr>
      <w:tr w:rsidR="00AB7C54" w:rsidTr="001B19DF">
        <w:trPr>
          <w:trHeight w:val="380"/>
        </w:trPr>
        <w:tc>
          <w:tcPr>
            <w:tcW w:w="3900" w:type="dxa"/>
            <w:gridSpan w:val="2"/>
          </w:tcPr>
          <w:p w:rsidR="00AB7C54" w:rsidRDefault="00AB7C54" w:rsidP="00391FFB">
            <w:r>
              <w:t>Kapitalkostnader</w:t>
            </w:r>
          </w:p>
        </w:tc>
        <w:tc>
          <w:tcPr>
            <w:tcW w:w="1400" w:type="dxa"/>
          </w:tcPr>
          <w:p w:rsidR="00AB7C54" w:rsidRDefault="00AB7C54" w:rsidP="00391FFB">
            <w:pPr>
              <w:jc w:val="right"/>
            </w:pPr>
            <w:r>
              <w:t>9 031</w:t>
            </w:r>
          </w:p>
        </w:tc>
        <w:tc>
          <w:tcPr>
            <w:tcW w:w="1400" w:type="dxa"/>
          </w:tcPr>
          <w:p w:rsidR="00AB7C54" w:rsidRDefault="00AB7C54" w:rsidP="00391FFB">
            <w:pPr>
              <w:jc w:val="right"/>
            </w:pPr>
            <w:r>
              <w:t>9 800</w:t>
            </w:r>
          </w:p>
        </w:tc>
        <w:tc>
          <w:tcPr>
            <w:tcW w:w="1400" w:type="dxa"/>
          </w:tcPr>
          <w:p w:rsidR="00AB7C54" w:rsidRDefault="00AB7C54" w:rsidP="00391FFB">
            <w:pPr>
              <w:jc w:val="right"/>
            </w:pPr>
            <w:r>
              <w:t xml:space="preserve"> -</w:t>
            </w:r>
          </w:p>
        </w:tc>
        <w:tc>
          <w:tcPr>
            <w:tcW w:w="1400" w:type="dxa"/>
          </w:tcPr>
          <w:p w:rsidR="00AB7C54" w:rsidRDefault="00AB7C54" w:rsidP="00391FFB">
            <w:pPr>
              <w:jc w:val="right"/>
            </w:pPr>
            <w:r>
              <w:t>8,5 %</w:t>
            </w:r>
          </w:p>
        </w:tc>
      </w:tr>
      <w:tr w:rsidR="00AB7C54" w:rsidTr="001B19DF">
        <w:trPr>
          <w:trHeight w:val="380"/>
        </w:trPr>
        <w:tc>
          <w:tcPr>
            <w:tcW w:w="3900" w:type="dxa"/>
            <w:gridSpan w:val="2"/>
          </w:tcPr>
          <w:p w:rsidR="00AB7C54" w:rsidRDefault="00AB7C54" w:rsidP="00391FFB">
            <w:r>
              <w:t>Sum kostnader, mill. kr</w:t>
            </w:r>
          </w:p>
        </w:tc>
        <w:tc>
          <w:tcPr>
            <w:tcW w:w="1400" w:type="dxa"/>
          </w:tcPr>
          <w:p w:rsidR="00AB7C54" w:rsidRDefault="00AB7C54" w:rsidP="00391FFB">
            <w:pPr>
              <w:jc w:val="right"/>
            </w:pPr>
            <w:r>
              <w:t>31 318</w:t>
            </w:r>
          </w:p>
        </w:tc>
        <w:tc>
          <w:tcPr>
            <w:tcW w:w="1400" w:type="dxa"/>
          </w:tcPr>
          <w:p w:rsidR="00AB7C54" w:rsidRDefault="00AB7C54" w:rsidP="00391FFB">
            <w:pPr>
              <w:jc w:val="right"/>
            </w:pPr>
            <w:r>
              <w:t>31 871</w:t>
            </w:r>
          </w:p>
        </w:tc>
        <w:tc>
          <w:tcPr>
            <w:tcW w:w="1400" w:type="dxa"/>
          </w:tcPr>
          <w:p w:rsidR="00AB7C54" w:rsidRDefault="00AB7C54" w:rsidP="00391FFB">
            <w:pPr>
              <w:jc w:val="right"/>
            </w:pPr>
            <w:r>
              <w:t>-</w:t>
            </w:r>
          </w:p>
        </w:tc>
        <w:tc>
          <w:tcPr>
            <w:tcW w:w="1400" w:type="dxa"/>
          </w:tcPr>
          <w:p w:rsidR="00AB7C54" w:rsidRDefault="00AB7C54" w:rsidP="00391FFB">
            <w:pPr>
              <w:jc w:val="right"/>
            </w:pPr>
            <w:r>
              <w:t>1,8 %</w:t>
            </w:r>
          </w:p>
        </w:tc>
      </w:tr>
      <w:tr w:rsidR="00AB7C54" w:rsidTr="001B19DF">
        <w:trPr>
          <w:trHeight w:val="380"/>
        </w:trPr>
        <w:tc>
          <w:tcPr>
            <w:tcW w:w="3900" w:type="dxa"/>
            <w:gridSpan w:val="2"/>
          </w:tcPr>
          <w:p w:rsidR="00AB7C54" w:rsidRDefault="00AB7C54" w:rsidP="00391FFB">
            <w:r>
              <w:t>Vederlag arbeid og egenkapital, mill. kr</w:t>
            </w:r>
          </w:p>
        </w:tc>
        <w:tc>
          <w:tcPr>
            <w:tcW w:w="1400" w:type="dxa"/>
          </w:tcPr>
          <w:p w:rsidR="00AB7C54" w:rsidRDefault="00AB7C54" w:rsidP="00391FFB">
            <w:pPr>
              <w:jc w:val="right"/>
            </w:pPr>
            <w:r>
              <w:t>14 910</w:t>
            </w:r>
          </w:p>
        </w:tc>
        <w:tc>
          <w:tcPr>
            <w:tcW w:w="1400" w:type="dxa"/>
          </w:tcPr>
          <w:p w:rsidR="00AB7C54" w:rsidRDefault="00AB7C54" w:rsidP="00391FFB">
            <w:pPr>
              <w:jc w:val="right"/>
            </w:pPr>
            <w:r>
              <w:t>13 746</w:t>
            </w:r>
          </w:p>
        </w:tc>
        <w:tc>
          <w:tcPr>
            <w:tcW w:w="1400" w:type="dxa"/>
          </w:tcPr>
          <w:p w:rsidR="00AB7C54" w:rsidRDefault="00AB7C54" w:rsidP="00391FFB">
            <w:pPr>
              <w:jc w:val="right"/>
            </w:pPr>
            <w:r>
              <w:t xml:space="preserve"> -</w:t>
            </w:r>
          </w:p>
        </w:tc>
        <w:tc>
          <w:tcPr>
            <w:tcW w:w="1400" w:type="dxa"/>
          </w:tcPr>
          <w:p w:rsidR="00AB7C54" w:rsidRDefault="00AB7C54" w:rsidP="00391FFB">
            <w:pPr>
              <w:jc w:val="right"/>
            </w:pPr>
            <w:r>
              <w:t>-7,8 %</w:t>
            </w:r>
          </w:p>
        </w:tc>
      </w:tr>
      <w:tr w:rsidR="00AB7C54" w:rsidTr="001B19DF">
        <w:trPr>
          <w:trHeight w:val="380"/>
        </w:trPr>
        <w:tc>
          <w:tcPr>
            <w:tcW w:w="340" w:type="dxa"/>
          </w:tcPr>
          <w:p w:rsidR="00AB7C54" w:rsidRDefault="00AB7C54" w:rsidP="00391FFB"/>
        </w:tc>
        <w:tc>
          <w:tcPr>
            <w:tcW w:w="3560" w:type="dxa"/>
          </w:tcPr>
          <w:p w:rsidR="00AB7C54" w:rsidRDefault="00AB7C54" w:rsidP="00391FFB">
            <w:r>
              <w:t xml:space="preserve"> Antall årsverk</w:t>
            </w:r>
          </w:p>
        </w:tc>
        <w:tc>
          <w:tcPr>
            <w:tcW w:w="1400" w:type="dxa"/>
          </w:tcPr>
          <w:p w:rsidR="00AB7C54" w:rsidRDefault="00AB7C54" w:rsidP="00391FFB">
            <w:pPr>
              <w:jc w:val="right"/>
            </w:pPr>
            <w:r>
              <w:t>42 650</w:t>
            </w:r>
          </w:p>
        </w:tc>
        <w:tc>
          <w:tcPr>
            <w:tcW w:w="1400" w:type="dxa"/>
          </w:tcPr>
          <w:p w:rsidR="00AB7C54" w:rsidRDefault="00AB7C54" w:rsidP="00391FFB">
            <w:pPr>
              <w:jc w:val="right"/>
            </w:pPr>
            <w:r>
              <w:t>41 900</w:t>
            </w:r>
          </w:p>
        </w:tc>
        <w:tc>
          <w:tcPr>
            <w:tcW w:w="1400" w:type="dxa"/>
          </w:tcPr>
          <w:p w:rsidR="00AB7C54" w:rsidRDefault="00AB7C54" w:rsidP="00391FFB">
            <w:pPr>
              <w:jc w:val="right"/>
            </w:pPr>
            <w:r>
              <w:t xml:space="preserve"> -</w:t>
            </w:r>
          </w:p>
        </w:tc>
        <w:tc>
          <w:tcPr>
            <w:tcW w:w="1400" w:type="dxa"/>
          </w:tcPr>
          <w:p w:rsidR="00AB7C54" w:rsidRDefault="00AB7C54" w:rsidP="00391FFB">
            <w:pPr>
              <w:jc w:val="right"/>
            </w:pPr>
            <w:r>
              <w:t>-1,8 %</w:t>
            </w:r>
          </w:p>
        </w:tc>
      </w:tr>
      <w:tr w:rsidR="00AB7C54" w:rsidTr="001B19DF">
        <w:trPr>
          <w:trHeight w:val="380"/>
        </w:trPr>
        <w:tc>
          <w:tcPr>
            <w:tcW w:w="3900" w:type="dxa"/>
            <w:gridSpan w:val="2"/>
          </w:tcPr>
          <w:p w:rsidR="00AB7C54" w:rsidRDefault="00AB7C54" w:rsidP="00391FFB">
            <w:r>
              <w:t>Kroner pr årsverk</w:t>
            </w:r>
          </w:p>
        </w:tc>
        <w:tc>
          <w:tcPr>
            <w:tcW w:w="1400" w:type="dxa"/>
          </w:tcPr>
          <w:p w:rsidR="00AB7C54" w:rsidRDefault="00AB7C54" w:rsidP="00391FFB">
            <w:pPr>
              <w:jc w:val="right"/>
            </w:pPr>
            <w:r>
              <w:t>349 600</w:t>
            </w:r>
          </w:p>
        </w:tc>
        <w:tc>
          <w:tcPr>
            <w:tcW w:w="1400" w:type="dxa"/>
          </w:tcPr>
          <w:p w:rsidR="00AB7C54" w:rsidRDefault="00AB7C54" w:rsidP="00391FFB">
            <w:pPr>
              <w:jc w:val="right"/>
            </w:pPr>
            <w:r>
              <w:t>328 100</w:t>
            </w:r>
          </w:p>
        </w:tc>
        <w:tc>
          <w:tcPr>
            <w:tcW w:w="1400" w:type="dxa"/>
          </w:tcPr>
          <w:p w:rsidR="00AB7C54" w:rsidRDefault="00AB7C54" w:rsidP="00391FFB">
            <w:pPr>
              <w:jc w:val="right"/>
            </w:pPr>
            <w:r>
              <w:t xml:space="preserve"> -</w:t>
            </w:r>
          </w:p>
        </w:tc>
        <w:tc>
          <w:tcPr>
            <w:tcW w:w="1400" w:type="dxa"/>
          </w:tcPr>
          <w:p w:rsidR="00AB7C54" w:rsidRDefault="00AB7C54" w:rsidP="00391FFB">
            <w:pPr>
              <w:jc w:val="right"/>
            </w:pPr>
            <w:r>
              <w:t>-6,1 %</w:t>
            </w:r>
          </w:p>
        </w:tc>
      </w:tr>
      <w:tr w:rsidR="00AB7C54" w:rsidTr="001B19DF">
        <w:trPr>
          <w:trHeight w:val="380"/>
        </w:trPr>
        <w:tc>
          <w:tcPr>
            <w:tcW w:w="3900" w:type="dxa"/>
            <w:gridSpan w:val="2"/>
          </w:tcPr>
          <w:p w:rsidR="00AB7C54" w:rsidRDefault="00AB7C54" w:rsidP="00391FFB">
            <w:r>
              <w:t>Verdi jordbruksfradrag, kr pr årsverk</w:t>
            </w:r>
          </w:p>
        </w:tc>
        <w:tc>
          <w:tcPr>
            <w:tcW w:w="1400" w:type="dxa"/>
          </w:tcPr>
          <w:p w:rsidR="00AB7C54" w:rsidRDefault="00AB7C54" w:rsidP="00391FFB">
            <w:pPr>
              <w:jc w:val="right"/>
            </w:pPr>
            <w:r>
              <w:t>27 400</w:t>
            </w:r>
          </w:p>
        </w:tc>
        <w:tc>
          <w:tcPr>
            <w:tcW w:w="1400" w:type="dxa"/>
          </w:tcPr>
          <w:p w:rsidR="00AB7C54" w:rsidRDefault="00AB7C54" w:rsidP="00391FFB">
            <w:pPr>
              <w:jc w:val="right"/>
            </w:pPr>
            <w:r>
              <w:t>25 300</w:t>
            </w:r>
          </w:p>
        </w:tc>
        <w:tc>
          <w:tcPr>
            <w:tcW w:w="1400" w:type="dxa"/>
          </w:tcPr>
          <w:p w:rsidR="00AB7C54" w:rsidRDefault="00AB7C54" w:rsidP="00391FFB">
            <w:pPr>
              <w:jc w:val="right"/>
            </w:pPr>
            <w:r>
              <w:t xml:space="preserve"> -</w:t>
            </w:r>
          </w:p>
        </w:tc>
        <w:tc>
          <w:tcPr>
            <w:tcW w:w="1400" w:type="dxa"/>
          </w:tcPr>
          <w:p w:rsidR="00AB7C54" w:rsidRDefault="00AB7C54" w:rsidP="00391FFB">
            <w:pPr>
              <w:jc w:val="right"/>
            </w:pPr>
            <w:r>
              <w:t xml:space="preserve"> </w:t>
            </w:r>
          </w:p>
        </w:tc>
      </w:tr>
      <w:tr w:rsidR="00AB7C54" w:rsidTr="001B19DF">
        <w:trPr>
          <w:trHeight w:val="380"/>
        </w:trPr>
        <w:tc>
          <w:tcPr>
            <w:tcW w:w="3900" w:type="dxa"/>
            <w:gridSpan w:val="2"/>
          </w:tcPr>
          <w:p w:rsidR="00AB7C54" w:rsidRDefault="00AB7C54" w:rsidP="00391FFB">
            <w:r>
              <w:t>Totalt, kr pr årsverk</w:t>
            </w:r>
          </w:p>
        </w:tc>
        <w:tc>
          <w:tcPr>
            <w:tcW w:w="1400" w:type="dxa"/>
          </w:tcPr>
          <w:p w:rsidR="00AB7C54" w:rsidRDefault="00AB7C54" w:rsidP="00391FFB">
            <w:pPr>
              <w:jc w:val="right"/>
            </w:pPr>
            <w:r>
              <w:t>377 000</w:t>
            </w:r>
          </w:p>
        </w:tc>
        <w:tc>
          <w:tcPr>
            <w:tcW w:w="1400" w:type="dxa"/>
          </w:tcPr>
          <w:p w:rsidR="00AB7C54" w:rsidRDefault="00AB7C54" w:rsidP="00391FFB">
            <w:pPr>
              <w:jc w:val="right"/>
            </w:pPr>
            <w:r>
              <w:t>353 400</w:t>
            </w:r>
          </w:p>
        </w:tc>
        <w:tc>
          <w:tcPr>
            <w:tcW w:w="1400" w:type="dxa"/>
          </w:tcPr>
          <w:p w:rsidR="00AB7C54" w:rsidRDefault="00AB7C54" w:rsidP="00391FFB">
            <w:pPr>
              <w:jc w:val="right"/>
            </w:pPr>
            <w:r>
              <w:t xml:space="preserve"> -</w:t>
            </w:r>
          </w:p>
        </w:tc>
        <w:tc>
          <w:tcPr>
            <w:tcW w:w="1400" w:type="dxa"/>
          </w:tcPr>
          <w:p w:rsidR="00AB7C54" w:rsidRDefault="00AB7C54" w:rsidP="00391FFB">
            <w:pPr>
              <w:jc w:val="right"/>
            </w:pPr>
            <w:r>
              <w:t>-6,3 %</w:t>
            </w:r>
          </w:p>
        </w:tc>
      </w:tr>
    </w:tbl>
    <w:p w:rsidR="00AB7C54" w:rsidRDefault="00AB7C54" w:rsidP="00AB7C54">
      <w:r>
        <w:t>Endringer på flere poster, spesielt på inntektssiden gir en noe annen bevegelse i resultatet de siste årene enn fjorårets beregning. Tørkesommeren 2018 påvirker resultatregnskapet både i 2018 og 2019, både i registrert og normalisert regnskap. Det kan synes paradoksalt at beregnet inntekt er høyest i tørkeåret 2018. Det har delvis regnskapstekniske årsaker. Tørkeåret påvirket mange kostnadsposter, både i 2018 og delvis i 2019. Noe av kostnadene, bl.a. til fôrinnkjøp kommer i 2019, mens ekstrautbetalingene av tilskudd til grasbasert husdyrhold i forbindelse med avlingssvikten er regnskapsført på 2018. Som tabell 2.4 viser, reduseres derfor regnskapsførte direkte tilskudd fra 2018 til 2019. Videre bidrar økte kapitalkostnader, bl.a. økt beregnet realrente, negativt til inntektsutviklingen fra 2018 til 2019, isolert. Beregnet inntektsutvikling i perioden er også påvirket av redusert verdi på jordbruksfradraget ved ligningen, som følge av gradvis lavere skatt på alminnelig inntekt som reduserer fordelen med fradraget.</w:t>
      </w:r>
    </w:p>
    <w:p w:rsidR="00AB7C54" w:rsidRDefault="00AB7C54" w:rsidP="00AB7C54">
      <w:r>
        <w:t xml:space="preserve">Både på beregningstidspunktet for Budsjettnemnda, forhandlingstidspunktet og i tiden frem til fremleggelse av denne proposisjonen, har det vært betydelig usikkerhet om utviklingen etter 2019. Melkeprodusentene vil ha et krevende år økonomisk, som følge av høy omsetningsavgift i 2020 og lav melkepris, som lagt til grunn i protokollen om nedskalering av melkeproduksjonen. Imidlertid har forholdstallet </w:t>
      </w:r>
      <w:r>
        <w:lastRenderedPageBreak/>
        <w:t>for kvotene økt med 5 prosentenheter siden da. Sannsynligvis vil også salget av bl.a. kjøtt og egg øke midlertidig pga. redusert grensehandel.</w:t>
      </w:r>
    </w:p>
    <w:p w:rsidR="00AB7C54" w:rsidRDefault="00AB7C54" w:rsidP="00AB7C54">
      <w:r>
        <w:t>På kostnadssiden gir situasjonen med tilgang på sesongarbeidskraft økte kostnader i grøntsektoren. Uvanlig svak krone gir også økte priser på importerte driftsmidler. For kraftfôr er det anslått en kostnadsvekst på i størrelsesorden 350 mill. kroner. For energiprodukter (strøm, diesel mv.) kan data fra SSB tyde på en kostnadsreduksjon for jordbruket på over 600 mill. kroner. I tillegg er styringsrenta historisk lav, og i to omganger redusert fra 1,5 pst. til null. Et prosentpoengs lavere realrente i jordbruket gir en kostnadsreduksjon på om lag 600 mill. kroner.</w:t>
      </w:r>
    </w:p>
    <w:p w:rsidR="00AB7C54" w:rsidRDefault="00AB7C54" w:rsidP="00AB7C54">
      <w:pPr>
        <w:pStyle w:val="avsnitt-undertittel"/>
      </w:pPr>
      <w:r>
        <w:t>Lønnsveksten</w:t>
      </w:r>
    </w:p>
    <w:p w:rsidR="00AB7C54" w:rsidRDefault="00AB7C54" w:rsidP="00AB7C54">
      <w:r>
        <w:t xml:space="preserve">Lønnsveksten for lønnsmottagerne var </w:t>
      </w:r>
      <w:proofErr w:type="spellStart"/>
      <w:r>
        <w:t>iflg</w:t>
      </w:r>
      <w:proofErr w:type="spellEnd"/>
      <w:r>
        <w:t>. SSB 13,8 pst. fra 2014 til 2019. Lønnsoppgjørene i 2020 er utsatt til høsten. I Revidert nasjonalbudsjett er lønnsveksten i 2020 anslått til 1,5 pst. SSB anslår lønnsveksten til 2,0 pst. i 2020 og 1,6 pst. i 2021. Permitterte tas ut av grunnlaget for beregning av lønnsveksten. Lønnsstatistikken omfatter bare kompensasjon fra arbeidsgiver. Omfattende permittering påvirker derfor først og fremst beregnet lønnsvekst ved lønnen som faller ut av statistikken sammenlignet med lønnsnivået til den delen av arbeidsstyrken som ikke er permittert. Konsekvenser av eventuelle avtaler om redusert lønn eller stopp på lønnsvekst vil bli fanget opp i statistikken direkte.</w:t>
      </w:r>
    </w:p>
    <w:p w:rsidR="00AB7C54" w:rsidRDefault="00AB7C54" w:rsidP="00AB7C54">
      <w:pPr>
        <w:pStyle w:val="Overskrift3"/>
      </w:pPr>
      <w:r>
        <w:t>Utvikling i sysselsetting</w:t>
      </w:r>
    </w:p>
    <w:p w:rsidR="00AB7C54" w:rsidRDefault="00AB7C54" w:rsidP="00AB7C54">
      <w:r>
        <w:t>Tabell 2.5 viser utviklingen i antall jordbruksbedrifter i drift og antall årsverk siden 1999. Arbeidsforbruket er basert på SSBs arbeidsforbrukstellinger. Som nevnt har Budsjettnemnda i årets beregning revidert tallserien. Fra 2000 til 2010 var den gjennomsnittlige årlige nedgangen i antall årsverk 4,2 pst. Etter 2010 har den årlige nedgangen vært klart lavere. Med grunnlag i SSBs arbeidsforbruksundersøkelser, regner Budsjettnemnda med en årlig reduksjon i antall årsverk på 1,9 pst. i perioden 2010–2019.</w:t>
      </w:r>
    </w:p>
    <w:p w:rsidR="00AB7C54" w:rsidRDefault="00AB7C54" w:rsidP="00AB7C54">
      <w:r>
        <w:t>Reduksjonen i antall jordbruksbedrifter er også avtagende. I perioden 2000 til 2010 var den årlige reduksjonen på 3,8 pst. Fra 2010 til 2019 var den på ca. 2 pst. per år.</w:t>
      </w:r>
    </w:p>
    <w:p w:rsidR="001B19DF" w:rsidRDefault="001B19DF" w:rsidP="001B19DF">
      <w:pPr>
        <w:pStyle w:val="tabell-tittel"/>
      </w:pPr>
      <w:r>
        <w:t>Antall jordbruksbedrifter og årsverk i 1 000 stk. for landet, 1999–2019</w:t>
      </w:r>
    </w:p>
    <w:p w:rsidR="00AB7C54" w:rsidRDefault="00AB7C54" w:rsidP="00AB7C54">
      <w:pPr>
        <w:pStyle w:val="Tabellnavn"/>
      </w:pPr>
      <w:r>
        <w:t>10J1xt2</w:t>
      </w:r>
    </w:p>
    <w:tbl>
      <w:tblPr>
        <w:tblStyle w:val="StandardTabell"/>
        <w:tblW w:w="9100" w:type="dxa"/>
        <w:tblLayout w:type="fixed"/>
        <w:tblLook w:val="04A0" w:firstRow="1" w:lastRow="0" w:firstColumn="1" w:lastColumn="0" w:noHBand="0" w:noVBand="1"/>
      </w:tblPr>
      <w:tblGrid>
        <w:gridCol w:w="2800"/>
        <w:gridCol w:w="700"/>
        <w:gridCol w:w="700"/>
        <w:gridCol w:w="700"/>
        <w:gridCol w:w="700"/>
        <w:gridCol w:w="700"/>
        <w:gridCol w:w="700"/>
        <w:gridCol w:w="700"/>
        <w:gridCol w:w="700"/>
        <w:gridCol w:w="700"/>
      </w:tblGrid>
      <w:tr w:rsidR="00AB7C54" w:rsidTr="001B19DF">
        <w:trPr>
          <w:trHeight w:val="360"/>
        </w:trPr>
        <w:tc>
          <w:tcPr>
            <w:tcW w:w="2800" w:type="dxa"/>
            <w:shd w:val="clear" w:color="auto" w:fill="FFFFFF"/>
          </w:tcPr>
          <w:p w:rsidR="00AB7C54" w:rsidRDefault="00AB7C54" w:rsidP="001B19DF">
            <w:r>
              <w:t>År</w:t>
            </w:r>
          </w:p>
        </w:tc>
        <w:tc>
          <w:tcPr>
            <w:tcW w:w="700" w:type="dxa"/>
          </w:tcPr>
          <w:p w:rsidR="00AB7C54" w:rsidRDefault="00AB7C54" w:rsidP="001B19DF">
            <w:pPr>
              <w:jc w:val="right"/>
            </w:pPr>
            <w:r>
              <w:t>1999</w:t>
            </w:r>
          </w:p>
        </w:tc>
        <w:tc>
          <w:tcPr>
            <w:tcW w:w="700" w:type="dxa"/>
          </w:tcPr>
          <w:p w:rsidR="00AB7C54" w:rsidRDefault="00AB7C54" w:rsidP="001B19DF">
            <w:pPr>
              <w:jc w:val="right"/>
            </w:pPr>
            <w:r>
              <w:t>2005</w:t>
            </w:r>
          </w:p>
        </w:tc>
        <w:tc>
          <w:tcPr>
            <w:tcW w:w="700" w:type="dxa"/>
          </w:tcPr>
          <w:p w:rsidR="00AB7C54" w:rsidRDefault="00AB7C54" w:rsidP="001B19DF">
            <w:pPr>
              <w:jc w:val="right"/>
            </w:pPr>
            <w:r>
              <w:t>2013</w:t>
            </w:r>
          </w:p>
        </w:tc>
        <w:tc>
          <w:tcPr>
            <w:tcW w:w="700" w:type="dxa"/>
          </w:tcPr>
          <w:p w:rsidR="00AB7C54" w:rsidRDefault="00AB7C54" w:rsidP="001B19DF">
            <w:pPr>
              <w:jc w:val="right"/>
            </w:pPr>
            <w:r>
              <w:t>2014</w:t>
            </w:r>
          </w:p>
        </w:tc>
        <w:tc>
          <w:tcPr>
            <w:tcW w:w="700" w:type="dxa"/>
          </w:tcPr>
          <w:p w:rsidR="00AB7C54" w:rsidRDefault="00AB7C54" w:rsidP="001B19DF">
            <w:pPr>
              <w:jc w:val="right"/>
            </w:pPr>
            <w:r>
              <w:t>2015</w:t>
            </w:r>
          </w:p>
        </w:tc>
        <w:tc>
          <w:tcPr>
            <w:tcW w:w="700" w:type="dxa"/>
          </w:tcPr>
          <w:p w:rsidR="00AB7C54" w:rsidRDefault="00AB7C54" w:rsidP="001B19DF">
            <w:pPr>
              <w:jc w:val="right"/>
            </w:pPr>
            <w:r>
              <w:t>2016</w:t>
            </w:r>
          </w:p>
        </w:tc>
        <w:tc>
          <w:tcPr>
            <w:tcW w:w="700" w:type="dxa"/>
          </w:tcPr>
          <w:p w:rsidR="00AB7C54" w:rsidRDefault="00AB7C54" w:rsidP="001B19DF">
            <w:pPr>
              <w:jc w:val="right"/>
            </w:pPr>
            <w:r>
              <w:t>2017</w:t>
            </w:r>
          </w:p>
        </w:tc>
        <w:tc>
          <w:tcPr>
            <w:tcW w:w="700" w:type="dxa"/>
          </w:tcPr>
          <w:p w:rsidR="00AB7C54" w:rsidRDefault="00AB7C54" w:rsidP="001B19DF">
            <w:pPr>
              <w:jc w:val="right"/>
            </w:pPr>
            <w:r>
              <w:t>2018</w:t>
            </w:r>
          </w:p>
        </w:tc>
        <w:tc>
          <w:tcPr>
            <w:tcW w:w="700" w:type="dxa"/>
          </w:tcPr>
          <w:p w:rsidR="00AB7C54" w:rsidRDefault="00AB7C54" w:rsidP="001B19DF">
            <w:pPr>
              <w:jc w:val="right"/>
            </w:pPr>
            <w:r>
              <w:t>2019</w:t>
            </w:r>
          </w:p>
        </w:tc>
      </w:tr>
      <w:tr w:rsidR="00AB7C54" w:rsidTr="001B19DF">
        <w:trPr>
          <w:trHeight w:val="380"/>
        </w:trPr>
        <w:tc>
          <w:tcPr>
            <w:tcW w:w="2800" w:type="dxa"/>
          </w:tcPr>
          <w:p w:rsidR="00AB7C54" w:rsidRDefault="00AB7C54" w:rsidP="001B19DF">
            <w:proofErr w:type="spellStart"/>
            <w:r>
              <w:t>Jordbruksbedr</w:t>
            </w:r>
            <w:proofErr w:type="spellEnd"/>
            <w:r>
              <w:t>.</w:t>
            </w:r>
          </w:p>
        </w:tc>
        <w:tc>
          <w:tcPr>
            <w:tcW w:w="700" w:type="dxa"/>
          </w:tcPr>
          <w:p w:rsidR="00AB7C54" w:rsidRDefault="00AB7C54" w:rsidP="001B19DF">
            <w:pPr>
              <w:jc w:val="right"/>
            </w:pPr>
            <w:r>
              <w:t>70,7</w:t>
            </w:r>
          </w:p>
        </w:tc>
        <w:tc>
          <w:tcPr>
            <w:tcW w:w="700" w:type="dxa"/>
          </w:tcPr>
          <w:p w:rsidR="00AB7C54" w:rsidRDefault="00AB7C54" w:rsidP="001B19DF">
            <w:pPr>
              <w:jc w:val="right"/>
            </w:pPr>
            <w:r>
              <w:t>53,0</w:t>
            </w:r>
          </w:p>
        </w:tc>
        <w:tc>
          <w:tcPr>
            <w:tcW w:w="700" w:type="dxa"/>
          </w:tcPr>
          <w:p w:rsidR="00AB7C54" w:rsidRDefault="00AB7C54" w:rsidP="001B19DF">
            <w:pPr>
              <w:jc w:val="right"/>
            </w:pPr>
            <w:r>
              <w:t>43,7</w:t>
            </w:r>
          </w:p>
        </w:tc>
        <w:tc>
          <w:tcPr>
            <w:tcW w:w="700" w:type="dxa"/>
          </w:tcPr>
          <w:p w:rsidR="00AB7C54" w:rsidRDefault="00AB7C54" w:rsidP="001B19DF">
            <w:pPr>
              <w:jc w:val="right"/>
            </w:pPr>
            <w:r>
              <w:t>43,0</w:t>
            </w:r>
          </w:p>
        </w:tc>
        <w:tc>
          <w:tcPr>
            <w:tcW w:w="700" w:type="dxa"/>
          </w:tcPr>
          <w:p w:rsidR="00AB7C54" w:rsidRDefault="00AB7C54" w:rsidP="001B19DF">
            <w:pPr>
              <w:jc w:val="right"/>
            </w:pPr>
            <w:r>
              <w:t>42,0</w:t>
            </w:r>
          </w:p>
        </w:tc>
        <w:tc>
          <w:tcPr>
            <w:tcW w:w="700" w:type="dxa"/>
          </w:tcPr>
          <w:p w:rsidR="00AB7C54" w:rsidRDefault="00AB7C54" w:rsidP="001B19DF">
            <w:pPr>
              <w:jc w:val="right"/>
            </w:pPr>
            <w:r>
              <w:t>41,1</w:t>
            </w:r>
          </w:p>
        </w:tc>
        <w:tc>
          <w:tcPr>
            <w:tcW w:w="700" w:type="dxa"/>
          </w:tcPr>
          <w:p w:rsidR="00AB7C54" w:rsidRDefault="00AB7C54" w:rsidP="001B19DF">
            <w:pPr>
              <w:jc w:val="right"/>
            </w:pPr>
            <w:r>
              <w:t>40,3</w:t>
            </w:r>
          </w:p>
        </w:tc>
        <w:tc>
          <w:tcPr>
            <w:tcW w:w="700" w:type="dxa"/>
          </w:tcPr>
          <w:p w:rsidR="00AB7C54" w:rsidRDefault="00AB7C54" w:rsidP="001B19DF">
            <w:pPr>
              <w:jc w:val="right"/>
            </w:pPr>
            <w:r>
              <w:t>39,7</w:t>
            </w:r>
          </w:p>
        </w:tc>
        <w:tc>
          <w:tcPr>
            <w:tcW w:w="700" w:type="dxa"/>
          </w:tcPr>
          <w:p w:rsidR="00AB7C54" w:rsidRDefault="00AB7C54" w:rsidP="001B19DF">
            <w:pPr>
              <w:jc w:val="right"/>
            </w:pPr>
            <w:r>
              <w:t>38,9</w:t>
            </w:r>
          </w:p>
        </w:tc>
      </w:tr>
      <w:tr w:rsidR="00AB7C54" w:rsidTr="001B19DF">
        <w:trPr>
          <w:trHeight w:val="380"/>
        </w:trPr>
        <w:tc>
          <w:tcPr>
            <w:tcW w:w="2800" w:type="dxa"/>
          </w:tcPr>
          <w:p w:rsidR="00AB7C54" w:rsidRDefault="00AB7C54" w:rsidP="001B19DF">
            <w:r>
              <w:t>Årsverk</w:t>
            </w:r>
          </w:p>
        </w:tc>
        <w:tc>
          <w:tcPr>
            <w:tcW w:w="700" w:type="dxa"/>
          </w:tcPr>
          <w:p w:rsidR="00AB7C54" w:rsidRDefault="00AB7C54" w:rsidP="001B19DF">
            <w:pPr>
              <w:jc w:val="right"/>
            </w:pPr>
            <w:r>
              <w:t>80,5</w:t>
            </w:r>
          </w:p>
        </w:tc>
        <w:tc>
          <w:tcPr>
            <w:tcW w:w="700" w:type="dxa"/>
          </w:tcPr>
          <w:p w:rsidR="00AB7C54" w:rsidRDefault="00AB7C54" w:rsidP="001B19DF">
            <w:pPr>
              <w:jc w:val="right"/>
            </w:pPr>
            <w:r>
              <w:t>62,1</w:t>
            </w:r>
          </w:p>
        </w:tc>
        <w:tc>
          <w:tcPr>
            <w:tcW w:w="700" w:type="dxa"/>
          </w:tcPr>
          <w:p w:rsidR="00AB7C54" w:rsidRDefault="00AB7C54" w:rsidP="001B19DF">
            <w:pPr>
              <w:jc w:val="right"/>
            </w:pPr>
            <w:r>
              <w:t>46,3</w:t>
            </w:r>
          </w:p>
        </w:tc>
        <w:tc>
          <w:tcPr>
            <w:tcW w:w="700" w:type="dxa"/>
          </w:tcPr>
          <w:p w:rsidR="00AB7C54" w:rsidRDefault="00AB7C54" w:rsidP="001B19DF">
            <w:pPr>
              <w:jc w:val="right"/>
            </w:pPr>
            <w:r>
              <w:t>45,6</w:t>
            </w:r>
          </w:p>
        </w:tc>
        <w:tc>
          <w:tcPr>
            <w:tcW w:w="700" w:type="dxa"/>
          </w:tcPr>
          <w:p w:rsidR="00AB7C54" w:rsidRDefault="00AB7C54" w:rsidP="001B19DF">
            <w:pPr>
              <w:jc w:val="right"/>
            </w:pPr>
            <w:r>
              <w:t>44,9</w:t>
            </w:r>
          </w:p>
        </w:tc>
        <w:tc>
          <w:tcPr>
            <w:tcW w:w="700" w:type="dxa"/>
          </w:tcPr>
          <w:p w:rsidR="00AB7C54" w:rsidRDefault="00AB7C54" w:rsidP="001B19DF">
            <w:pPr>
              <w:jc w:val="right"/>
            </w:pPr>
            <w:r>
              <w:t>44,2</w:t>
            </w:r>
          </w:p>
        </w:tc>
        <w:tc>
          <w:tcPr>
            <w:tcW w:w="700" w:type="dxa"/>
          </w:tcPr>
          <w:p w:rsidR="00AB7C54" w:rsidRDefault="00AB7C54" w:rsidP="001B19DF">
            <w:pPr>
              <w:jc w:val="right"/>
            </w:pPr>
            <w:r>
              <w:t>43,5</w:t>
            </w:r>
          </w:p>
        </w:tc>
        <w:tc>
          <w:tcPr>
            <w:tcW w:w="700" w:type="dxa"/>
          </w:tcPr>
          <w:p w:rsidR="00AB7C54" w:rsidRDefault="00AB7C54" w:rsidP="001B19DF">
            <w:pPr>
              <w:jc w:val="right"/>
            </w:pPr>
            <w:r>
              <w:t>42,7</w:t>
            </w:r>
          </w:p>
        </w:tc>
        <w:tc>
          <w:tcPr>
            <w:tcW w:w="700" w:type="dxa"/>
          </w:tcPr>
          <w:p w:rsidR="00AB7C54" w:rsidRDefault="00AB7C54" w:rsidP="001B19DF">
            <w:pPr>
              <w:jc w:val="right"/>
            </w:pPr>
            <w:r>
              <w:t>41,9</w:t>
            </w:r>
          </w:p>
        </w:tc>
      </w:tr>
    </w:tbl>
    <w:p w:rsidR="00AB7C54" w:rsidRDefault="00AB7C54" w:rsidP="00AB7C54">
      <w:pPr>
        <w:pStyle w:val="Kilde"/>
      </w:pPr>
      <w:r>
        <w:t>Budsjettnemnda</w:t>
      </w:r>
    </w:p>
    <w:p w:rsidR="00AB7C54" w:rsidRDefault="00AB7C54" w:rsidP="00AB7C54">
      <w:pPr>
        <w:pStyle w:val="Overskrift3"/>
      </w:pPr>
      <w:r>
        <w:t>Produktivitet</w:t>
      </w:r>
    </w:p>
    <w:p w:rsidR="00AB7C54" w:rsidRDefault="00AB7C54" w:rsidP="00AB7C54">
      <w:r>
        <w:t>Produktivitetsveksten i jordbruket har tradisjonelt sett vært høy. Jordbrukssektoren har de siste 10 årene hatt en vekst i brutto arbeidsproduktivitet (bruttoprodukt per timeverk) på i gjennomsnitt 1,7 pst. hvert år. Det er samme vekst som for norsk industri, ifølge Det tekniske beregningsutvalget for inntektsoppgjørene. Gjennomsnittlig vekst i Fastlands-Norge var 0,9 pst. og for handelspartnerne 1,0 pst. per år.</w:t>
      </w:r>
    </w:p>
    <w:p w:rsidR="00AB7C54" w:rsidRDefault="00AB7C54" w:rsidP="00AB7C54">
      <w:r>
        <w:t xml:space="preserve">Total faktorproduktivitet i jordbruket økte med 0,9 pst. per år de siste 10 årene. Beregningene fra Budsjettnemnda viser at produktivitetsutviklingen er lavere enn den har vært de siste årene. I flere år lå veksten i brutto arbeidsproduktivitet på i størrelsesorden 4 pst. per år. Volumveksten i bruttoproduktet er svakere enn i tidligere </w:t>
      </w:r>
      <w:proofErr w:type="spellStart"/>
      <w:r>
        <w:t>beregningsår</w:t>
      </w:r>
      <w:proofErr w:type="spellEnd"/>
      <w:r>
        <w:t>, både som følge av svakere produksjonsutvikling og vekst i vareinnsatsen. Selv om produktivitetsveksten beregnes med grunnlag i normalisert regnskap, blir veksten klart påvirket av tørkesommeren 2018.</w:t>
      </w:r>
    </w:p>
    <w:p w:rsidR="00AB7C54" w:rsidRDefault="00AB7C54" w:rsidP="00AB7C54">
      <w:pPr>
        <w:pStyle w:val="Overskrift2"/>
      </w:pPr>
      <w:r>
        <w:t>Bærekraftig utvikling – miljø og klima</w:t>
      </w:r>
    </w:p>
    <w:p w:rsidR="00AB7C54" w:rsidRDefault="00AB7C54" w:rsidP="00AB7C54">
      <w:pPr>
        <w:pStyle w:val="Overskrift3"/>
      </w:pPr>
      <w:r>
        <w:t>Miljø og klima</w:t>
      </w:r>
    </w:p>
    <w:p w:rsidR="00AB7C54" w:rsidRDefault="00AB7C54" w:rsidP="00AB7C54">
      <w:r>
        <w:t xml:space="preserve">I dette kapitlet rapporteres det på målsettingen om bærekraftig landbruk. Det vises for øvrig til rapportene </w:t>
      </w:r>
      <w:r>
        <w:rPr>
          <w:rStyle w:val="kursiv"/>
          <w:spacing w:val="-2"/>
          <w:sz w:val="21"/>
          <w:szCs w:val="21"/>
        </w:rPr>
        <w:t xml:space="preserve">Jordbruk og miljø 2019 </w:t>
      </w:r>
      <w:r>
        <w:t>utgitt av SSB og</w:t>
      </w:r>
      <w:r>
        <w:rPr>
          <w:rStyle w:val="kursiv"/>
          <w:spacing w:val="-2"/>
          <w:sz w:val="21"/>
          <w:szCs w:val="21"/>
        </w:rPr>
        <w:t xml:space="preserve"> Produksjon og omsetning av økologiske jordbruksvarer 2019</w:t>
      </w:r>
      <w:r>
        <w:t xml:space="preserve"> utgitt av Landbruksdirektoratet, samt nettbasert miljø- og klimastatistikk fra Landbruksdirektoratet, miljøstatus.no, vann-nett.no og SSB.</w:t>
      </w:r>
    </w:p>
    <w:p w:rsidR="00AB7C54" w:rsidRDefault="00AB7C54" w:rsidP="00AB7C54">
      <w:r>
        <w:t xml:space="preserve">Norsk landbruk har lange tradisjoner for bærekraftig forvaltning som tar hensyn til miljø, kulturlandskap og biologisk mangfold. Utvikling i kunnskap og virkemidler har bidratt til at aktiviteten på mange områder er mer miljøvennlig i dag enn for 20–30 år siden. Målretting i utvikling av miljøvirkemidlene har stått sentralt. Økt tilskudd og aktivitet skyldes primært økt ramme innenfor ordninger som Regionale </w:t>
      </w:r>
      <w:proofErr w:type="spellStart"/>
      <w:r>
        <w:t>miljøpgrogram</w:t>
      </w:r>
      <w:proofErr w:type="spellEnd"/>
      <w:r>
        <w:t xml:space="preserve"> og Utvalgte kulturlandskap, men også at flere tilskudd har blitt tilgjengelig i flere fylker.</w:t>
      </w:r>
    </w:p>
    <w:p w:rsidR="00AB7C54" w:rsidRDefault="00AB7C54" w:rsidP="00AB7C54">
      <w:r>
        <w:t>Jordbrukets klimagassutslipp har blitt redusert med 5,3 pst. fra 1990 til 2018, og med 1,1 pst. fra 2017 til 2018. Bokførte tall for utslipp av klimagasser fra jordbrukssektoren i Norge var på 4,5 mill. tonn CO</w:t>
      </w:r>
      <w:r>
        <w:rPr>
          <w:rStyle w:val="skrift-senket"/>
          <w:sz w:val="21"/>
          <w:szCs w:val="21"/>
        </w:rPr>
        <w:t>2-</w:t>
      </w:r>
      <w:r>
        <w:t>ekvivalenter i 2017, og utgjorde 8,7 pst. av de totale norske utslippene i 2018. Klimagassutslippene fra jordbrukssektoren blir beregnet med metodikk anbefalt av FNs klimapanel (IPCC). Utslipp av lystgass kommer i hovedsak fra spredning av mineral- og husdyrgjødsel. Utslippene avhenger blant annet av hvordan jorda bearbeides og hva som dyrkes, noe som gir utslippstall med stor usikkerhet. Utslipp av metan kommer i hovedsak fra dyrenes fordøyelse, og fra lagring av husdyrgjødsel. For metan har utslippstallene mindre variasjon enn for utslippstall for lystgass.</w:t>
      </w:r>
    </w:p>
    <w:p w:rsidR="00AB7C54" w:rsidRDefault="00AB7C54" w:rsidP="00AB7C54">
      <w:r>
        <w:t>Færre storfe, grunnet økt effektivitet i melkeproduksjonen, og redusert bruk av gjødsel er hovedårsakene til nedgangen i utslipp fra jordbruket siden 1990. I følge GENO har avlsarbeid bidratt til at klimagassutslippene fra melkekyr er redusert med 10 pst. per produserte enhet fra 1980 til i dag. Utslipp av metan fra norsk jordbruk har avtatt med om lag 4 pst. fra 1990 til 2017 (National Inventory Report 2019).</w:t>
      </w:r>
    </w:p>
    <w:p w:rsidR="00AB7C54" w:rsidRDefault="00AB7C54" w:rsidP="00AB7C54">
      <w:pPr>
        <w:pStyle w:val="avsnitt-undertittel"/>
      </w:pPr>
      <w:r>
        <w:t>Teknisk beregningsutvalg for klimagassutslipp fra jordbruket</w:t>
      </w:r>
    </w:p>
    <w:p w:rsidR="00AB7C54" w:rsidRDefault="00AB7C54" w:rsidP="00AB7C54">
      <w:r>
        <w:t>Teknisk beregningsutvalg for klimagassutslipp fra jordbruket ble etablert i november 2017, som en oppfølging av rapporten Landbruk og klimaendringer i 2016. Teknisk beregningsutvalg for klimagassutslipp i jordbruket avleverte sin rapport i juli 2019. Utvalget konstaterte at mye av jordbrukets utslipp og binding er knyttet til komplekse biologiske prosesser med stor variasjon og usikkerhet. Utvalget konkluderte med at utslippsregnskapet kan forbedres både gjennom bedre aktivitetsdata og/eller bedre metoder for utslippsberegninger. Enkelte forbedringer vil kunne gjennomføres uten særlig stor ressursinnsats, mens andre forbedringer vil kreve betydelig innsats gjennom forskning og/eller innhenting av data for å finne fram til entydig faglig dokumentasjon av effekten. Forskning som gir bedre kunnskap om effekter av tiltak som kan synliggjøres i utslippsregnskapet bør vektlegges i prioriteringen av forskningsmidler.</w:t>
      </w:r>
    </w:p>
    <w:p w:rsidR="00AB7C54" w:rsidRDefault="00AB7C54" w:rsidP="00AB7C54">
      <w:pPr>
        <w:pStyle w:val="Overskrift4"/>
      </w:pPr>
      <w:r>
        <w:t>Regionale miljøprogram</w:t>
      </w:r>
    </w:p>
    <w:p w:rsidR="00AB7C54" w:rsidRDefault="00AB7C54" w:rsidP="00AB7C54">
      <w:r>
        <w:t>Regionale miljøprogram (RMP) ble innført i 2005 for å stimulere til økt miljøinnsats i jordbruket ut over det som er mulig gjennom nasjonale ordninger. Hvert fylke har et eget miljøprogram som dekker en rekke miljøtemaer. RMP omfatter en sentral del av de mest målrettede miljøtiltakene og miljøvirkemidlene over jordbruksavtalen. Formålet er bevaring og skjøtsel av naturmangfold, kulturminner og kulturmiljøer i kulturlandskapet og å redusere forurensing til vann og luft, samt stimulere til matproduksjon basert på utmarksbeite. Det er fastsatt en nasjonal meny av tiltak som fylkene kan velge fra, basert på sine miljøutfordringer.</w:t>
      </w:r>
    </w:p>
    <w:p w:rsidR="00AB7C54" w:rsidRDefault="00AB7C54" w:rsidP="00AB7C54">
      <w:r>
        <w:t>I 2019 ble det gjennomført tiltak på 20 880 foretak for 525 mill. kroner innenfor de regionale miljøprogrammene. Det var en økning på 600 foretak som gjennomførte miljøtiltak og søkte tilskudd fra året før. Figur 2.5 viser den totale fordelingen av tiltak per hovedområde. De største tiltaksområdene var avrenning til vassdrag og kyst (32 pst.) og kulturlandskap (28 pst.).</w:t>
      </w:r>
    </w:p>
    <w:p w:rsidR="00AB7C54" w:rsidRDefault="00AB7C54" w:rsidP="00AB7C54">
      <w:r>
        <w:t xml:space="preserve">Oppslutningen om tiltaket som er spesielt innrettet mot å redusere utslipp til luft, «Miljøvennlig spredning av husdyrgjødsel», har økt betydelig de siste årene, og alle fylker har implementert tiltaket i Regionalt miljøprogram fra 2019. Tiltaket bidrar til mindre utslipp av ammoniakk, mindre avrenning av næringsstoff til vann og gir bedre utnyttelse av husdyrgjødsel. 13 pst. av midlene gikk til dette formålet i </w:t>
      </w:r>
      <w:r>
        <w:lastRenderedPageBreak/>
        <w:t>2018, og dette økte til 17 pst. i 2019. Tiltaket ble gjennomført på 1 770 000 dekar, som er en økning på nær 900 000 dekar fra 2017. Værforhold og muligheter for høstkorndyrking har betydning for oppslutning om tiltaket «Ingen jordarbeiding om høsten». I 2019 var det en økning i areal som ikke ble pløyd om høsten. Dette er det høyeste nivå siden 2013 og utgjorde 42 pst. av kornarealet.</w:t>
      </w:r>
    </w:p>
    <w:p w:rsidR="00AB7C54" w:rsidRDefault="00AB7C54" w:rsidP="00AB7C54">
      <w:r>
        <w:t>Det er stor variasjon i prioriteringer av tiltak mellom de ulike fylkene, jf. figur 2.5. Fylker med stor andel korndyrking bruker en betydelig andel av midlene til tiltak for å redusere erosjon og næringsstoffavrenning til vann og vassdrag, mens de øvrige fylkene særlig vektlegger tiltak som hindrer gjengroing og ivaretar verdifulle kulturlandskap og naturtyper. Den ulike prioriteringen av tiltak mellom fylker er i tråd med intensjonen for ordningen. Det kommer også klart fram av figuren at tiltaket «Miljøvennlig spredning av husdyrgjødsel» begynner å få en tydelig oppslutning i enkelte fylker, og da særlig i fylker med mye husdyr. Det ble utbetalt 30,5 mill. kroner i driftsstøtte til 746 godkjente beitelag (OBB) for sau, geit og storfe i 2019.</w:t>
      </w:r>
    </w:p>
    <w:p w:rsidR="00AB7C54" w:rsidRDefault="001B19DF" w:rsidP="001B19DF">
      <w:pPr>
        <w:pStyle w:val="Figur"/>
      </w:pPr>
      <w:proofErr w:type="gramStart"/>
      <w:r>
        <w:t>[:figur</w:t>
      </w:r>
      <w:proofErr w:type="gramEnd"/>
      <w:r>
        <w:t>:fig2-5.jpg]</w:t>
      </w:r>
    </w:p>
    <w:p w:rsidR="00AB7C54" w:rsidRDefault="00AB7C54" w:rsidP="00AB7C54">
      <w:pPr>
        <w:pStyle w:val="figur-tittel"/>
      </w:pPr>
      <w:r>
        <w:t>Fylkesvis fordeling av miljøtema i RMP i 2019. Mill. kroner.</w:t>
      </w:r>
    </w:p>
    <w:p w:rsidR="00AB7C54" w:rsidRDefault="00AB7C54" w:rsidP="00AB7C54">
      <w:pPr>
        <w:pStyle w:val="Kilde"/>
        <w:rPr>
          <w:rFonts w:cs="Times New Roman"/>
          <w:lang w:val="en-GB"/>
        </w:rPr>
      </w:pPr>
      <w:r>
        <w:t>Landbruksdirektoratet</w:t>
      </w:r>
    </w:p>
    <w:p w:rsidR="00AB7C54" w:rsidRDefault="00AB7C54" w:rsidP="00AB7C54">
      <w:pPr>
        <w:pStyle w:val="Overskrift4"/>
      </w:pPr>
      <w:r>
        <w:t>Miljøvirkemidler i Landbrukets utviklingsfond</w:t>
      </w:r>
    </w:p>
    <w:p w:rsidR="00AB7C54" w:rsidRDefault="00AB7C54" w:rsidP="00AB7C54">
      <w:pPr>
        <w:pStyle w:val="avsnitt-undertittel"/>
      </w:pPr>
      <w:r>
        <w:t>Spesielle miljøtiltak i jordbruket (SMIL)</w:t>
      </w:r>
    </w:p>
    <w:p w:rsidR="00AB7C54" w:rsidRDefault="00AB7C54" w:rsidP="00AB7C54">
      <w:r>
        <w:t>Formålet med Spesielle miljøtiltak i jordbruket (SMIL) er å ivareta natur- og kulturminneverdiene i kulturlandskapet, samt redusere forurensingen fra jordbruket. Ordningen skal gi mer målrettet innsats med utgangspunkt i lokale behov, utfordringer og målsettinger.</w:t>
      </w:r>
    </w:p>
    <w:p w:rsidR="00AB7C54" w:rsidRDefault="00AB7C54" w:rsidP="00AB7C54">
      <w:r>
        <w:t>Ordningen forvaltes av kommunene og totalt ble det i 2019 innvilget 148,2 mill. kroner. Om lag 60 pst. av midlene ble i 2019 innvilget til tiltak for å fremme verdier i kulturlandskap, kulturmiljøer og biologisk mangfold, mens 40 pst. av midlene gikk til tiltak for å redusere forurensing til vann.</w:t>
      </w:r>
    </w:p>
    <w:p w:rsidR="00AB7C54" w:rsidRDefault="00AB7C54" w:rsidP="00AB7C54">
      <w:r>
        <w:t>Det er de siste årene øremerket midler til utbedring av hydrotekniske anlegg i planeringsområdene, dvs. i kornområdene rundt Oslofjorden og i Trøndelag. Dette har gitt en betydelig økning i oppslutningen, både i antall anlegg oppgradert og innvilget tilskudd.</w:t>
      </w:r>
    </w:p>
    <w:p w:rsidR="00AB7C54" w:rsidRDefault="00AB7C54" w:rsidP="00AB7C54">
      <w:pPr>
        <w:pStyle w:val="avsnitt-undertittel"/>
      </w:pPr>
      <w:r>
        <w:lastRenderedPageBreak/>
        <w:t>Levering av husdyrgjødsel til biogassanlegg</w:t>
      </w:r>
    </w:p>
    <w:p w:rsidR="00AB7C54" w:rsidRDefault="00AB7C54" w:rsidP="00AB7C54">
      <w:r>
        <w:t>Ved å bruke husdyrgjødsel og matavfall til biogassproduksjon, bidrar man til reduserte utslipp av klimagasser fra jordbruket, samtidig som det produseres klimavennlig biogass som kan komme til erstatning for fossile drivstoff. Forskrift om tilskudd for levering av husdyrgjødsel til biogassanlegg trådte i kraft 1. januar 2015, med tilbakevirkende kraft for leveranser av husdyrgjødsel i 2013 og 2014. Tilskuddssatsen har økt siden oppstarten av ordningene og ble doblet til kroner 60 per tonn husdyrgjødsel fra 1. januar 2016. I jordbruksoppgjøret 2018 besluttet avtalepartene at tilskuddssatsen skulle økes til 70 kroner per tonn husdyrgjødsel fra 1. januar 2019 med virkning for leveranser av husdyrgjødsel i 2018.</w:t>
      </w:r>
    </w:p>
    <w:p w:rsidR="00AB7C54" w:rsidRDefault="00AB7C54" w:rsidP="00AB7C54">
      <w:r>
        <w:t>For søknadsomgangen 2019 var 4,7 mill. kroner tilgjengelig til ordningen. Ved denne søknadsomgangen søkte 35 foretak om et beløp på til sammen 4,16 mill. kroner. 30 av disse foretakene leverte husdyrgjødsel til Greve Biogassanlegg og ett foretak leverte til Romerike Biogassanlegg. De resterende fire søkere brukte husdyrgjødsla i eget anlegg. For budsjettårene 2013–2020 er det avsatt til sammen 15 mill. kroner til ordningen.</w:t>
      </w:r>
    </w:p>
    <w:p w:rsidR="00AB7C54" w:rsidRDefault="00AB7C54" w:rsidP="00AB7C54">
      <w:pPr>
        <w:pStyle w:val="avsnitt-undertittel"/>
      </w:pPr>
      <w:r>
        <w:t>Klima- og miljøprogrammet</w:t>
      </w:r>
    </w:p>
    <w:p w:rsidR="00AB7C54" w:rsidRDefault="00AB7C54" w:rsidP="00AB7C54">
      <w:r>
        <w:t>Klima- og miljøprogrammet skal bidra til å oppnå landbrukspolitikkens målsettinger på klima- og miljøområdet gjennom utredninger og informasjonstiltak som raskt kan formidles til landbruket. Høsten 2019 ble den totale rammen for 2020 på 22,2 mill. kroner fordelt med 7 mill. kroner til fylkesvise tiltak og 15,2 mill. kroner til sentrale tiltak. Det ble registrert 57 søknader på de sentrale midlene, med et søknadsbeløp på 84,9 mill. kroner.</w:t>
      </w:r>
    </w:p>
    <w:p w:rsidR="00AB7C54" w:rsidRDefault="00AB7C54" w:rsidP="00AB7C54">
      <w:pPr>
        <w:pStyle w:val="Overskrift2"/>
      </w:pPr>
      <w:r>
        <w:t>Situasjonen i matindustrien</w:t>
      </w:r>
    </w:p>
    <w:p w:rsidR="00AB7C54" w:rsidRDefault="00AB7C54" w:rsidP="00AB7C54">
      <w:r>
        <w:t>For matindustrien har konsekvensene av pandemien vært mindre enn for mange andre industrigrener. Matindustrien har vært i normal drift og har gjennom hele perioden forsynt markedet med ferdigvarer. Dette gjelder både for kjøtt- og meierivarer, brødvarer, frukt og grønnsaker og andre varegrupper. Likedan har det vært stabil tilførsel av kraftfôr og andre innsatsfaktorer til husdyrholdet. Leveransene fra primærjordbruket til industrien har også vært stabile. Landbruksdirektoratet har videre i perioden administrert ned tollsatsene for kornvarer og storfekjøtt for å sikre nødvendig supplement gjennom import. Verdikjeden for matvarer har vært intakt fra første dag under pandemien.</w:t>
      </w:r>
    </w:p>
    <w:p w:rsidR="00AB7C54" w:rsidRDefault="00AB7C54" w:rsidP="00AB7C54">
      <w:r>
        <w:t>Samtidig har det vært mange utfordringer for matindustrien nyttet til å holde produksjonen og leveransene i gang. Industrien ble tidlig definert som samfunnskritisk virksomhet, noe som gjorde at den ble omfattet av myndighetens tiltak for å sikre driften av virksomheten, blant annet tilgang til barnehage. Matindustrien ble videre prioritert for testing av arbeiderne, slik at en kunne unngå nedstenging av eksempelvis slakteri, meieri og matmel- og kraftfôrmøller. Matindustrien har videre et stort innslag av utenlandske arbeidstakere. Åpning av grensene for arbeidskraft fra andre land var derfor viktig for å holde virksomhetene i gang.</w:t>
      </w:r>
    </w:p>
    <w:p w:rsidR="00AB7C54" w:rsidRDefault="00AB7C54" w:rsidP="00AB7C54">
      <w:r>
        <w:t>Matindustrien har i utgangspunktet strenge hygienekrav. Bedriftene kunne således raskt tilpasse seg nye smittevernkrav, og videre forberede tilpasninger i driften slik at produksjonen kunne videreføres, også om det oppstod smittetilfeller og behov for karantene. Eksempelvis ble produksjonen fordelt utover døgnet og med klart adskilte skift, slik at produksjonen ikke stoppet opp. Dette bidro til kontinuitet i mattilførselen til samfunnet.</w:t>
      </w:r>
    </w:p>
    <w:p w:rsidR="00AB7C54" w:rsidRDefault="00AB7C54" w:rsidP="00AB7C54">
      <w:r>
        <w:t>Industriens behov for tilførsel av råvarer og innsatsvarer, som for eksempel emballasje, ble i noen grad forsinket på grunn av problemer ved grensepasseringer. Myndighetene iverksatte tidlig tiltak for å sikre flyten i tilførslene av varer over landegrensene, noe som gjorde at dette ikke skapte store vansker.</w:t>
      </w:r>
    </w:p>
    <w:p w:rsidR="00AB7C54" w:rsidRDefault="00AB7C54" w:rsidP="00AB7C54">
      <w:r>
        <w:t>En svekket norsk valuta har medført kostnadsøkninger for importvarer til industrien. Dette medførte i noen grad prisøkninger ut i det norske markedet.</w:t>
      </w:r>
    </w:p>
    <w:p w:rsidR="00AB7C54" w:rsidRDefault="00AB7C54" w:rsidP="00AB7C54">
      <w:r>
        <w:t>Pandemien har i noen grad endret forbruksmønstrene. Særlig for foredlingsbedriftene som var rettet inn mot storhusholdningsmarkedet medførte pandemien bortfall av leveranser og behov for rask omstilling. For noen bedrifter medførte bortfall av markedet permitteringer. Samtidig viste mange bedrifter evne til omstilling med satsing på nye produkter, nye kundegrupper og endrede salgskanaler.</w:t>
      </w:r>
    </w:p>
    <w:p w:rsidR="00AB7C54" w:rsidRDefault="00AB7C54" w:rsidP="00AB7C54">
      <w:r>
        <w:lastRenderedPageBreak/>
        <w:t>Som følge av økt forbruk av melk ble det behov for økte tilførsler til meieriene. Forholdstallet i kvoteordningen for melk ble derfor økt for å åpne for større melkeproduksjon i samsvar med behovet.</w:t>
      </w:r>
    </w:p>
    <w:p w:rsidR="00AB7C54" w:rsidRDefault="00AB7C54" w:rsidP="00AB7C54">
      <w:pPr>
        <w:pStyle w:val="Overskrift2"/>
      </w:pPr>
      <w:r>
        <w:t>Prisutviklingen på matvarer</w:t>
      </w:r>
    </w:p>
    <w:p w:rsidR="00AB7C54" w:rsidRDefault="00AB7C54" w:rsidP="00AB7C54">
      <w:r>
        <w:t>På grunn av importvernet for sentrale produkter fra det norske jordbruket, påvirkes forbrukerprisene for mat i Norge normalt mindre av internasjonale prissvingninger enn i mange andre land. Sterkt svekket krone gjør importerte matvarer dyrere. Samtidig blir driftsmidler til jordbruket dyrere, som vil slå ut i økte priser på norskprodusert mat, med noe forsinkelse.</w:t>
      </w:r>
    </w:p>
    <w:p w:rsidR="00AB7C54" w:rsidRDefault="00AB7C54" w:rsidP="00AB7C54">
      <w:r>
        <w:t xml:space="preserve">Til nå i år har prisen på importerte jordbruksvarer blitt 9 pst. høyere, mens norskproduserte jordbruksvarer har økt med 4,3 pst. </w:t>
      </w:r>
      <w:proofErr w:type="spellStart"/>
      <w:r>
        <w:t>iflg</w:t>
      </w:r>
      <w:proofErr w:type="spellEnd"/>
      <w:r>
        <w:t xml:space="preserve"> SSB. Til og med april i år har matprisene økt med 6,4 pst. I 2019 var prisveksten i samme periode på 1,4 pst. Det er relativt betydelig variasjon i prisendringene på mat fra måned til måned. Figur 2.6 viser prisøkningen på mat de 4 første månedene i år, sammenlignet med gjennomsnittlig prisøkning samme måned de siste 10 årene.</w:t>
      </w:r>
    </w:p>
    <w:p w:rsidR="00AB7C54" w:rsidRDefault="001B19DF" w:rsidP="001B19DF">
      <w:pPr>
        <w:pStyle w:val="Figur"/>
      </w:pPr>
      <w:proofErr w:type="gramStart"/>
      <w:r>
        <w:t>[:figur</w:t>
      </w:r>
      <w:proofErr w:type="gramEnd"/>
      <w:r>
        <w:t>:fig2-6.jpg]</w:t>
      </w:r>
    </w:p>
    <w:p w:rsidR="00AB7C54" w:rsidRDefault="00AB7C54" w:rsidP="00AB7C54">
      <w:pPr>
        <w:pStyle w:val="figur-tittel"/>
      </w:pPr>
      <w:r>
        <w:t xml:space="preserve">Månedlig prisøkning på mat i 2020 sammenlignet med gjennomsnittet per måned de siste 10 år. </w:t>
      </w:r>
    </w:p>
    <w:p w:rsidR="00AB7C54" w:rsidRDefault="00AB7C54" w:rsidP="00AB7C54">
      <w:pPr>
        <w:pStyle w:val="Kilde"/>
        <w:rPr>
          <w:rFonts w:cs="Times New Roman"/>
          <w:sz w:val="24"/>
          <w:szCs w:val="24"/>
          <w:lang w:val="en-GB"/>
        </w:rPr>
      </w:pPr>
      <w:r>
        <w:t>SSB</w:t>
      </w:r>
    </w:p>
    <w:p w:rsidR="00AB7C54" w:rsidRDefault="00AB7C54" w:rsidP="00AB7C54">
      <w:r>
        <w:t>Til nå i år har prisøkningen vært størst for varegrupper med stor omløpshastighet og høy importandel på denne tiden av året, som frukt og grønnsaker, jf. figur 2.7. Prisveksten for frukt, grønnsaker, poteter, rotvekster og sukkervarer har i perioden vært på i overkant av 10 pst.</w:t>
      </w:r>
    </w:p>
    <w:p w:rsidR="00AB7C54" w:rsidRDefault="001B19DF" w:rsidP="001B19DF">
      <w:pPr>
        <w:pStyle w:val="Figur"/>
      </w:pPr>
      <w:proofErr w:type="gramStart"/>
      <w:r>
        <w:lastRenderedPageBreak/>
        <w:t>[:figur</w:t>
      </w:r>
      <w:proofErr w:type="gramEnd"/>
      <w:r>
        <w:t>:fig2-7.jpg]</w:t>
      </w:r>
    </w:p>
    <w:p w:rsidR="00AB7C54" w:rsidRDefault="00AB7C54" w:rsidP="00AB7C54">
      <w:pPr>
        <w:pStyle w:val="figur-tittel"/>
      </w:pPr>
      <w:r>
        <w:t>Prisutvikling på grupper av matvarer i Norge. Desember til april.</w:t>
      </w:r>
    </w:p>
    <w:p w:rsidR="00AB7C54" w:rsidRDefault="00AB7C54" w:rsidP="00AB7C54">
      <w:pPr>
        <w:pStyle w:val="Kilde"/>
        <w:rPr>
          <w:rFonts w:cs="Times New Roman"/>
          <w:sz w:val="24"/>
          <w:szCs w:val="24"/>
          <w:lang w:val="en-GB"/>
        </w:rPr>
      </w:pPr>
      <w:r>
        <w:t>SSB</w:t>
      </w:r>
    </w:p>
    <w:p w:rsidR="00AB7C54" w:rsidRDefault="00AB7C54" w:rsidP="00AB7C54">
      <w:r>
        <w:t>I konsumprisindeksen er andelen av husholdningenes konsum som gikk til mat- og alkoholfrie drikkevarer 12,4 pst. for 2019, mens matvarer alene har en vekt på 11,0 pst. Nordmenn bruker en liten andel av inntekten på mat, til tross for at prisnivået er høyt. Absolutte prisforskjeller til omverdenen på råvarer og forbruksvarer har betydning for sektorens konkurransekraft.</w:t>
      </w:r>
    </w:p>
    <w:p w:rsidR="00AB7C54" w:rsidRDefault="00AB7C54" w:rsidP="00AB7C54">
      <w:pPr>
        <w:pStyle w:val="avsnitt-undertittel"/>
      </w:pPr>
      <w:r>
        <w:t>Grensehandelen</w:t>
      </w:r>
    </w:p>
    <w:p w:rsidR="00AB7C54" w:rsidRDefault="00AB7C54" w:rsidP="00AB7C54">
      <w:r>
        <w:t>Etter mange år med vekst i grensehandelen, gikk den litt ned i 2019. SSBs grensehandelsundersøkelse anslår at nordmenn totalt handlet dagligvarer og andre varer for 15,6 mrd. kroner i forbindelse med dagsturer til utlandet i 2019. Som følge av koronatiltakene er det nær full stopp i grensehandelen. Datagrunnlaget er usikkert, men en ikke ubetydelig del av grensehandelen er matvarer som kan produseres i Norge. Sterkt redusert grensehandel øker midlertidig størrelsen på hjemmemarkedet, bl.a. for kjøttvarer. Hele koronaperioden med nedstenging av samfunnet har gitt endringer i forbruksmønsteret. Det er stor usikkerhet om effekten for jordbruket av redusert grensehandel, bl.a. avhengig av varigheten på tiltakene, karantenebestemmelser og utviklingen i kronekursen mot svenske kroner.</w:t>
      </w:r>
    </w:p>
    <w:p w:rsidR="00AB7C54" w:rsidRDefault="00AB7C54" w:rsidP="00AB7C54">
      <w:pPr>
        <w:pStyle w:val="Overskrift2"/>
      </w:pPr>
      <w:r>
        <w:t>Utviklingen i internasjonale matvaremarkeder</w:t>
      </w:r>
    </w:p>
    <w:p w:rsidR="00AB7C54" w:rsidRDefault="00AB7C54" w:rsidP="00AB7C54">
      <w:r>
        <w:t>De økonomiske konsekvensene av smitteverntiltakene har vært mindre for landbruksnæringen enn andre sektorer i Europa. Likevel har krisen satt både landbruket, næringsmiddelindustrien og EUs indre marked på prøve.</w:t>
      </w:r>
    </w:p>
    <w:p w:rsidR="00AB7C54" w:rsidRDefault="00AB7C54" w:rsidP="00AB7C54">
      <w:r>
        <w:t>Da en rekke medlemsland begynte å stenge ned grensene i mars, dannet det seg raskt flaskehalser og lange køer på grenseovergangene. Kombinert med hamstring av nødvendige forbruksvarer og tørrvarer, ga forsinkelser ved grensene tilløp til tomme hyller i dagligvareforretningene. Ved hjelp av felles retningslinjer har imidlertid landene i Europa gjort tiltak for at handelen med nødvendige varer som mat skal gå som normalt, gjennom å gi prioritet i såkalte «grønne korridorer» ved grenseovergangene så lenge smitteverntiltakene opprettholdes.</w:t>
      </w:r>
    </w:p>
    <w:p w:rsidR="00AB7C54" w:rsidRDefault="00AB7C54" w:rsidP="00AB7C54">
      <w:r>
        <w:t>Landbruket og matindustrien er sårbare for at viktig arbeidskraft settes ut av spill gjennom smitte, sykdom eller karantene, noe som kan gå ut over kapasitetsutnyttelsen i produksjonen. For landbruket i Europa har krisen også medført utfordringer med tilgangen på sesongarbeidere. Smitteverntiltakene satte først kraftige begrensninger på den frie bevegelsen av arbeidskraft. Også på dette området samlet medlemslandene seg rundt felles retningslinjer for fri bevegelse av grensearbeidere, utstasjonerte arbeidsta</w:t>
      </w:r>
      <w:r>
        <w:lastRenderedPageBreak/>
        <w:t>gere og sesongarbeidere innenfor kritiske næringer, slik som matproduksjon. I tillegg har en rekke medlemsland iverksatt ekstraordinære kampanjer for å rekruttere sesongarbeidere nasjonalt.</w:t>
      </w:r>
    </w:p>
    <w:p w:rsidR="00AB7C54" w:rsidRDefault="00AB7C54" w:rsidP="00AB7C54">
      <w:r>
        <w:t xml:space="preserve">Krisen påvirker forbruksmønsteret i Europa. Ifølge Kommisjonen spiser europeerne nå mer frisk frukt og grønnsaker, og fersk melk og meierivarer enn tidligere. For biff, lammekjøtt, vin og </w:t>
      </w:r>
      <w:proofErr w:type="spellStart"/>
      <w:r>
        <w:t>spesialoster</w:t>
      </w:r>
      <w:proofErr w:type="spellEnd"/>
      <w:r>
        <w:t xml:space="preserve"> reduseres derimot salget som følge av at restaurantsektoren er stengt ned. Den økonomiske nedgangen vil jevnt over medføre lavere etterspørsel etter høy-verdi produkter og animalske matvarer fremover, og redusert verdenshandel vil kunne påvirke noen av de eksportrettede produksjonene. Markedsutsiktene er derfor forskjellig fra sektor til sektor.</w:t>
      </w:r>
    </w:p>
    <w:p w:rsidR="00AB7C54" w:rsidRDefault="00AB7C54" w:rsidP="00AB7C54">
      <w:r>
        <w:t xml:space="preserve">For meierivarer merkes særlig nedgang i eksport til viktige markeder i Asia. I Kina, som er et betydelig eksportmarked for europeisk melkepulver, ser man nå tidlige tegn på at kinesisk etterspørsel begynner å komme tilbake. Likevel er det lite trolig at dette vil medføre at europeisk eksport av meierivarer kommer tilbake for fullt med det første. Gjennom nedstengingen har kinesiske meierier produsert pulver og lagringsdyktige meierivarer. Nå kommer de derfor ut av nedstengingen med betydelige lagre, som også demper prisutviklingen i Europa. Prisen på tysk </w:t>
      </w:r>
      <w:proofErr w:type="spellStart"/>
      <w:r>
        <w:t>skummetmelkpulver</w:t>
      </w:r>
      <w:proofErr w:type="spellEnd"/>
      <w:r>
        <w:t xml:space="preserve"> og smør falt med om lag 17 pst. fra mars til mai. Fremover forventer Kommisjonen at lavere priser på pulver og smør vil gi lavere melkepriser til bonden.</w:t>
      </w:r>
    </w:p>
    <w:p w:rsidR="00AB7C54" w:rsidRDefault="00AB7C54" w:rsidP="00AB7C54">
      <w:r>
        <w:t>For storfekjøtt forventer Kommisjonen at krisen vil kunne forsterke en allerede negativ pristrend. Stengte restauranter og økt matkonsum hjemme medfører mindre salg for høy-verdi stykningsdeler, og for 2020 forventes det en liten nedgang i EUs storfekjøttproduksjon. For svinekjøtt forventes imidlertid fortsatt høye priser og sterk eksportvekst. Her er situasjonen forskjellig fra meierivarer, da det ventes økt eksport av svinekjøtt til Kina i 2020 på grunn av lavere kinesisk produksjon som følge av afrikansk svinepest.</w:t>
      </w:r>
    </w:p>
    <w:p w:rsidR="00AB7C54" w:rsidRDefault="00AB7C54" w:rsidP="00AB7C54">
      <w:r>
        <w:t>Store globale lagre av korn gir forventninger om en romslig markedsbalanse til neste sesong. På kort sikt preges imidlertid kornmarkedet av økt usikkerhet som følge av at store korneksportører som Russland, Ukraina og Kasakhstan har innført midlertidige eksportrestriksjoner frem til innhøstingen av årets avling. Verdens beholdning av hvete er imidlertid rekordstor, og det demper prispresset.</w:t>
      </w:r>
    </w:p>
    <w:p w:rsidR="00AB7C54" w:rsidRDefault="00AB7C54" w:rsidP="00AB7C54">
      <w:r>
        <w:t>Den politiske oppmerksomheten i EU har først og fremst vært rettet mot håndteringen av krisen, også på landbruksområdet. Det betyr bl.a. at reformen av EUs felles landbrukspolitikk er satt på vent. I stedet er det iverksatt forskjellige midlertidige endringer innenfor eksisterende rammeverk for å lette situasjonen for bøndene. Eksempelvis har man fra EU-nivå utsatt søknadsfrister, økt muligheten medlemslandene har til å forhåndsutbetale støtte og åpnet for gunstige låneordninger for bønder.</w:t>
      </w:r>
    </w:p>
    <w:p w:rsidR="00AB7C54" w:rsidRDefault="00AB7C54" w:rsidP="00AB7C54">
      <w:r>
        <w:t>Gjennom koronakrisen har medlemslandene, i tillegg til landbrukskomiteen i Europa-parlamentet, presset på for at man nå må hente frem markedsreguleringsvirkemidlene i utsatte sektorer. Kommisjonen lanserte derfor en pakke med markedsreguleringstiltak, herunder blant annet støtte til privat lagring. I tillegg åpnes det for at produsentsammenslutninger innen melk, blomster og potetproduksjon i større grad kan drive produksjonsplanlegging og organisere frivillig markedsregulering.</w:t>
      </w:r>
    </w:p>
    <w:p w:rsidR="00AB7C54" w:rsidRDefault="00AB7C54" w:rsidP="00AB7C54">
      <w:pPr>
        <w:pStyle w:val="Overskrift3"/>
      </w:pPr>
      <w:r>
        <w:t>Import av landbruksvarer</w:t>
      </w:r>
    </w:p>
    <w:p w:rsidR="00AB7C54" w:rsidRDefault="00AB7C54" w:rsidP="00AB7C54">
      <w:r>
        <w:t>Importen av landbruksvarer til Norge øker i verdi år for år. Fra 2018 til 2019 økte importverdien med 6,6 pst. Importen av kraftfôrråvarer falt med 10 pst., etter å ha økt kraftig i 2018, som følge av tørkesommeren. Størst vekst var det i importverdien av råvarer til fiskefôr, som økte med 13,6 pst. i 2019. Importen av andre landbruksvarer enn fôrråvarer falt med 2,6 pst. målt i tonn, men økte med 5,4 pst. målt i verdi.</w:t>
      </w:r>
    </w:p>
    <w:p w:rsidR="00AB7C54" w:rsidRDefault="001B19DF" w:rsidP="001B19DF">
      <w:pPr>
        <w:pStyle w:val="Figur"/>
      </w:pPr>
      <w:proofErr w:type="gramStart"/>
      <w:r>
        <w:lastRenderedPageBreak/>
        <w:t>[:figur</w:t>
      </w:r>
      <w:proofErr w:type="gramEnd"/>
      <w:r>
        <w:t>:fig2-8.jpg]</w:t>
      </w:r>
    </w:p>
    <w:p w:rsidR="00AB7C54" w:rsidRDefault="00AB7C54" w:rsidP="00AB7C54">
      <w:pPr>
        <w:pStyle w:val="figur-tittel"/>
      </w:pPr>
      <w:r>
        <w:t>Utviklingen i import av landbruksvarer, fordelt på fôrråvarer og ande landbruksvarer. Mrd. kroner og mill. tonn.</w:t>
      </w:r>
    </w:p>
    <w:p w:rsidR="00AB7C54" w:rsidRDefault="00AB7C54" w:rsidP="00AB7C54">
      <w:pPr>
        <w:pStyle w:val="Kilde"/>
        <w:rPr>
          <w:rFonts w:cs="Times New Roman"/>
          <w:lang w:val="en-GB"/>
        </w:rPr>
      </w:pPr>
      <w:r>
        <w:t>Landbruksdirektoratet</w:t>
      </w:r>
    </w:p>
    <w:p w:rsidR="00AB7C54" w:rsidRDefault="00AB7C54" w:rsidP="00AB7C54">
      <w:pPr>
        <w:pStyle w:val="Overskrift3"/>
      </w:pPr>
      <w:r>
        <w:t>Internasjonale råvarepriser</w:t>
      </w:r>
    </w:p>
    <w:p w:rsidR="00AB7C54" w:rsidRDefault="00AB7C54" w:rsidP="00AB7C54">
      <w:r>
        <w:t xml:space="preserve">Internasjonale råvarepriser steg med knapt 2 pst. i 2019, </w:t>
      </w:r>
      <w:proofErr w:type="spellStart"/>
      <w:r>
        <w:t>iflg</w:t>
      </w:r>
      <w:proofErr w:type="spellEnd"/>
      <w:r>
        <w:t>. FAOs råvareprisindeks. Koronapandemien har hatt negativ effekt på internasjonale matvaremarkeder. Prisene har til nå i år i gjennomsnitt falt med nesten 9 pst., t.o.m. april. Det har vært prisreduksjon for alle varegrupper.</w:t>
      </w:r>
    </w:p>
    <w:p w:rsidR="00AB7C54" w:rsidRDefault="00AB7C54" w:rsidP="00AB7C54">
      <w:r>
        <w:t>Prisreduksjonene har vært minst for korn (-0,3 pst.). FAOs kornindeks omfatter både mais, korn og ris. Hveteprisene økte med 2,5 pst. i april, som antas å henge sammen med de midlertidige eksportrestriksjonene i Russland. Prisene på meierivarer har falt med 1,4 pst. til nå i år. Prisene for melkepulver falt med 10 pst. i april.</w:t>
      </w:r>
    </w:p>
    <w:p w:rsidR="00AB7C54" w:rsidRDefault="00AB7C54" w:rsidP="00AB7C54">
      <w:r>
        <w:t>Prisreduksjonene har vært klart større for oljer og sukker (-20 til 24 pst.) og for kjøtt (-11,5 pst.). FAO skriver at prisreduksjonene for kjøtt henger sammen med økonomisk tilbakegang, flaskehalser i logistikken og nedstenging av restaurant- og servicemarkedet.</w:t>
      </w:r>
    </w:p>
    <w:p w:rsidR="00AB7C54" w:rsidRDefault="001B19DF" w:rsidP="001B19DF">
      <w:pPr>
        <w:pStyle w:val="Figur"/>
      </w:pPr>
      <w:proofErr w:type="gramStart"/>
      <w:r>
        <w:lastRenderedPageBreak/>
        <w:t>[:figur</w:t>
      </w:r>
      <w:proofErr w:type="gramEnd"/>
      <w:r>
        <w:t>:fig2-9.jpg]</w:t>
      </w:r>
    </w:p>
    <w:p w:rsidR="00AB7C54" w:rsidRPr="001B19DF" w:rsidRDefault="00AB7C54" w:rsidP="00AB7C54">
      <w:pPr>
        <w:pStyle w:val="figur-tittel"/>
      </w:pPr>
      <w:r w:rsidRPr="001B19DF">
        <w:t>FAOs prisindeks for matvarer. Gjennomsnitt 2002–2004=100</w:t>
      </w:r>
    </w:p>
    <w:p w:rsidR="00AB7C54" w:rsidRDefault="00AB7C54" w:rsidP="001B19DF">
      <w:pPr>
        <w:pStyle w:val="Overskrift1"/>
      </w:pPr>
      <w:r>
        <w:t>Hovedtrekk i avtalen etter forenklede forhandlinger</w:t>
      </w:r>
    </w:p>
    <w:p w:rsidR="00AB7C54" w:rsidRDefault="00AB7C54" w:rsidP="00AB7C54">
      <w:pPr>
        <w:pStyle w:val="Overskrift2"/>
      </w:pPr>
      <w:r>
        <w:t>Innledning</w:t>
      </w:r>
    </w:p>
    <w:p w:rsidR="00AB7C54" w:rsidRDefault="00AB7C54" w:rsidP="00AB7C54">
      <w:r>
        <w:t xml:space="preserve">Avtalen mellom staten og jordbruksorganisasjonene ble inngått i en ekstraordinær situasjon. Det var ikke mulig å gjennomføre en ordinær forhandlingsprosess rent praktisk, og det forelå ikke noe grunnlagsmateriale fra Budsjettnemnda for jordbruket å ta utgangspunkt i. Norsk økonomi hadde fått en bråstopp som savner sidestykke. Det var på forhandlingstidspunktet over 400 000 arbeidsledige og lønnsoppgjørene var utsatt til høsten. </w:t>
      </w:r>
      <w:proofErr w:type="spellStart"/>
      <w:r>
        <w:t>Iflg</w:t>
      </w:r>
      <w:proofErr w:type="spellEnd"/>
      <w:r>
        <w:t>. SSB vil lønnsveksten trolig bli rekordlav i årene framover.</w:t>
      </w:r>
    </w:p>
    <w:p w:rsidR="00AB7C54" w:rsidRDefault="00AB7C54" w:rsidP="00AB7C54">
      <w:r>
        <w:t>Jordbruket sto foran en ny produksjonssesong og partene var enige om at det ville være en bedre løsning for forutsigbarheten for næringen å gjennomføre forenklede forhandlinger på våren, enn å forlenge gjeldende avtale for så å gjennomføre forenklede forhandlinger til høsten. Budsjettnemnda for jordbruket hadde, i likhet med SSB, ikke avgitt data å ta utgangspunkt i.</w:t>
      </w:r>
    </w:p>
    <w:p w:rsidR="00AB7C54" w:rsidRDefault="00AB7C54" w:rsidP="00AB7C54">
      <w:r>
        <w:t>Flere makrotall har stor betydning for beregning av inntekts- og kostnadsutviklingen, bl.a. renter, prisvekst, lønnsanslag og valutakurs. Tallene var svært usikre og labile. I tillegg skapte nedstengingen av samfunnet endringer i etterspørselen etter mat. I en situasjon hvor mange næringer fikk redusert sin omsetning ned mot null, så vi tegn til økt etterspørsel etter noen jordbruksvarer. Samtidig fikk matindustrien økte kostnader som følge av smitteverntiltak, redusert produksjonskapasitet og -effektivitet og forbrukernes etterspørsel ble påvirket av svekket kjøpekraft.</w:t>
      </w:r>
    </w:p>
    <w:p w:rsidR="00AB7C54" w:rsidRDefault="00AB7C54" w:rsidP="00AB7C54">
      <w:r>
        <w:t>Oppgjøret ble gjennomført uten den tradisjonelle tilnærmingen med grunnlag i Budsjettnemndas materiale, og uten omfattende vurdering av markedsutvikling og -balanse og kostnadsutvikling. Tallene var ustabile og gikk i ulik retning. Uvanlig svak norsk krone gir prisøkning på importerte driftsmidler, blant annet kraftfôr, men også andre driftsmidler på litt lenger sikt. Samtidig var styringsrenta historisk lav. Energiprisene var også svært lave.</w:t>
      </w:r>
    </w:p>
    <w:p w:rsidR="00AB7C54" w:rsidRDefault="00AB7C54" w:rsidP="00AB7C54">
      <w:r>
        <w:t>I denne situasjonen fant partene det riktig å gjennomføre en forenklet forhandling med økning i målpriser og bevilgninger, med sikte på å bidra til mer normalitet i en meget unormal situasjon. Partene vil ved ordinære forhandlinger i 2021 igjen vurdere inntekts- og kostnadsutviklingen, og måloppnåelsen i forhold til målsettingene for jordbrukspolitikken.</w:t>
      </w:r>
    </w:p>
    <w:p w:rsidR="00AB7C54" w:rsidRDefault="00AB7C54" w:rsidP="00AB7C54">
      <w:r>
        <w:t>Partene formulerte grunnlaget for forenklede forhandlinger om en avtale slik det er gjengitt i kapittel 3.2. Det ble lagt vekt på at antall tema som skulle bringes inn ble begrenset og at eksisterende ord</w:t>
      </w:r>
      <w:r>
        <w:lastRenderedPageBreak/>
        <w:t>ninger skulle benyttes. I tillegg var det enighet om å følge opp arbeidet for innovasjon og vekst i grøntsektoren som ble startet i 2020 og å forsterke arbeidet med å redusere klimagassutslipp og bedre tilpasningen til et klima i endring. Samtidig skulle distriktshensyn ivaretas.</w:t>
      </w:r>
    </w:p>
    <w:p w:rsidR="00AB7C54" w:rsidRDefault="00AB7C54" w:rsidP="00AB7C54">
      <w:pPr>
        <w:pStyle w:val="Overskrift2"/>
      </w:pPr>
      <w:r>
        <w:t>Partenes beskrivelse av grunnlaget for avtalen</w:t>
      </w:r>
    </w:p>
    <w:p w:rsidR="00AB7C54" w:rsidRDefault="00AB7C54" w:rsidP="00AB7C54">
      <w:r>
        <w:t xml:space="preserve">Partene viser til den ekstraordinære situasjonen som følger av koronapandemien. Pandemien og tiltakene for å begrense smittespredning har gitt et betydelig økonomisk tilbakeslag. Mange bransjer er stengt ned, mange opplever stort omsetningsfall, det er rekordhøye tall for arbeidsledighet og folk på dagpenger. Karantene og isolasjon gjør at folk er mer hjemme. Nær full stopp i </w:t>
      </w:r>
      <w:proofErr w:type="spellStart"/>
      <w:r>
        <w:t>Horeca</w:t>
      </w:r>
      <w:proofErr w:type="spellEnd"/>
      <w:r>
        <w:t>-markedet og grensehandelen bidrar i tillegg til endringer i etterspørselen og omsetningskanaler for matvarer.</w:t>
      </w:r>
    </w:p>
    <w:p w:rsidR="00AB7C54" w:rsidRDefault="00AB7C54" w:rsidP="00AB7C54">
      <w:r>
        <w:t xml:space="preserve">Jordbruket er på mange måter relativt lite berørt av krisen, med unntak for noen tilleggsnæringer med omsetningssvikt og </w:t>
      </w:r>
      <w:proofErr w:type="spellStart"/>
      <w:r>
        <w:t>grøntnæringens</w:t>
      </w:r>
      <w:proofErr w:type="spellEnd"/>
      <w:r>
        <w:t xml:space="preserve"> utfordringer med tilgang på sesongarbeidskraft, samt økte kostnader på importerte innsatsfaktorer.</w:t>
      </w:r>
    </w:p>
    <w:p w:rsidR="00AB7C54" w:rsidRDefault="00AB7C54" w:rsidP="00AB7C54">
      <w:r>
        <w:t>På grunn av uvanlig stor usikkerhet om makroøkonomiske størrelser og markeds- og kostnadsutvikling, avga Budsjettnemnda for jordbruket materiale uten prognoser for 2020 og uten referansebruksberegninger. Den 19. mars konkluderte partene med at det ikke kunne gjennomføres tradisjonelle forhandlinger i 2020. Det var en opsjon å forlenge inneværende avtale og gjennomføre forenklede forhandlinger til høsten, men etter en tids konsultasjoner ble partene enige om å gjennomføre forenklede forhandlinger i vår.</w:t>
      </w:r>
    </w:p>
    <w:p w:rsidR="00AB7C54" w:rsidRDefault="00AB7C54" w:rsidP="00AB7C54">
      <w:r>
        <w:t>Hensikten med forenklede forhandlinger i vår, er å bidra til forutsigbarhet for næringen og mest mulig stabilitet i matforsyningene. Forenklede forhandlinger er gjennomført uten tradisjonelt utgangspunkt i Budsjettnemndas grunnlagsmateriale. Partene er videre enige om å anvende eksisterende ordninger og at antall tema som skulle bringes inn begrenses, siden det ikke var mulig å gjennomføre ordinære omfattende drøftinger mellom partene på grunnlag av krav og tilbud.</w:t>
      </w:r>
    </w:p>
    <w:p w:rsidR="00AB7C54" w:rsidRDefault="00AB7C54" w:rsidP="00AB7C54">
      <w:r>
        <w:t>Inntekt er både et sentralt mål og et virkemiddel for å nå andre landbrukspolitiske mål. Da det ikke er mulig å lage en inntektsramme i dette jordbruksoppgjøret, vil det heller ikke være mulig å beregne hvor stort inntektsutslag oppgjøret vil ha. Partene vil ved ordinære forhandlinger i 2021 på vanlig måte vurdere inntekts- og kostnadsutviklingen for inneværende år og framover, også sett i forhold til Stortingets inntektsmål.</w:t>
      </w:r>
    </w:p>
    <w:p w:rsidR="00AB7C54" w:rsidRDefault="00AB7C54" w:rsidP="00AB7C54">
      <w:r>
        <w:t>For å bidra til forutsigbarhet og stabilitet for produsentene i en unntakssituasjon, var partene på dette grunnlaget enige om en jordbruksavtale for 2020–2021, jf. vedlegg 1. Avtalen omfatter:</w:t>
      </w:r>
    </w:p>
    <w:p w:rsidR="00AB7C54" w:rsidRDefault="00AB7C54" w:rsidP="00AB7C54">
      <w:pPr>
        <w:pStyle w:val="Liste"/>
      </w:pPr>
      <w:r>
        <w:t>målpriser for perioden 1. juli 2020 til 30. juni 2021</w:t>
      </w:r>
    </w:p>
    <w:p w:rsidR="00AB7C54" w:rsidRDefault="00AB7C54" w:rsidP="00AB7C54">
      <w:pPr>
        <w:pStyle w:val="Liste"/>
      </w:pPr>
      <w:r>
        <w:t>bevilgninger over statsbudsjettet, kapittel 1150, for kalenderåret 2021</w:t>
      </w:r>
    </w:p>
    <w:p w:rsidR="00AB7C54" w:rsidRDefault="00AB7C54" w:rsidP="00AB7C54">
      <w:pPr>
        <w:pStyle w:val="Liste"/>
      </w:pPr>
      <w:r>
        <w:t>omdisponeringer innenfor budsjettet for 2020</w:t>
      </w:r>
    </w:p>
    <w:p w:rsidR="00AB7C54" w:rsidRDefault="00AB7C54" w:rsidP="00AB7C54">
      <w:pPr>
        <w:pStyle w:val="Liste"/>
      </w:pPr>
      <w:r>
        <w:t>andre bestemmelser som framgår av protokollen</w:t>
      </w:r>
    </w:p>
    <w:p w:rsidR="00AB7C54" w:rsidRDefault="00AB7C54" w:rsidP="00AB7C54">
      <w:pPr>
        <w:pStyle w:val="Overskrift2"/>
      </w:pPr>
      <w:r>
        <w:t>Endring i målpriser</w:t>
      </w:r>
    </w:p>
    <w:p w:rsidR="00AB7C54" w:rsidRDefault="00AB7C54" w:rsidP="00AB7C54">
      <w:r>
        <w:t xml:space="preserve">Målprisene heves med 1 ¾ pst. i gjennomsnitt fra 1. juli 2020. Budsjettnemnda for jordbruket har ikke avgitt produksjonsprognoser for 2020. Med noe usikkert kvantumsgrunnlag anslås </w:t>
      </w:r>
      <w:proofErr w:type="spellStart"/>
      <w:r>
        <w:t>årsvirkningen</w:t>
      </w:r>
      <w:proofErr w:type="spellEnd"/>
      <w:r>
        <w:t xml:space="preserve"> til 300–310 mill. kroner. Fordelingen av målprisøkningen på ulike produkter framgår av tabell 3.1.</w:t>
      </w:r>
    </w:p>
    <w:p w:rsidR="000273C3" w:rsidRDefault="000273C3" w:rsidP="000273C3">
      <w:pPr>
        <w:pStyle w:val="tabell-tittel"/>
      </w:pPr>
      <w:r>
        <w:t>Endringer i målpriser fra 1. juli 2020.</w:t>
      </w:r>
    </w:p>
    <w:p w:rsidR="00AB7C54" w:rsidRDefault="00AB7C54" w:rsidP="00AB7C54">
      <w:pPr>
        <w:pStyle w:val="Tabellnavn"/>
      </w:pPr>
      <w:r>
        <w:t>03J1xt1</w:t>
      </w:r>
    </w:p>
    <w:tbl>
      <w:tblPr>
        <w:tblStyle w:val="StandardTabell"/>
        <w:tblW w:w="0" w:type="auto"/>
        <w:tblLayout w:type="fixed"/>
        <w:tblLook w:val="04A0" w:firstRow="1" w:lastRow="0" w:firstColumn="1" w:lastColumn="0" w:noHBand="0" w:noVBand="1"/>
      </w:tblPr>
      <w:tblGrid>
        <w:gridCol w:w="6080"/>
        <w:gridCol w:w="1520"/>
        <w:gridCol w:w="1520"/>
      </w:tblGrid>
      <w:tr w:rsidR="00AB7C54" w:rsidTr="000273C3">
        <w:trPr>
          <w:trHeight w:val="600"/>
        </w:trPr>
        <w:tc>
          <w:tcPr>
            <w:tcW w:w="6080" w:type="dxa"/>
            <w:shd w:val="clear" w:color="auto" w:fill="FFFFFF"/>
          </w:tcPr>
          <w:p w:rsidR="00AB7C54" w:rsidRDefault="00AB7C54" w:rsidP="000273C3"/>
        </w:tc>
        <w:tc>
          <w:tcPr>
            <w:tcW w:w="1520" w:type="dxa"/>
          </w:tcPr>
          <w:p w:rsidR="00AB7C54" w:rsidRDefault="00AB7C54" w:rsidP="000273C3">
            <w:pPr>
              <w:jc w:val="right"/>
            </w:pPr>
            <w:r>
              <w:t>Målpris,</w:t>
            </w:r>
            <w:r>
              <w:br/>
              <w:t xml:space="preserve"> kr/l/kg</w:t>
            </w:r>
          </w:p>
        </w:tc>
        <w:tc>
          <w:tcPr>
            <w:tcW w:w="1520" w:type="dxa"/>
          </w:tcPr>
          <w:p w:rsidR="00AB7C54" w:rsidRDefault="00AB7C54" w:rsidP="000273C3">
            <w:pPr>
              <w:jc w:val="right"/>
            </w:pPr>
            <w:r>
              <w:t>Endring,</w:t>
            </w:r>
            <w:r>
              <w:br/>
              <w:t xml:space="preserve"> kr/l/kg</w:t>
            </w:r>
          </w:p>
        </w:tc>
      </w:tr>
      <w:tr w:rsidR="00AB7C54" w:rsidTr="000273C3">
        <w:trPr>
          <w:trHeight w:val="380"/>
        </w:trPr>
        <w:tc>
          <w:tcPr>
            <w:tcW w:w="6080" w:type="dxa"/>
          </w:tcPr>
          <w:p w:rsidR="00AB7C54" w:rsidRDefault="00AB7C54" w:rsidP="000273C3">
            <w:r>
              <w:t>Melk, ku og geit</w:t>
            </w:r>
          </w:p>
        </w:tc>
        <w:tc>
          <w:tcPr>
            <w:tcW w:w="1520" w:type="dxa"/>
          </w:tcPr>
          <w:p w:rsidR="00AB7C54" w:rsidRDefault="00AB7C54" w:rsidP="000273C3">
            <w:pPr>
              <w:jc w:val="right"/>
            </w:pPr>
            <w:r>
              <w:t>5,47</w:t>
            </w:r>
          </w:p>
        </w:tc>
        <w:tc>
          <w:tcPr>
            <w:tcW w:w="1520" w:type="dxa"/>
          </w:tcPr>
          <w:p w:rsidR="00AB7C54" w:rsidRDefault="00AB7C54" w:rsidP="000273C3">
            <w:pPr>
              <w:jc w:val="right"/>
            </w:pPr>
            <w:r>
              <w:t>0,00</w:t>
            </w:r>
          </w:p>
        </w:tc>
      </w:tr>
      <w:tr w:rsidR="00AB7C54" w:rsidTr="000273C3">
        <w:trPr>
          <w:trHeight w:val="380"/>
        </w:trPr>
        <w:tc>
          <w:tcPr>
            <w:tcW w:w="6080" w:type="dxa"/>
          </w:tcPr>
          <w:p w:rsidR="00AB7C54" w:rsidRDefault="00AB7C54" w:rsidP="000273C3">
            <w:r>
              <w:t>Gris</w:t>
            </w:r>
          </w:p>
        </w:tc>
        <w:tc>
          <w:tcPr>
            <w:tcW w:w="1520" w:type="dxa"/>
          </w:tcPr>
          <w:p w:rsidR="00AB7C54" w:rsidRDefault="00AB7C54" w:rsidP="000273C3">
            <w:pPr>
              <w:jc w:val="right"/>
            </w:pPr>
            <w:r>
              <w:t>32,43</w:t>
            </w:r>
          </w:p>
        </w:tc>
        <w:tc>
          <w:tcPr>
            <w:tcW w:w="1520" w:type="dxa"/>
          </w:tcPr>
          <w:p w:rsidR="00AB7C54" w:rsidRDefault="00AB7C54" w:rsidP="000273C3">
            <w:pPr>
              <w:jc w:val="right"/>
            </w:pPr>
            <w:r>
              <w:t>1,46</w:t>
            </w:r>
          </w:p>
        </w:tc>
      </w:tr>
      <w:tr w:rsidR="00AB7C54" w:rsidTr="000273C3">
        <w:trPr>
          <w:trHeight w:val="380"/>
        </w:trPr>
        <w:tc>
          <w:tcPr>
            <w:tcW w:w="6080" w:type="dxa"/>
          </w:tcPr>
          <w:p w:rsidR="00AB7C54" w:rsidRDefault="00AB7C54" w:rsidP="000273C3">
            <w:r>
              <w:lastRenderedPageBreak/>
              <w:t>Poteter</w:t>
            </w:r>
          </w:p>
        </w:tc>
        <w:tc>
          <w:tcPr>
            <w:tcW w:w="1520" w:type="dxa"/>
          </w:tcPr>
          <w:p w:rsidR="00AB7C54" w:rsidRDefault="00AB7C54" w:rsidP="000273C3">
            <w:pPr>
              <w:jc w:val="right"/>
            </w:pPr>
            <w:r>
              <w:t>5,19</w:t>
            </w:r>
          </w:p>
        </w:tc>
        <w:tc>
          <w:tcPr>
            <w:tcW w:w="1520" w:type="dxa"/>
          </w:tcPr>
          <w:p w:rsidR="00AB7C54" w:rsidRDefault="00AB7C54" w:rsidP="000273C3">
            <w:pPr>
              <w:jc w:val="right"/>
            </w:pPr>
            <w:r>
              <w:t>0,13</w:t>
            </w:r>
          </w:p>
        </w:tc>
      </w:tr>
      <w:tr w:rsidR="00AB7C54" w:rsidTr="000273C3">
        <w:trPr>
          <w:trHeight w:val="380"/>
        </w:trPr>
        <w:tc>
          <w:tcPr>
            <w:tcW w:w="6080" w:type="dxa"/>
          </w:tcPr>
          <w:p w:rsidR="00AB7C54" w:rsidRDefault="00AB7C54" w:rsidP="000273C3">
            <w:r>
              <w:t>Grønnsaker og frukt</w:t>
            </w:r>
          </w:p>
        </w:tc>
        <w:tc>
          <w:tcPr>
            <w:tcW w:w="1520" w:type="dxa"/>
          </w:tcPr>
          <w:p w:rsidR="00AB7C54" w:rsidRDefault="00AB7C54" w:rsidP="000273C3">
            <w:pPr>
              <w:jc w:val="right"/>
            </w:pPr>
          </w:p>
        </w:tc>
        <w:tc>
          <w:tcPr>
            <w:tcW w:w="1520" w:type="dxa"/>
          </w:tcPr>
          <w:p w:rsidR="00AB7C54" w:rsidRDefault="00AB7C54" w:rsidP="000273C3">
            <w:pPr>
              <w:jc w:val="right"/>
            </w:pPr>
            <w:r>
              <w:t>2,0%</w:t>
            </w:r>
          </w:p>
        </w:tc>
      </w:tr>
      <w:tr w:rsidR="00AB7C54" w:rsidTr="000273C3">
        <w:trPr>
          <w:trHeight w:val="380"/>
        </w:trPr>
        <w:tc>
          <w:tcPr>
            <w:tcW w:w="6080" w:type="dxa"/>
          </w:tcPr>
          <w:p w:rsidR="00AB7C54" w:rsidRDefault="00AB7C54" w:rsidP="000273C3">
            <w:r>
              <w:t>Norsk matkorn</w:t>
            </w:r>
          </w:p>
        </w:tc>
        <w:tc>
          <w:tcPr>
            <w:tcW w:w="1520" w:type="dxa"/>
          </w:tcPr>
          <w:p w:rsidR="00AB7C54" w:rsidRDefault="00AB7C54" w:rsidP="000273C3">
            <w:pPr>
              <w:jc w:val="right"/>
            </w:pPr>
            <w:r>
              <w:t>3,50</w:t>
            </w:r>
          </w:p>
        </w:tc>
        <w:tc>
          <w:tcPr>
            <w:tcW w:w="1520" w:type="dxa"/>
          </w:tcPr>
          <w:p w:rsidR="00AB7C54" w:rsidRDefault="00AB7C54" w:rsidP="000273C3">
            <w:pPr>
              <w:jc w:val="right"/>
            </w:pPr>
            <w:r>
              <w:t>0,17</w:t>
            </w:r>
          </w:p>
        </w:tc>
      </w:tr>
    </w:tbl>
    <w:p w:rsidR="00AB7C54" w:rsidRDefault="00AB7C54" w:rsidP="00AB7C54">
      <w:r>
        <w:t>Prisendringene må ses i sammenheng med økninger i budsjettet, jf. vedlegg 1. Partene er enige om å benytte budsjettmidler til å skrive ned prisøkningen som følger av økte kornpriser til null, slik at norsk korn til matmel og kraftfôr ikke blir dyrere.</w:t>
      </w:r>
    </w:p>
    <w:p w:rsidR="00AB7C54" w:rsidRDefault="00AB7C54" w:rsidP="00AB7C54">
      <w:r>
        <w:t>For melk prioriterer partene konkurransekraft mot import for å opprettholde en stor norsk melkeproduksjon. Blant annet på grunn av avvikling av eksportsubsidier for ost justeres satsene i prisutjevningsordningen for melk, slik at gjennomsnittlig råvarepris for melk reduseres med 5–6 øre per liter. Det betyr lavere pris ut mot forbrukermarkedet, men uendret pris til bonden.</w:t>
      </w:r>
    </w:p>
    <w:p w:rsidR="00AB7C54" w:rsidRDefault="00AB7C54" w:rsidP="00AB7C54">
      <w:r>
        <w:t>Økningene i målpriser er de høyeste på 5 år. Om lag 40 pst. av markedsinntektene i jordbruket er nå i sektorer som ikke har målpriser. Det gjelder blant annet storfekjøtt, sauekjøtt, kylling og egg. I disse sektorene gjennomføres prisendringer uten grunnlag i målpriser fra jordbruksavtalen.</w:t>
      </w:r>
    </w:p>
    <w:p w:rsidR="00AB7C54" w:rsidRDefault="00AB7C54" w:rsidP="00AB7C54">
      <w:pPr>
        <w:pStyle w:val="Overskrift2"/>
      </w:pPr>
      <w:r>
        <w:t>Økte bevilgninger over statsbudsjettet i 2021</w:t>
      </w:r>
    </w:p>
    <w:p w:rsidR="00AB7C54" w:rsidRDefault="00AB7C54" w:rsidP="00AB7C54">
      <w:r>
        <w:t>Bevilgningene til jordbruksavtalen over statsbudsjettet økes med 350 mill. kroner i 2021 som følge av avtalen. Fordelingen på hovedposter går fram av tabell 3.2. Fordelingen på ulike ordninger går fram av fordelingsskjemaet i vedlegg.</w:t>
      </w:r>
    </w:p>
    <w:p w:rsidR="00AB7C54" w:rsidRDefault="00AB7C54" w:rsidP="00AB7C54">
      <w:r>
        <w:t>Midlene disponeres særlig til pris- og direktetilskudd, og er fordelt for å styrke det økonomiske grunnlaget for matproduksjon, spesielt korn, potet og grønt, og for å ivareta klima- og distriktshensyn. Det er nærmere omtalt i kapittel 4.</w:t>
      </w:r>
    </w:p>
    <w:p w:rsidR="000273C3" w:rsidRDefault="000273C3" w:rsidP="000273C3">
      <w:pPr>
        <w:pStyle w:val="tabell-tittel"/>
      </w:pPr>
      <w:r>
        <w:t>Budsjettendringer på kapittel 1150 i 2021. Mill. kroner.</w:t>
      </w:r>
    </w:p>
    <w:p w:rsidR="00AB7C54" w:rsidRDefault="00AB7C54" w:rsidP="00AB7C54">
      <w:pPr>
        <w:pStyle w:val="Tabellnavn"/>
      </w:pPr>
      <w:r>
        <w:t>03J1tx2</w:t>
      </w:r>
    </w:p>
    <w:tbl>
      <w:tblPr>
        <w:tblStyle w:val="StandardTabell"/>
        <w:tblW w:w="0" w:type="auto"/>
        <w:tblLayout w:type="fixed"/>
        <w:tblLook w:val="04A0" w:firstRow="1" w:lastRow="0" w:firstColumn="1" w:lastColumn="0" w:noHBand="0" w:noVBand="1"/>
      </w:tblPr>
      <w:tblGrid>
        <w:gridCol w:w="1280"/>
        <w:gridCol w:w="6100"/>
        <w:gridCol w:w="2200"/>
      </w:tblGrid>
      <w:tr w:rsidR="00AB7C54" w:rsidTr="000273C3">
        <w:trPr>
          <w:trHeight w:val="360"/>
        </w:trPr>
        <w:tc>
          <w:tcPr>
            <w:tcW w:w="1280" w:type="dxa"/>
            <w:shd w:val="clear" w:color="auto" w:fill="FFFFFF"/>
          </w:tcPr>
          <w:p w:rsidR="00AB7C54" w:rsidRDefault="00AB7C54" w:rsidP="00391FFB">
            <w:r>
              <w:t>Post</w:t>
            </w:r>
          </w:p>
        </w:tc>
        <w:tc>
          <w:tcPr>
            <w:tcW w:w="6100" w:type="dxa"/>
          </w:tcPr>
          <w:p w:rsidR="00AB7C54" w:rsidRDefault="00AB7C54" w:rsidP="00391FFB">
            <w:r>
              <w:t xml:space="preserve"> </w:t>
            </w:r>
          </w:p>
        </w:tc>
        <w:tc>
          <w:tcPr>
            <w:tcW w:w="2200" w:type="dxa"/>
          </w:tcPr>
          <w:p w:rsidR="00AB7C54" w:rsidRDefault="00AB7C54" w:rsidP="00391FFB">
            <w:pPr>
              <w:jc w:val="right"/>
            </w:pPr>
            <w:r>
              <w:t>Endring fordeling 2021</w:t>
            </w:r>
          </w:p>
        </w:tc>
      </w:tr>
      <w:tr w:rsidR="00AB7C54" w:rsidTr="000273C3">
        <w:trPr>
          <w:trHeight w:val="380"/>
        </w:trPr>
        <w:tc>
          <w:tcPr>
            <w:tcW w:w="1280" w:type="dxa"/>
          </w:tcPr>
          <w:p w:rsidR="00AB7C54" w:rsidRDefault="00AB7C54" w:rsidP="00391FFB">
            <w:r>
              <w:t>21</w:t>
            </w:r>
          </w:p>
        </w:tc>
        <w:tc>
          <w:tcPr>
            <w:tcW w:w="6100" w:type="dxa"/>
          </w:tcPr>
          <w:p w:rsidR="00AB7C54" w:rsidRDefault="00AB7C54" w:rsidP="00391FFB">
            <w:r>
              <w:t>Spesielle driftsutgifter</w:t>
            </w:r>
          </w:p>
        </w:tc>
        <w:tc>
          <w:tcPr>
            <w:tcW w:w="2200" w:type="dxa"/>
          </w:tcPr>
          <w:p w:rsidR="00AB7C54" w:rsidRDefault="00AB7C54" w:rsidP="00391FFB">
            <w:pPr>
              <w:jc w:val="right"/>
            </w:pPr>
            <w:r>
              <w:t>3,9</w:t>
            </w:r>
          </w:p>
        </w:tc>
      </w:tr>
      <w:tr w:rsidR="00AB7C54" w:rsidTr="000273C3">
        <w:trPr>
          <w:trHeight w:val="380"/>
        </w:trPr>
        <w:tc>
          <w:tcPr>
            <w:tcW w:w="1280" w:type="dxa"/>
          </w:tcPr>
          <w:p w:rsidR="00AB7C54" w:rsidRDefault="00AB7C54" w:rsidP="00391FFB">
            <w:r>
              <w:t>50</w:t>
            </w:r>
          </w:p>
        </w:tc>
        <w:tc>
          <w:tcPr>
            <w:tcW w:w="6100" w:type="dxa"/>
          </w:tcPr>
          <w:p w:rsidR="00AB7C54" w:rsidRDefault="00AB7C54" w:rsidP="00391FFB">
            <w:r>
              <w:t>Fondsavsetninger</w:t>
            </w:r>
          </w:p>
        </w:tc>
        <w:tc>
          <w:tcPr>
            <w:tcW w:w="2200" w:type="dxa"/>
          </w:tcPr>
          <w:p w:rsidR="00AB7C54" w:rsidRDefault="00AB7C54" w:rsidP="00391FFB">
            <w:pPr>
              <w:jc w:val="right"/>
            </w:pPr>
            <w:r>
              <w:t>45,0</w:t>
            </w:r>
          </w:p>
        </w:tc>
      </w:tr>
      <w:tr w:rsidR="00AB7C54" w:rsidTr="000273C3">
        <w:trPr>
          <w:trHeight w:val="380"/>
        </w:trPr>
        <w:tc>
          <w:tcPr>
            <w:tcW w:w="1280" w:type="dxa"/>
          </w:tcPr>
          <w:p w:rsidR="00AB7C54" w:rsidRDefault="00AB7C54" w:rsidP="00391FFB">
            <w:r>
              <w:t>70</w:t>
            </w:r>
          </w:p>
        </w:tc>
        <w:tc>
          <w:tcPr>
            <w:tcW w:w="6100" w:type="dxa"/>
          </w:tcPr>
          <w:p w:rsidR="00AB7C54" w:rsidRDefault="00AB7C54" w:rsidP="00391FFB">
            <w:r>
              <w:t>Markedsregulering</w:t>
            </w:r>
          </w:p>
        </w:tc>
        <w:tc>
          <w:tcPr>
            <w:tcW w:w="2200" w:type="dxa"/>
          </w:tcPr>
          <w:p w:rsidR="00AB7C54" w:rsidRDefault="00AB7C54" w:rsidP="00391FFB">
            <w:pPr>
              <w:jc w:val="right"/>
            </w:pPr>
            <w:r>
              <w:t>-30,6</w:t>
            </w:r>
          </w:p>
        </w:tc>
      </w:tr>
      <w:tr w:rsidR="00AB7C54" w:rsidTr="000273C3">
        <w:trPr>
          <w:trHeight w:val="380"/>
        </w:trPr>
        <w:tc>
          <w:tcPr>
            <w:tcW w:w="1280" w:type="dxa"/>
          </w:tcPr>
          <w:p w:rsidR="00AB7C54" w:rsidRDefault="00AB7C54" w:rsidP="00391FFB">
            <w:r>
              <w:t>71</w:t>
            </w:r>
          </w:p>
        </w:tc>
        <w:tc>
          <w:tcPr>
            <w:tcW w:w="6100" w:type="dxa"/>
          </w:tcPr>
          <w:p w:rsidR="00AB7C54" w:rsidRDefault="00AB7C54" w:rsidP="00391FFB">
            <w:r>
              <w:t xml:space="preserve">Tilskudd til erstatninger m.m. </w:t>
            </w:r>
          </w:p>
        </w:tc>
        <w:tc>
          <w:tcPr>
            <w:tcW w:w="2200" w:type="dxa"/>
          </w:tcPr>
          <w:p w:rsidR="00AB7C54" w:rsidRDefault="00AB7C54" w:rsidP="00391FFB">
            <w:pPr>
              <w:jc w:val="right"/>
            </w:pPr>
            <w:r>
              <w:t>3,5</w:t>
            </w:r>
          </w:p>
        </w:tc>
      </w:tr>
      <w:tr w:rsidR="00AB7C54" w:rsidTr="000273C3">
        <w:trPr>
          <w:trHeight w:val="380"/>
        </w:trPr>
        <w:tc>
          <w:tcPr>
            <w:tcW w:w="1280" w:type="dxa"/>
          </w:tcPr>
          <w:p w:rsidR="00AB7C54" w:rsidRDefault="00AB7C54" w:rsidP="00391FFB">
            <w:r>
              <w:t>73</w:t>
            </w:r>
          </w:p>
        </w:tc>
        <w:tc>
          <w:tcPr>
            <w:tcW w:w="6100" w:type="dxa"/>
          </w:tcPr>
          <w:p w:rsidR="00AB7C54" w:rsidRDefault="00AB7C54" w:rsidP="00391FFB">
            <w:r>
              <w:t>Pristilskudd</w:t>
            </w:r>
          </w:p>
        </w:tc>
        <w:tc>
          <w:tcPr>
            <w:tcW w:w="2200" w:type="dxa"/>
          </w:tcPr>
          <w:p w:rsidR="00AB7C54" w:rsidRDefault="00AB7C54" w:rsidP="00391FFB">
            <w:pPr>
              <w:jc w:val="right"/>
            </w:pPr>
            <w:r>
              <w:t>150,2</w:t>
            </w:r>
          </w:p>
        </w:tc>
      </w:tr>
      <w:tr w:rsidR="00AB7C54" w:rsidTr="000273C3">
        <w:trPr>
          <w:trHeight w:val="380"/>
        </w:trPr>
        <w:tc>
          <w:tcPr>
            <w:tcW w:w="1280" w:type="dxa"/>
          </w:tcPr>
          <w:p w:rsidR="00AB7C54" w:rsidRDefault="00AB7C54" w:rsidP="00391FFB">
            <w:r>
              <w:t>74</w:t>
            </w:r>
          </w:p>
        </w:tc>
        <w:tc>
          <w:tcPr>
            <w:tcW w:w="6100" w:type="dxa"/>
          </w:tcPr>
          <w:p w:rsidR="00AB7C54" w:rsidRDefault="00AB7C54" w:rsidP="00391FFB">
            <w:r>
              <w:t>Direkte tilskudd</w:t>
            </w:r>
          </w:p>
        </w:tc>
        <w:tc>
          <w:tcPr>
            <w:tcW w:w="2200" w:type="dxa"/>
          </w:tcPr>
          <w:p w:rsidR="00AB7C54" w:rsidRDefault="00AB7C54" w:rsidP="00391FFB">
            <w:pPr>
              <w:jc w:val="right"/>
            </w:pPr>
            <w:r>
              <w:t>162,8</w:t>
            </w:r>
          </w:p>
        </w:tc>
      </w:tr>
      <w:tr w:rsidR="00AB7C54" w:rsidTr="000273C3">
        <w:trPr>
          <w:trHeight w:val="380"/>
        </w:trPr>
        <w:tc>
          <w:tcPr>
            <w:tcW w:w="1280" w:type="dxa"/>
          </w:tcPr>
          <w:p w:rsidR="00AB7C54" w:rsidRDefault="00AB7C54" w:rsidP="00391FFB">
            <w:r>
              <w:t>77</w:t>
            </w:r>
          </w:p>
        </w:tc>
        <w:tc>
          <w:tcPr>
            <w:tcW w:w="6100" w:type="dxa"/>
          </w:tcPr>
          <w:p w:rsidR="00AB7C54" w:rsidRDefault="00AB7C54" w:rsidP="00391FFB">
            <w:r>
              <w:t>Utviklingstiltak</w:t>
            </w:r>
          </w:p>
        </w:tc>
        <w:tc>
          <w:tcPr>
            <w:tcW w:w="2200" w:type="dxa"/>
          </w:tcPr>
          <w:p w:rsidR="00AB7C54" w:rsidRDefault="00AB7C54" w:rsidP="00391FFB">
            <w:pPr>
              <w:jc w:val="right"/>
            </w:pPr>
            <w:r>
              <w:t>9,3</w:t>
            </w:r>
          </w:p>
        </w:tc>
      </w:tr>
      <w:tr w:rsidR="00AB7C54" w:rsidTr="000273C3">
        <w:trPr>
          <w:trHeight w:val="380"/>
        </w:trPr>
        <w:tc>
          <w:tcPr>
            <w:tcW w:w="1280" w:type="dxa"/>
          </w:tcPr>
          <w:p w:rsidR="00AB7C54" w:rsidRDefault="00AB7C54" w:rsidP="00391FFB">
            <w:r>
              <w:t>78</w:t>
            </w:r>
          </w:p>
        </w:tc>
        <w:tc>
          <w:tcPr>
            <w:tcW w:w="6100" w:type="dxa"/>
          </w:tcPr>
          <w:p w:rsidR="00AB7C54" w:rsidRDefault="00AB7C54" w:rsidP="00391FFB">
            <w:r>
              <w:t>Velferdsordninger</w:t>
            </w:r>
          </w:p>
        </w:tc>
        <w:tc>
          <w:tcPr>
            <w:tcW w:w="2200" w:type="dxa"/>
          </w:tcPr>
          <w:p w:rsidR="00AB7C54" w:rsidRDefault="00AB7C54" w:rsidP="00391FFB">
            <w:pPr>
              <w:jc w:val="right"/>
            </w:pPr>
            <w:r>
              <w:t>6,0</w:t>
            </w:r>
          </w:p>
        </w:tc>
      </w:tr>
      <w:tr w:rsidR="00AB7C54" w:rsidTr="000273C3">
        <w:trPr>
          <w:trHeight w:val="380"/>
        </w:trPr>
        <w:tc>
          <w:tcPr>
            <w:tcW w:w="7380" w:type="dxa"/>
            <w:gridSpan w:val="2"/>
          </w:tcPr>
          <w:p w:rsidR="00AB7C54" w:rsidRDefault="00AB7C54" w:rsidP="00391FFB">
            <w:r>
              <w:t>SUM KAP. 1150</w:t>
            </w:r>
          </w:p>
        </w:tc>
        <w:tc>
          <w:tcPr>
            <w:tcW w:w="2200" w:type="dxa"/>
          </w:tcPr>
          <w:p w:rsidR="00AB7C54" w:rsidRDefault="00AB7C54" w:rsidP="00391FFB">
            <w:pPr>
              <w:jc w:val="right"/>
            </w:pPr>
            <w:r>
              <w:t>350,0</w:t>
            </w:r>
          </w:p>
        </w:tc>
      </w:tr>
    </w:tbl>
    <w:p w:rsidR="00AB7C54" w:rsidRDefault="00AB7C54" w:rsidP="00AB7C54">
      <w:pPr>
        <w:pStyle w:val="Overskrift2"/>
      </w:pPr>
      <w:r>
        <w:t>Omdisponering av bevilgningen for 2020</w:t>
      </w:r>
    </w:p>
    <w:p w:rsidR="00AB7C54" w:rsidRDefault="00AB7C54" w:rsidP="00AB7C54">
      <w:r>
        <w:t>Partene er enige om å omdisponere 93,4 mill. kroner innenfor budsjettet for 2020 på følgende måte:</w:t>
      </w:r>
    </w:p>
    <w:p w:rsidR="00AB7C54" w:rsidRDefault="00AB7C54" w:rsidP="00AB7C54">
      <w:pPr>
        <w:pStyle w:val="Liste"/>
      </w:pPr>
      <w:r>
        <w:t>Det disponeres 82,4 mill. kroner til prisnedskriving av norsk korn (post 73) fra 1. juli.</w:t>
      </w:r>
    </w:p>
    <w:p w:rsidR="00AB7C54" w:rsidRDefault="00AB7C54" w:rsidP="00AB7C54">
      <w:pPr>
        <w:pStyle w:val="Liste"/>
      </w:pPr>
      <w:r>
        <w:t>Det disponeres 1,5 mill. kroner til Tilskudd til erstatninger (post 71).</w:t>
      </w:r>
    </w:p>
    <w:p w:rsidR="00AB7C54" w:rsidRDefault="00AB7C54" w:rsidP="00AB7C54">
      <w:pPr>
        <w:pStyle w:val="Liste"/>
      </w:pPr>
      <w:r>
        <w:t>Det disponeres 2 mill. kroner til Klima- og miljøprogrammet for utredninger i regi av regnskapsgruppen for klimaavtalen.</w:t>
      </w:r>
    </w:p>
    <w:p w:rsidR="00AB7C54" w:rsidRDefault="00AB7C54" w:rsidP="00AB7C54">
      <w:pPr>
        <w:pStyle w:val="Liste"/>
      </w:pPr>
      <w:r>
        <w:t>Det disponeres 5 mill. kroner til Nasjonale tilretteleggingsmidler, hvorav 2 mill. kroner benyttes til utredninger i grøntsektoren og 3 mill. kroner til kompetansetiltak i landbruket for utvikling av kurs for klimarådgivning.</w:t>
      </w:r>
    </w:p>
    <w:p w:rsidR="00AB7C54" w:rsidRDefault="00AB7C54" w:rsidP="00AB7C54">
      <w:pPr>
        <w:pStyle w:val="Liste"/>
      </w:pPr>
      <w:r>
        <w:t>Resterende ledige midler tilføres Landbrukets utviklingsfond.</w:t>
      </w:r>
    </w:p>
    <w:p w:rsidR="00AB7C54" w:rsidRDefault="00AB7C54" w:rsidP="00AB7C54">
      <w:pPr>
        <w:pStyle w:val="Overskrift2"/>
      </w:pPr>
      <w:r>
        <w:t>Prioriteringene i avtalen</w:t>
      </w:r>
    </w:p>
    <w:p w:rsidR="00AB7C54" w:rsidRDefault="00AB7C54" w:rsidP="00AB7C54">
      <w:r>
        <w:t>Avtalepartene var enige om at det viktigste hensynet i en forenklet forhandling på våren, i den svært spesielle situasjonen, var å legge bedre til rette for produksjon av mat enn det en ville oppnå ved å forlenge gjeldende avtale og utsette forenklede forhandlinger til høsten. Antall tema som ble brakt inn skulle begrenses. Det var enighet om å prioritere planteprodukter til mat og klimatiltak, samtidig som distriktshensyn skulle ivaretas. I tillegg ble partene enige om å gjeninnføre en ordinær omsetningsordning for melkekvoter, av hensyn til forutsigbarhet for produsentene.</w:t>
      </w:r>
    </w:p>
    <w:p w:rsidR="00AB7C54" w:rsidRDefault="00AB7C54" w:rsidP="00AB7C54">
      <w:pPr>
        <w:pStyle w:val="avsnitt-undertittel"/>
      </w:pPr>
      <w:r>
        <w:t>Grønt, poteter og korn</w:t>
      </w:r>
    </w:p>
    <w:p w:rsidR="00AB7C54" w:rsidRDefault="00AB7C54" w:rsidP="00AB7C54">
      <w:pPr>
        <w:pStyle w:val="Liste"/>
      </w:pPr>
      <w:r>
        <w:t>I Investerings- og bedriftsutviklingsordningen (IBU) øremerkes 120 mill. kroner til investeringer innen grøntproduksjonene.</w:t>
      </w:r>
    </w:p>
    <w:p w:rsidR="00AB7C54" w:rsidRDefault="00AB7C54" w:rsidP="00AB7C54">
      <w:pPr>
        <w:pStyle w:val="Liste"/>
      </w:pPr>
      <w:r>
        <w:t xml:space="preserve">Det settes av 2 mill. kroner i 2020 og 1 mill. kroner i 2021 over Nasjonale tilretteleggingsmidler til prosjekter innen </w:t>
      </w:r>
      <w:proofErr w:type="spellStart"/>
      <w:r>
        <w:t>grøntnæringene</w:t>
      </w:r>
      <w:proofErr w:type="spellEnd"/>
      <w:r>
        <w:t>, for økt etterspørsel og en bærekraftstrategi.</w:t>
      </w:r>
    </w:p>
    <w:p w:rsidR="00AB7C54" w:rsidRDefault="00AB7C54" w:rsidP="00AB7C54">
      <w:pPr>
        <w:pStyle w:val="Liste"/>
      </w:pPr>
      <w:r>
        <w:t>Øremerking av 10 mill. kroner av FoU-midlene videreføres.</w:t>
      </w:r>
    </w:p>
    <w:p w:rsidR="00AB7C54" w:rsidRDefault="00AB7C54" w:rsidP="00AB7C54">
      <w:pPr>
        <w:pStyle w:val="Liste"/>
      </w:pPr>
      <w:r>
        <w:t>Partene er positive til oppretting av bransjeforum for norsk grønt og viser videre til handlingsplan for grønne og innovative offentlige anskaffelser.</w:t>
      </w:r>
    </w:p>
    <w:p w:rsidR="00AB7C54" w:rsidRDefault="00AB7C54" w:rsidP="00AB7C54">
      <w:pPr>
        <w:pStyle w:val="Liste"/>
      </w:pPr>
      <w:r>
        <w:t>Målprisene for grønt økes med 2 pst. og for potet med 13 øre per kg.</w:t>
      </w:r>
    </w:p>
    <w:p w:rsidR="00AB7C54" w:rsidRDefault="00AB7C54" w:rsidP="00AB7C54">
      <w:pPr>
        <w:pStyle w:val="Liste"/>
      </w:pPr>
      <w:r>
        <w:t>Distriktstilskuddene økes med 10 mill. kroner, inkl. potet i Nord-Norge.</w:t>
      </w:r>
    </w:p>
    <w:p w:rsidR="00AB7C54" w:rsidRDefault="00AB7C54" w:rsidP="00AB7C54">
      <w:pPr>
        <w:pStyle w:val="Liste"/>
      </w:pPr>
      <w:r>
        <w:t>Arealtilskudd til poteter økes med 25,6 mill. kroner.</w:t>
      </w:r>
    </w:p>
    <w:p w:rsidR="00AB7C54" w:rsidRDefault="00AB7C54" w:rsidP="00AB7C54">
      <w:pPr>
        <w:pStyle w:val="Liste"/>
      </w:pPr>
      <w:r>
        <w:t>Prisen for avrenspoteter økes med 25 pst. til 50 øre per kg, og tilskudd til potetsprit og -stivelse økes med 3 mill. kroner.</w:t>
      </w:r>
    </w:p>
    <w:p w:rsidR="00AB7C54" w:rsidRDefault="00AB7C54" w:rsidP="00AB7C54">
      <w:pPr>
        <w:pStyle w:val="Liste"/>
      </w:pPr>
      <w:r>
        <w:t>Målprisene for korn, erter og oljevekster økes tilsvarende en økt produksjonsverdi på om lag 130 mill. kroner ved normalårsavlinger.</w:t>
      </w:r>
    </w:p>
    <w:p w:rsidR="00AB7C54" w:rsidRDefault="00AB7C54" w:rsidP="00AB7C54">
      <w:pPr>
        <w:pStyle w:val="Liste"/>
      </w:pPr>
      <w:r>
        <w:t>Arealtilskuddet til korn økes med 25,6 mill. kroner</w:t>
      </w:r>
    </w:p>
    <w:p w:rsidR="00AB7C54" w:rsidRDefault="00AB7C54" w:rsidP="00AB7C54">
      <w:pPr>
        <w:pStyle w:val="avsnitt-undertittel"/>
      </w:pPr>
      <w:r>
        <w:t>Klima</w:t>
      </w:r>
    </w:p>
    <w:p w:rsidR="00AB7C54" w:rsidRDefault="00AB7C54" w:rsidP="00AB7C54">
      <w:r>
        <w:t>Partene er enige om en økt satsing på tiltak som bokføres i det offisielle klimagassregnskapet; fossilfri oppvarming og maskinpark, biogass, gjødsellager og miljøvennlig gjødselspredning. I tillegg skal det arbeides videre med klimatilpasning og å bedre kunnskapsgrunnlaget.</w:t>
      </w:r>
    </w:p>
    <w:p w:rsidR="00AB7C54" w:rsidRDefault="00AB7C54" w:rsidP="00AB7C54">
      <w:pPr>
        <w:pStyle w:val="Liste"/>
      </w:pPr>
      <w:r>
        <w:t>Verdiskapingsprogrammet for fornybar energi og teknologiutvikling styrkes med 10 mill. kroner.</w:t>
      </w:r>
    </w:p>
    <w:p w:rsidR="00AB7C54" w:rsidRDefault="00AB7C54" w:rsidP="00AB7C54">
      <w:pPr>
        <w:pStyle w:val="Liste"/>
      </w:pPr>
      <w:r>
        <w:t>Tilskuddssatsen for levering av husdyrgjødsel til produksjon av biogass økes med 100 kroner per tonn. Rammen for tilskudd økes med 4 mill. kroner til 9 mill. kroner.</w:t>
      </w:r>
    </w:p>
    <w:p w:rsidR="00AB7C54" w:rsidRDefault="00AB7C54" w:rsidP="00AB7C54">
      <w:pPr>
        <w:pStyle w:val="Liste"/>
      </w:pPr>
      <w:r>
        <w:t>Regionale miljøprogram styrkes med 23 mill. kroner. Miljøvennlig spredning av husdyrgjødsel og fangvekster skal prioriteres.</w:t>
      </w:r>
    </w:p>
    <w:p w:rsidR="00AB7C54" w:rsidRDefault="00AB7C54" w:rsidP="00AB7C54">
      <w:pPr>
        <w:pStyle w:val="Liste"/>
      </w:pPr>
      <w:r>
        <w:t>Avsetningen til SMIL-ordningen økes med 5 mill. kroner. Midlene skal prioriteres til klimatilpasning, herunder hydrotekniske tiltak der behovene er store.</w:t>
      </w:r>
    </w:p>
    <w:p w:rsidR="00AB7C54" w:rsidRDefault="00AB7C54" w:rsidP="00AB7C54">
      <w:pPr>
        <w:pStyle w:val="Liste"/>
      </w:pPr>
      <w:r>
        <w:t>Nye erosjonsrisikokart innføres for søknadsomgangen 2021.</w:t>
      </w:r>
    </w:p>
    <w:p w:rsidR="00AB7C54" w:rsidRDefault="00AB7C54" w:rsidP="00AB7C54">
      <w:pPr>
        <w:pStyle w:val="Liste"/>
      </w:pPr>
      <w:r>
        <w:t>Nasjonale tilretteleggingsmidler tilføres 3 mill. kroner for å gi støtte til opplegg for kursing av klimarådgivere.</w:t>
      </w:r>
    </w:p>
    <w:p w:rsidR="00AB7C54" w:rsidRDefault="00AB7C54" w:rsidP="00AB7C54">
      <w:pPr>
        <w:pStyle w:val="Liste"/>
      </w:pPr>
      <w:r>
        <w:lastRenderedPageBreak/>
        <w:t>Det øremerkes 2 mill. kroner under Klima- og miljøprogrammet i 2020 til utredninger i regi av regnskapsgruppen for klimaavtalen.</w:t>
      </w:r>
    </w:p>
    <w:p w:rsidR="00AB7C54" w:rsidRDefault="00AB7C54" w:rsidP="00AB7C54">
      <w:pPr>
        <w:pStyle w:val="Liste"/>
      </w:pPr>
      <w:r>
        <w:t>Jord innlemmes som tema i Klima- og miljøprogrammet.</w:t>
      </w:r>
    </w:p>
    <w:p w:rsidR="00AB7C54" w:rsidRDefault="00AB7C54" w:rsidP="00AB7C54">
      <w:pPr>
        <w:pStyle w:val="avsnitt-undertittel"/>
      </w:pPr>
      <w:r>
        <w:t>Distrikt</w:t>
      </w:r>
    </w:p>
    <w:p w:rsidR="00AB7C54" w:rsidRDefault="00AB7C54" w:rsidP="00AB7C54">
      <w:pPr>
        <w:pStyle w:val="Liste"/>
      </w:pPr>
      <w:r>
        <w:t>Avtalen øker distriktsprofilen ytterligere ved å styrke grunnlaget for den geografiske produksjonsfordelingen, gjennom økte inntektsmuligheter for planteproduksjonene og ytterligere forsterking av geografisk differensierte ordninger, blant annet distriktstilskudd til frukt og grønt.</w:t>
      </w:r>
    </w:p>
    <w:p w:rsidR="00AB7C54" w:rsidRDefault="00AB7C54" w:rsidP="00AB7C54">
      <w:pPr>
        <w:pStyle w:val="Liste"/>
      </w:pPr>
      <w:r>
        <w:t>Satsene i Tilskudd til utmarksbeite økes tilsvarende 55 mill. kroner.</w:t>
      </w:r>
    </w:p>
    <w:p w:rsidR="00AB7C54" w:rsidRDefault="00AB7C54" w:rsidP="00AB7C54">
      <w:pPr>
        <w:pStyle w:val="Liste"/>
      </w:pPr>
      <w:r>
        <w:t xml:space="preserve">Videre økes tilskuddene til </w:t>
      </w:r>
      <w:proofErr w:type="spellStart"/>
      <w:r>
        <w:t>innfrakt</w:t>
      </w:r>
      <w:proofErr w:type="spellEnd"/>
      <w:r>
        <w:t xml:space="preserve"> av slaktedyr, tilskudd til frakt av kraftfôr og kilometersatsen i Tilskudd til veterinære reiser.</w:t>
      </w:r>
    </w:p>
    <w:p w:rsidR="00AB7C54" w:rsidRDefault="00AB7C54" w:rsidP="00AB7C54">
      <w:pPr>
        <w:pStyle w:val="avsnitt-undertittel"/>
      </w:pPr>
      <w:r>
        <w:t>Gjeninnfører ordinær omsetningsordning for melkekvoter</w:t>
      </w:r>
    </w:p>
    <w:p w:rsidR="00AB7C54" w:rsidRDefault="00AB7C54" w:rsidP="00AB7C54">
      <w:r>
        <w:t>Etter at omsetningsordningen har vært suspendert i perioden med ekstraordinært oppkjøp, er partene enige om å gjeninnføre en ordinær omsetningsordning med virkning fra kvoteåret 2022, av hensyn til forutsigbarhet for produsentene. Følgende vilkår skal gjelde:</w:t>
      </w:r>
    </w:p>
    <w:p w:rsidR="00AB7C54" w:rsidRDefault="00AB7C54" w:rsidP="00AB7C54">
      <w:pPr>
        <w:pStyle w:val="Liste"/>
      </w:pPr>
      <w:r>
        <w:t>Minimum 40 pst. av omsatt kvotemengde må selges til staten</w:t>
      </w:r>
    </w:p>
    <w:p w:rsidR="00AB7C54" w:rsidRDefault="00AB7C54" w:rsidP="00AB7C54">
      <w:pPr>
        <w:pStyle w:val="Liste"/>
      </w:pPr>
      <w:r>
        <w:t>Prisen ved salg til staten settes til 4 kroner per liter</w:t>
      </w:r>
    </w:p>
    <w:p w:rsidR="00AB7C54" w:rsidRDefault="00AB7C54" w:rsidP="00AB7C54">
      <w:pPr>
        <w:pStyle w:val="Liste"/>
      </w:pPr>
      <w:r>
        <w:t>Eventuelt salg av statlig kvote selges ut igjen i kvoteregionene</w:t>
      </w:r>
    </w:p>
    <w:p w:rsidR="00AB7C54" w:rsidRDefault="00AB7C54" w:rsidP="00AB7C54">
      <w:r>
        <w:t>Innholdet i avtalen er nærmere gjennomgått i kapittel 4.</w:t>
      </w:r>
    </w:p>
    <w:p w:rsidR="00AB7C54" w:rsidRDefault="00AB7C54" w:rsidP="00AB7C54">
      <w:pPr>
        <w:pStyle w:val="Overskrift1"/>
      </w:pPr>
      <w:r>
        <w:lastRenderedPageBreak/>
        <w:t>Nærmere om viktige politikkområder</w:t>
      </w:r>
    </w:p>
    <w:p w:rsidR="00AB7C54" w:rsidRDefault="00AB7C54" w:rsidP="00AB7C54">
      <w:pPr>
        <w:pStyle w:val="Overskrift2"/>
      </w:pPr>
      <w:r>
        <w:t xml:space="preserve">Grøntsektoren og oppfølging av </w:t>
      </w:r>
      <w:proofErr w:type="spellStart"/>
      <w:r>
        <w:t>grøntutvalgets</w:t>
      </w:r>
      <w:proofErr w:type="spellEnd"/>
      <w:r>
        <w:t xml:space="preserve"> rapport</w:t>
      </w:r>
    </w:p>
    <w:p w:rsidR="00AB7C54" w:rsidRDefault="00AB7C54" w:rsidP="00AB7C54">
      <w:r>
        <w:t>Det vises til jordbruksoppgjøret 2019 der det ble enighet om å etablere en særskilt satsing på grøntsektoren med mål om å øke norskandelen, og møte etterspørselen med mest mulig norskprodusert vare. Satsingen bestod av to elementer:</w:t>
      </w:r>
    </w:p>
    <w:p w:rsidR="00AB7C54" w:rsidRDefault="00AB7C54" w:rsidP="00AB7C54">
      <w:pPr>
        <w:pStyle w:val="Nummerertliste"/>
      </w:pPr>
      <w:r>
        <w:t>Forsterking av virkemidler fra FoU og rekruttering til produktutvikling og omsetning.</w:t>
      </w:r>
    </w:p>
    <w:p w:rsidR="00AB7C54" w:rsidRDefault="00AB7C54" w:rsidP="00AB7C54">
      <w:pPr>
        <w:pStyle w:val="Nummerertliste"/>
      </w:pPr>
      <w:r>
        <w:t>Etablering av et rådgivende utvalg bestående av aktører i verdikjeden, avtalepartene og virkemiddelapparatet med mål om å legge fram en langsiktig plan for styrket innovasjon, vekst og økt norskandel for grøntproduksjoner.</w:t>
      </w:r>
    </w:p>
    <w:p w:rsidR="00AB7C54" w:rsidRDefault="00AB7C54" w:rsidP="00AB7C54">
      <w:r>
        <w:t>Det rådgivende utvalget avleverte rapporten «</w:t>
      </w:r>
      <w:r>
        <w:rPr>
          <w:rStyle w:val="kursiv"/>
          <w:sz w:val="21"/>
          <w:szCs w:val="21"/>
        </w:rPr>
        <w:t>Grøntsektoren mot 2035 – sammen for økt konkurransekraft, økt etterspørsel og mer norsk</w:t>
      </w:r>
      <w:r>
        <w:t xml:space="preserve">» 26. mars 2020. Utvalget pekte på 6 anbefalingsområder for videre innsats innen </w:t>
      </w:r>
      <w:proofErr w:type="spellStart"/>
      <w:r>
        <w:t>grøntnæringen</w:t>
      </w:r>
      <w:proofErr w:type="spellEnd"/>
      <w:r>
        <w:t>. Dette omfattet 1) øke etterspørsel hos forbrukerne og i markedskanalene 2) utnytte innkjøpskraften i offentlig sektor 3) utvikle bærekraft som tydelig konkurransefortrinn 4) styrke produsentøkonomi og rekruttering 5) øke kvalitet, styrke produktutvikling og utvide sesonger og 6) samordne strategisk satsing på forskning og innovasjon.</w:t>
      </w:r>
    </w:p>
    <w:p w:rsidR="00AB7C54" w:rsidRDefault="00AB7C54" w:rsidP="00AB7C54">
      <w:r>
        <w:t>Utvalgets arbeid danner et godt grunnlag for videre satsing på sektoren. Partene er enige om at dette er et langsiktig arbeid som krever felles innsats fra hele verdikjeden. Ved årets forenklede forhandlinger er partene enige om å følge opp satsingen på følgende måte:</w:t>
      </w:r>
    </w:p>
    <w:p w:rsidR="00AB7C54" w:rsidRPr="000273C3" w:rsidRDefault="00AB7C54" w:rsidP="001115F1">
      <w:pPr>
        <w:pStyle w:val="Nummerertliste"/>
        <w:numPr>
          <w:ilvl w:val="0"/>
          <w:numId w:val="20"/>
        </w:numPr>
        <w:rPr>
          <w:rStyle w:val="kursiv"/>
          <w:sz w:val="21"/>
          <w:szCs w:val="21"/>
        </w:rPr>
      </w:pPr>
      <w:r w:rsidRPr="000273C3">
        <w:rPr>
          <w:rStyle w:val="kursiv"/>
          <w:spacing w:val="2"/>
          <w:sz w:val="21"/>
          <w:szCs w:val="21"/>
        </w:rPr>
        <w:t>Nasjonalt program for investeringer innenfor grøntproduksjonene:</w:t>
      </w:r>
      <w:r>
        <w:t xml:space="preserve"> 120 mill. kroner av IBU-ordningen øremerkes til investeringer innen grøntproduksjonene. Midlene skal gå til investerings-, kompetanse- og produktutvikling og omfatter også småskalaprodusenter. Nye produsenter bør prioriteres ved markedsvekst.</w:t>
      </w:r>
    </w:p>
    <w:p w:rsidR="00AB7C54" w:rsidRDefault="00AB7C54" w:rsidP="00AB7C54">
      <w:pPr>
        <w:pStyle w:val="Nummerertliste"/>
        <w:rPr>
          <w:rStyle w:val="kursiv"/>
          <w:sz w:val="21"/>
          <w:szCs w:val="21"/>
        </w:rPr>
      </w:pPr>
      <w:r>
        <w:rPr>
          <w:rStyle w:val="kursiv"/>
          <w:sz w:val="21"/>
          <w:szCs w:val="21"/>
        </w:rPr>
        <w:t>Prosjekter:</w:t>
      </w:r>
      <w:r>
        <w:t xml:space="preserve"> Det avsettes 2 mill. kroner fra ledige midler for 2020 til Nasjonale tilretteleggingsmidler som prioriteres til prosjekter innen </w:t>
      </w:r>
      <w:proofErr w:type="spellStart"/>
      <w:r>
        <w:t>grøntnæringen</w:t>
      </w:r>
      <w:proofErr w:type="spellEnd"/>
      <w:r>
        <w:t>. Det prioriteres ytterligere 1 mill. kroner til formålet i 2021. Følgende prosjekter prioriteres:</w:t>
      </w:r>
    </w:p>
    <w:p w:rsidR="00AB7C54" w:rsidRDefault="00AB7C54" w:rsidP="00AB7C54">
      <w:pPr>
        <w:pStyle w:val="Liste2"/>
      </w:pPr>
      <w:r>
        <w:t xml:space="preserve">Forprosjekt for å utvikle et prosjekt med mål og konkrete tiltak for å oppnå økt etterspørsel etter norsk frukt og grønt. </w:t>
      </w:r>
      <w:proofErr w:type="spellStart"/>
      <w:r>
        <w:t>Matmerk</w:t>
      </w:r>
      <w:proofErr w:type="spellEnd"/>
      <w:r>
        <w:t xml:space="preserve"> bør være involvert.</w:t>
      </w:r>
    </w:p>
    <w:p w:rsidR="00AB7C54" w:rsidRDefault="00AB7C54" w:rsidP="00AB7C54">
      <w:pPr>
        <w:pStyle w:val="Liste2"/>
      </w:pPr>
      <w:r>
        <w:t>Forprosjekt i regi av produsentorganisasjonene og faglagene for å utvikle bærekraftstrategi og bærekraftkompetanse.</w:t>
      </w:r>
    </w:p>
    <w:p w:rsidR="00AB7C54" w:rsidRDefault="00AB7C54" w:rsidP="00AB7C54">
      <w:pPr>
        <w:pStyle w:val="Nummerertliste"/>
        <w:rPr>
          <w:rStyle w:val="kursiv"/>
          <w:sz w:val="21"/>
          <w:szCs w:val="21"/>
        </w:rPr>
      </w:pPr>
      <w:r>
        <w:rPr>
          <w:rStyle w:val="kursiv"/>
          <w:sz w:val="21"/>
          <w:szCs w:val="21"/>
        </w:rPr>
        <w:t>Prioritering av forskningsmidler og utredninger:</w:t>
      </w:r>
      <w:r>
        <w:t xml:space="preserve"> Øremerkingen av forskningsmidlene til </w:t>
      </w:r>
      <w:proofErr w:type="spellStart"/>
      <w:r>
        <w:t>grøntformål</w:t>
      </w:r>
      <w:proofErr w:type="spellEnd"/>
      <w:r>
        <w:t xml:space="preserve"> på 10 mill. kroner videreføres. Mange norske potet- og grønnsakslager er gamle og har utdatert teknologi, eller er for små. Partene er enige om at det over midlene avsatt til utredninger gjennomføres en utredning om status og behov innen lager og pakkeri. Det må særskilt ses på behov for modernisering, innovasjon og lagringsteknologi. Utredningen må peke på </w:t>
      </w:r>
      <w:proofErr w:type="spellStart"/>
      <w:r>
        <w:t>grøntnæringens</w:t>
      </w:r>
      <w:proofErr w:type="spellEnd"/>
      <w:r>
        <w:t xml:space="preserve"> samlede behov for tiltak på området for å øke lagringsevne og produkters levetid og vurdere hva som er en hensiktsmessig lager- og pakkeristruktur. Utredningen skal være ferdig til jordbruksoppgjøret 2021.</w:t>
      </w:r>
    </w:p>
    <w:p w:rsidR="00AB7C54" w:rsidRDefault="00AB7C54" w:rsidP="00AB7C54">
      <w:pPr>
        <w:pStyle w:val="Nummerertliste"/>
        <w:rPr>
          <w:rStyle w:val="kursiv"/>
          <w:sz w:val="21"/>
          <w:szCs w:val="21"/>
        </w:rPr>
      </w:pPr>
      <w:r>
        <w:rPr>
          <w:rStyle w:val="kursiv"/>
          <w:sz w:val="21"/>
          <w:szCs w:val="21"/>
        </w:rPr>
        <w:t>Forum for norsk grønt:</w:t>
      </w:r>
      <w:r>
        <w:t xml:space="preserve"> Partene viser til grøntsektorens samarbeid i </w:t>
      </w:r>
      <w:proofErr w:type="spellStart"/>
      <w:r>
        <w:t>grøntutvalget</w:t>
      </w:r>
      <w:proofErr w:type="spellEnd"/>
      <w:r>
        <w:t xml:space="preserve"> og behovet for en sterkere samordning innad i sektoren om behov innen forskning og innovasjon. Partene anbefaler at næringsaktørene i grøntsektoren i løpet av 2020 oppretter et forum for norsk grønt. Forumet bør blant annet konkretisere utvalgets forslag knyttet til plantehelse, plantevern og sortsutprøving.</w:t>
      </w:r>
    </w:p>
    <w:p w:rsidR="00AB7C54" w:rsidRDefault="00AB7C54" w:rsidP="00AB7C54">
      <w:pPr>
        <w:pStyle w:val="Nummerertliste"/>
      </w:pPr>
      <w:r>
        <w:t>Det vises for øvrig til utvalgets anbefaling om å utnytte innkjøpskraften i offentlig sektor til kjøp av norske matprodukter. På oppdrag fra Klima- og miljødepartementet utarbeider Digitaliseringsdirektoratet nå en handlingsplan for grønne og innovative offentlige anskaffelser. Et prioritert område i den kommende handlingsplanen er mat og matsvinn. Det er ønskelig med innspill fra jordbruksnæringen i den videre prosessen.</w:t>
      </w:r>
    </w:p>
    <w:p w:rsidR="00AB7C54" w:rsidRDefault="00AB7C54" w:rsidP="00AB7C54">
      <w:pPr>
        <w:pStyle w:val="Nummerertliste"/>
      </w:pPr>
      <w:r>
        <w:t>Målprisene for frukt og grønt økes med 2 pst., målprisen for potet økes med 13 øre per kg.</w:t>
      </w:r>
    </w:p>
    <w:p w:rsidR="00AB7C54" w:rsidRDefault="00AB7C54" w:rsidP="00AB7C54">
      <w:pPr>
        <w:pStyle w:val="Nummerertliste"/>
      </w:pPr>
      <w:r>
        <w:lastRenderedPageBreak/>
        <w:t>Distriktstilskudd til frukt, bær og grønnsaker økes med 10 mill. kroner, inkl. potetproduksjon i Nord-Norge.</w:t>
      </w:r>
    </w:p>
    <w:p w:rsidR="00AB7C54" w:rsidRDefault="00AB7C54" w:rsidP="00AB7C54">
      <w:pPr>
        <w:pStyle w:val="Nummerertliste"/>
      </w:pPr>
      <w:r>
        <w:t>Arealtilskuddet til poteter økes med 21,7 mill. kroner.</w:t>
      </w:r>
    </w:p>
    <w:p w:rsidR="00AB7C54" w:rsidRDefault="00AB7C54" w:rsidP="00AB7C54">
      <w:pPr>
        <w:pStyle w:val="Nummerertliste"/>
      </w:pPr>
      <w:r>
        <w:t>Prisen for avrenspoteter økes fra 40 til 50 øre per kg, og bevilgningen til Tilskudd til potetsprit og potetstivelse økes med 3 mill. kroner.</w:t>
      </w:r>
    </w:p>
    <w:p w:rsidR="00AB7C54" w:rsidRDefault="00AB7C54" w:rsidP="00AB7C54">
      <w:pPr>
        <w:pStyle w:val="Overskrift2"/>
      </w:pPr>
      <w:r>
        <w:t>Klima</w:t>
      </w:r>
    </w:p>
    <w:p w:rsidR="00AB7C54" w:rsidRDefault="00AB7C54" w:rsidP="00AB7C54">
      <w:r>
        <w:t>I 2019 ble det inngått en intensjonsavtale mellom jordbruket og staten med mål om å redusere klimagassutslippene og øke opptak av karbon med 5 mill. tonn CO</w:t>
      </w:r>
      <w:r>
        <w:rPr>
          <w:rStyle w:val="skrift-senket"/>
          <w:sz w:val="21"/>
          <w:szCs w:val="21"/>
        </w:rPr>
        <w:t>2</w:t>
      </w:r>
      <w:r>
        <w:t>-ekvivalenter innen 2030. I årets forenklede forhandlinger er partene enige om å prioritere tiltak med klimavirkning. Partene er enige om en økt satsing på følgende tiltak som bokføres i det offisielle klimagassregnskapet: fossilfri oppvarming og maskinpark, biogass, utvidet gjødsellager og -dekke samt miljøvennlig gjødselspredning. I tillegg prioriterer partene å arbeide videre med å øke kunnskapsgrunnlaget innenfor klimaområdet.</w:t>
      </w:r>
    </w:p>
    <w:p w:rsidR="00AB7C54" w:rsidRDefault="00AB7C54" w:rsidP="00AB7C54">
      <w:pPr>
        <w:pStyle w:val="avsnitt-undertittel"/>
      </w:pPr>
      <w:r>
        <w:t>Regionale miljøprogram</w:t>
      </w:r>
    </w:p>
    <w:p w:rsidR="00AB7C54" w:rsidRDefault="00AB7C54" w:rsidP="00AB7C54">
      <w:r>
        <w:t>Partene er enige om at rammen for regionale miljøprogram (RMP) økes med 23 mill. kroner i 2021. Tiltaket miljøvennlig spredning av husdyrgjødsel skal prioriteres. Dette er også et viktig tiltak for å følge opp forpliktelsen Norge har med hensyn til Gøteborgprotokollen. Videre skal tiltaket fangvekster prioriteres da dette, i tillegg til å begrense avrenning til vann, også bidrar til reduserte lystgassutslipp.</w:t>
      </w:r>
    </w:p>
    <w:p w:rsidR="00AB7C54" w:rsidRDefault="00AB7C54" w:rsidP="00AB7C54">
      <w:r>
        <w:t xml:space="preserve">Erosjonsrisikokart er et viktig verktøy for å vurdere hvilke areal som er mest erosjonsutsatte og for å velge rett tiltak på rett sted. Våren 2019 ble arbeidet med </w:t>
      </w:r>
      <w:proofErr w:type="gramStart"/>
      <w:r>
        <w:t>å utarbeidet</w:t>
      </w:r>
      <w:proofErr w:type="gramEnd"/>
      <w:r>
        <w:t xml:space="preserve"> nye erosjonsrisikokart ferdigstilt. I jordbruksoppgjøret 2019 ble partene enige om at innføringen av de nye erosjonsrisikokartene burde utsettes til søknadsomgangen 2020. Det ble pekt på at betydelig større arealer har fått lavere erosjonsrisikoklasse samtidig som erosjon i vannførende drog ikke inngår i kartgrunnlaget. Høsten 2019 har NIBIO utviklet </w:t>
      </w:r>
      <w:proofErr w:type="spellStart"/>
      <w:r>
        <w:t>drogkart</w:t>
      </w:r>
      <w:proofErr w:type="spellEnd"/>
      <w:r>
        <w:t xml:space="preserve"> som supplerer de nye erosjonsrisikokartene og gir et mer helhetlig bilde av erosjonsrisikoen på jordbruksarealene. Dette arbeidet var ikke ferdig før vinteren i 2020. Partene er derfor enige om at nye erosjonsrisikokart først skal innføres for søknadsomgangen/vekstsesongen 2021. Partene er videre enige om at Landbruksdirektoratet får i oppdrag å se nærmere på fordelingsnøkkelen for RMP med utgangspunkt i alle endringer som er gjort i programmet de siste årene. Arbeidet skal være ferdigstilt innen 31.12.2020. Det etableres en referansegruppe med avtalepartene.</w:t>
      </w:r>
    </w:p>
    <w:p w:rsidR="000273C3" w:rsidRDefault="000273C3" w:rsidP="000273C3">
      <w:pPr>
        <w:pStyle w:val="tabell-tittel"/>
      </w:pPr>
      <w:r>
        <w:t>Fordeling av midler til regionale miljøprogram for søknadsomgangen 2020 med utbetaling 2021. Mill. kroner.</w:t>
      </w:r>
    </w:p>
    <w:p w:rsidR="00AB7C54" w:rsidRDefault="00AB7C54" w:rsidP="00AB7C54">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AB7C54" w:rsidTr="000273C3">
        <w:trPr>
          <w:trHeight w:val="360"/>
        </w:trPr>
        <w:tc>
          <w:tcPr>
            <w:tcW w:w="7360" w:type="dxa"/>
            <w:shd w:val="clear" w:color="auto" w:fill="FFFFFF"/>
          </w:tcPr>
          <w:p w:rsidR="00AB7C54" w:rsidRDefault="00AB7C54" w:rsidP="000273C3">
            <w:r>
              <w:t>Fylker</w:t>
            </w:r>
          </w:p>
        </w:tc>
        <w:tc>
          <w:tcPr>
            <w:tcW w:w="1840" w:type="dxa"/>
          </w:tcPr>
          <w:p w:rsidR="00AB7C54" w:rsidRDefault="00AB7C54" w:rsidP="000273C3">
            <w:pPr>
              <w:jc w:val="right"/>
            </w:pPr>
            <w:r>
              <w:t>Mill. kroner</w:t>
            </w:r>
          </w:p>
        </w:tc>
      </w:tr>
      <w:tr w:rsidR="00AB7C54" w:rsidTr="000273C3">
        <w:trPr>
          <w:trHeight w:val="380"/>
        </w:trPr>
        <w:tc>
          <w:tcPr>
            <w:tcW w:w="7360" w:type="dxa"/>
          </w:tcPr>
          <w:p w:rsidR="00AB7C54" w:rsidRDefault="00AB7C54" w:rsidP="000273C3">
            <w:r>
              <w:t>Oslo og Viken</w:t>
            </w:r>
          </w:p>
        </w:tc>
        <w:tc>
          <w:tcPr>
            <w:tcW w:w="1840" w:type="dxa"/>
          </w:tcPr>
          <w:p w:rsidR="00AB7C54" w:rsidRDefault="00AB7C54" w:rsidP="000273C3">
            <w:pPr>
              <w:jc w:val="right"/>
            </w:pPr>
            <w:r>
              <w:t>136,9</w:t>
            </w:r>
          </w:p>
        </w:tc>
      </w:tr>
      <w:tr w:rsidR="00AB7C54" w:rsidTr="000273C3">
        <w:trPr>
          <w:trHeight w:val="380"/>
        </w:trPr>
        <w:tc>
          <w:tcPr>
            <w:tcW w:w="7360" w:type="dxa"/>
          </w:tcPr>
          <w:p w:rsidR="00AB7C54" w:rsidRDefault="00AB7C54" w:rsidP="000273C3">
            <w:r>
              <w:t xml:space="preserve">Innlandet </w:t>
            </w:r>
          </w:p>
        </w:tc>
        <w:tc>
          <w:tcPr>
            <w:tcW w:w="1840" w:type="dxa"/>
          </w:tcPr>
          <w:p w:rsidR="00AB7C54" w:rsidRDefault="00AB7C54" w:rsidP="000273C3">
            <w:pPr>
              <w:jc w:val="right"/>
            </w:pPr>
            <w:r>
              <w:t>124,5</w:t>
            </w:r>
          </w:p>
        </w:tc>
      </w:tr>
      <w:tr w:rsidR="00AB7C54" w:rsidTr="000273C3">
        <w:trPr>
          <w:trHeight w:val="380"/>
        </w:trPr>
        <w:tc>
          <w:tcPr>
            <w:tcW w:w="7360" w:type="dxa"/>
          </w:tcPr>
          <w:p w:rsidR="00AB7C54" w:rsidRDefault="00AB7C54" w:rsidP="000273C3">
            <w:r>
              <w:t>Vestfold og Telemark</w:t>
            </w:r>
          </w:p>
        </w:tc>
        <w:tc>
          <w:tcPr>
            <w:tcW w:w="1840" w:type="dxa"/>
          </w:tcPr>
          <w:p w:rsidR="00AB7C54" w:rsidRDefault="00AB7C54" w:rsidP="000273C3">
            <w:pPr>
              <w:jc w:val="right"/>
            </w:pPr>
            <w:r>
              <w:t>36,0</w:t>
            </w:r>
          </w:p>
        </w:tc>
      </w:tr>
      <w:tr w:rsidR="00AB7C54" w:rsidTr="000273C3">
        <w:trPr>
          <w:trHeight w:val="380"/>
        </w:trPr>
        <w:tc>
          <w:tcPr>
            <w:tcW w:w="7360" w:type="dxa"/>
          </w:tcPr>
          <w:p w:rsidR="00AB7C54" w:rsidRDefault="00AB7C54" w:rsidP="000273C3">
            <w:r>
              <w:t>Agder</w:t>
            </w:r>
          </w:p>
        </w:tc>
        <w:tc>
          <w:tcPr>
            <w:tcW w:w="1840" w:type="dxa"/>
          </w:tcPr>
          <w:p w:rsidR="00AB7C54" w:rsidRDefault="00AB7C54" w:rsidP="000273C3">
            <w:pPr>
              <w:jc w:val="right"/>
            </w:pPr>
            <w:r>
              <w:t>16,4</w:t>
            </w:r>
          </w:p>
        </w:tc>
      </w:tr>
      <w:tr w:rsidR="00AB7C54" w:rsidTr="000273C3">
        <w:trPr>
          <w:trHeight w:val="380"/>
        </w:trPr>
        <w:tc>
          <w:tcPr>
            <w:tcW w:w="7360" w:type="dxa"/>
          </w:tcPr>
          <w:p w:rsidR="00AB7C54" w:rsidRDefault="00AB7C54" w:rsidP="000273C3">
            <w:r>
              <w:t>Rogaland</w:t>
            </w:r>
          </w:p>
        </w:tc>
        <w:tc>
          <w:tcPr>
            <w:tcW w:w="1840" w:type="dxa"/>
          </w:tcPr>
          <w:p w:rsidR="00AB7C54" w:rsidRDefault="00AB7C54" w:rsidP="000273C3">
            <w:pPr>
              <w:jc w:val="right"/>
            </w:pPr>
            <w:r>
              <w:t>41,9</w:t>
            </w:r>
          </w:p>
        </w:tc>
      </w:tr>
      <w:tr w:rsidR="00AB7C54" w:rsidTr="000273C3">
        <w:trPr>
          <w:trHeight w:val="380"/>
        </w:trPr>
        <w:tc>
          <w:tcPr>
            <w:tcW w:w="7360" w:type="dxa"/>
          </w:tcPr>
          <w:p w:rsidR="00AB7C54" w:rsidRDefault="00AB7C54" w:rsidP="000273C3">
            <w:proofErr w:type="spellStart"/>
            <w:r>
              <w:t>Vestland</w:t>
            </w:r>
            <w:proofErr w:type="spellEnd"/>
          </w:p>
        </w:tc>
        <w:tc>
          <w:tcPr>
            <w:tcW w:w="1840" w:type="dxa"/>
          </w:tcPr>
          <w:p w:rsidR="00AB7C54" w:rsidRDefault="00AB7C54" w:rsidP="000273C3">
            <w:pPr>
              <w:jc w:val="right"/>
            </w:pPr>
            <w:r>
              <w:t>61,3</w:t>
            </w:r>
          </w:p>
        </w:tc>
      </w:tr>
      <w:tr w:rsidR="00AB7C54" w:rsidTr="000273C3">
        <w:trPr>
          <w:trHeight w:val="380"/>
        </w:trPr>
        <w:tc>
          <w:tcPr>
            <w:tcW w:w="7360" w:type="dxa"/>
          </w:tcPr>
          <w:p w:rsidR="00AB7C54" w:rsidRDefault="00AB7C54" w:rsidP="000273C3">
            <w:r>
              <w:t>Møre og Romsdal</w:t>
            </w:r>
          </w:p>
        </w:tc>
        <w:tc>
          <w:tcPr>
            <w:tcW w:w="1840" w:type="dxa"/>
          </w:tcPr>
          <w:p w:rsidR="00AB7C54" w:rsidRDefault="00AB7C54" w:rsidP="000273C3">
            <w:pPr>
              <w:jc w:val="right"/>
            </w:pPr>
            <w:r>
              <w:t>22,2</w:t>
            </w:r>
          </w:p>
        </w:tc>
      </w:tr>
      <w:tr w:rsidR="00AB7C54" w:rsidTr="000273C3">
        <w:trPr>
          <w:trHeight w:val="380"/>
        </w:trPr>
        <w:tc>
          <w:tcPr>
            <w:tcW w:w="7360" w:type="dxa"/>
          </w:tcPr>
          <w:p w:rsidR="00AB7C54" w:rsidRDefault="00AB7C54" w:rsidP="000273C3">
            <w:r>
              <w:t>Trøndelag</w:t>
            </w:r>
          </w:p>
        </w:tc>
        <w:tc>
          <w:tcPr>
            <w:tcW w:w="1840" w:type="dxa"/>
          </w:tcPr>
          <w:p w:rsidR="00AB7C54" w:rsidRDefault="00AB7C54" w:rsidP="000273C3">
            <w:pPr>
              <w:jc w:val="right"/>
            </w:pPr>
            <w:r>
              <w:t>71,3</w:t>
            </w:r>
          </w:p>
        </w:tc>
      </w:tr>
      <w:tr w:rsidR="00AB7C54" w:rsidTr="000273C3">
        <w:trPr>
          <w:trHeight w:val="380"/>
        </w:trPr>
        <w:tc>
          <w:tcPr>
            <w:tcW w:w="7360" w:type="dxa"/>
          </w:tcPr>
          <w:p w:rsidR="00AB7C54" w:rsidRDefault="00AB7C54" w:rsidP="000273C3">
            <w:r>
              <w:t xml:space="preserve">Nordland </w:t>
            </w:r>
          </w:p>
        </w:tc>
        <w:tc>
          <w:tcPr>
            <w:tcW w:w="1840" w:type="dxa"/>
          </w:tcPr>
          <w:p w:rsidR="00AB7C54" w:rsidRDefault="00AB7C54" w:rsidP="000273C3">
            <w:pPr>
              <w:jc w:val="right"/>
            </w:pPr>
            <w:r>
              <w:t>25,5</w:t>
            </w:r>
          </w:p>
        </w:tc>
      </w:tr>
      <w:tr w:rsidR="00AB7C54" w:rsidTr="000273C3">
        <w:trPr>
          <w:trHeight w:val="380"/>
        </w:trPr>
        <w:tc>
          <w:tcPr>
            <w:tcW w:w="7360" w:type="dxa"/>
          </w:tcPr>
          <w:p w:rsidR="00AB7C54" w:rsidRDefault="00AB7C54" w:rsidP="000273C3">
            <w:r>
              <w:t xml:space="preserve">Troms og Finnmark </w:t>
            </w:r>
          </w:p>
        </w:tc>
        <w:tc>
          <w:tcPr>
            <w:tcW w:w="1840" w:type="dxa"/>
          </w:tcPr>
          <w:p w:rsidR="00AB7C54" w:rsidRDefault="00AB7C54" w:rsidP="000273C3">
            <w:pPr>
              <w:jc w:val="right"/>
            </w:pPr>
            <w:r>
              <w:t>15,2</w:t>
            </w:r>
          </w:p>
        </w:tc>
      </w:tr>
      <w:tr w:rsidR="00AB7C54" w:rsidTr="000273C3">
        <w:trPr>
          <w:trHeight w:val="380"/>
        </w:trPr>
        <w:tc>
          <w:tcPr>
            <w:tcW w:w="7360" w:type="dxa"/>
          </w:tcPr>
          <w:p w:rsidR="00AB7C54" w:rsidRDefault="00AB7C54" w:rsidP="000273C3">
            <w:r>
              <w:t>Sum post 74.19</w:t>
            </w:r>
          </w:p>
        </w:tc>
        <w:tc>
          <w:tcPr>
            <w:tcW w:w="1840" w:type="dxa"/>
          </w:tcPr>
          <w:p w:rsidR="00AB7C54" w:rsidRDefault="00AB7C54" w:rsidP="000273C3">
            <w:pPr>
              <w:jc w:val="right"/>
            </w:pPr>
            <w:r>
              <w:t>551,2</w:t>
            </w:r>
          </w:p>
        </w:tc>
      </w:tr>
    </w:tbl>
    <w:p w:rsidR="00AB7C54" w:rsidRDefault="00AB7C54" w:rsidP="00AB7C54">
      <w:pPr>
        <w:pStyle w:val="avsnitt-undertittel"/>
      </w:pPr>
      <w:r>
        <w:t>Klimarådgivning</w:t>
      </w:r>
    </w:p>
    <w:p w:rsidR="00AB7C54" w:rsidRDefault="00AB7C54" w:rsidP="00AB7C54">
      <w:r>
        <w:t>Partene er enige om at tilskudd til klimarådgivning skal implementeres som en del av Regionale miljøprogram fra vekstsesongen/søknadsomgangen 2021. Rådgivningen skal omfatte bondens arbeid med å redusere utslipp, øke opptak og klimatilpasning. Landbruksdirektoratet gis i oppdrag å utrede hvordan en tilskuddsordning kan utformes. Utredningen skal ferdigstilles innen 31.12.2020, slik at fylkene får tilstrekkelig tid til å iverksette tiltaket fra og med søknadsomgangen 2021. Partene er videre enige om at arbeidet må gjøres i samråd med Klimasmart Landbruk og at det må etableres en referansegruppe der avtalepartene deltar.</w:t>
      </w:r>
    </w:p>
    <w:p w:rsidR="00AB7C54" w:rsidRDefault="00AB7C54" w:rsidP="00AB7C54">
      <w:pPr>
        <w:pStyle w:val="avsnitt-under-undertittel"/>
      </w:pPr>
      <w:r>
        <w:t>Partene er videre enige om å prioritere følgende ordninger under Landbrukets utviklingsfond:</w:t>
      </w:r>
    </w:p>
    <w:p w:rsidR="00AB7C54" w:rsidRDefault="00AB7C54" w:rsidP="001115F1">
      <w:pPr>
        <w:pStyle w:val="Nummerertliste"/>
        <w:numPr>
          <w:ilvl w:val="0"/>
          <w:numId w:val="21"/>
        </w:numPr>
      </w:pPr>
      <w:r>
        <w:t>Innenfor ordningen Nasjonale tilretteleggingsmidler kan det søkes om støtte til å utvikle et opplegg for opplæring og kursing av klimarådgivere.</w:t>
      </w:r>
    </w:p>
    <w:p w:rsidR="00AB7C54" w:rsidRDefault="00AB7C54" w:rsidP="00AB7C54">
      <w:pPr>
        <w:pStyle w:val="Nummerertliste"/>
      </w:pPr>
      <w:r>
        <w:t>Verdiskapingsprogrammet for fornybar energi og teknologiutvikling i landbruket styrkes med 10 mill. kroner. Prosjekter som bidrar til å redusere fossile utslipp på gårdsnivå skal prioriteres.</w:t>
      </w:r>
    </w:p>
    <w:p w:rsidR="00AB7C54" w:rsidRDefault="00AB7C54" w:rsidP="00AB7C54">
      <w:pPr>
        <w:pStyle w:val="Nummerertliste"/>
      </w:pPr>
      <w:r>
        <w:t>Innenfor forskningsmidlene skal følgende forskningsprosjekt igangsettes nå: Fangvekster trekkes frem som et aktuelt klimatiltak. Tiltaket bokføres per nå ikke i klimagassregnskapet. Det er nødvendig med forbedret kunnskapsgrunnlag når det gjelder fangvekstenes karbonlagringseffekt, virkning på lystgassutslipp, samt vurdering av aktuelle arter og dyrkingsmetoder for norske forhold. Det skal gis en delrapportering fra dette arbeidet innen 15. mars 2021.</w:t>
      </w:r>
    </w:p>
    <w:p w:rsidR="00AB7C54" w:rsidRDefault="00AB7C54" w:rsidP="00AB7C54">
      <w:pPr>
        <w:pStyle w:val="Nummerertliste"/>
      </w:pPr>
      <w:r>
        <w:t xml:space="preserve">Investeringer i gjødsellager og kum med fast </w:t>
      </w:r>
      <w:proofErr w:type="spellStart"/>
      <w:r>
        <w:t>toppdekke</w:t>
      </w:r>
      <w:proofErr w:type="spellEnd"/>
      <w:r>
        <w:t xml:space="preserve"> prioriteres over IBU-midlene.</w:t>
      </w:r>
    </w:p>
    <w:p w:rsidR="00AB7C54" w:rsidRDefault="00AB7C54" w:rsidP="00AB7C54">
      <w:pPr>
        <w:pStyle w:val="Nummerertliste"/>
      </w:pPr>
      <w:r>
        <w:t>Avsetningen til SMIL økes med 5 mill. kroner for 2021, slik at den totale avsetningen blir 132 mill. kroner. Klimatilpasning, herunder særskilt hydrotekniske tiltak skal prioriteres der behovene er store, for eksempel i leirjordsområder med mye senking- og lukkingsanlegg.</w:t>
      </w:r>
    </w:p>
    <w:p w:rsidR="00AB7C54" w:rsidRDefault="00AB7C54" w:rsidP="00AB7C54">
      <w:pPr>
        <w:pStyle w:val="Nummerertliste"/>
      </w:pPr>
      <w:r>
        <w:t xml:space="preserve">Avsetningen til Klima- og miljøprogrammet økes med 6 mill. kroner til 28 mill. kroner fra 2021. </w:t>
      </w:r>
    </w:p>
    <w:p w:rsidR="00AB7C54" w:rsidRDefault="00AB7C54" w:rsidP="00AB7C54">
      <w:pPr>
        <w:pStyle w:val="Listeavsnitt"/>
      </w:pPr>
      <w:r>
        <w:t>I Jordprogrammet som nylig ble ferdigstilt fra en arbeidsgruppe, anbefales det at jord innlemmes som et tema i Klima- og miljøprogrammet. Partene er enige om å følge opp denne anbefalingen. Prosjekter som kan bidra til økt karbonbinding i jord, herunder fangvekster og biokull, skal prioriteres innenfor dette området.</w:t>
      </w:r>
    </w:p>
    <w:p w:rsidR="00AB7C54" w:rsidRDefault="00AB7C54" w:rsidP="00AB7C54">
      <w:pPr>
        <w:pStyle w:val="Listeavsnitt"/>
      </w:pPr>
      <w:r>
        <w:t>Regnskapsgruppen for klimaavtalen for jordbruket skal nedsettes så raskt som mulig. Det øremerkes 2 mill. kroner i 2020 til utredninger i regi av denne gruppa, blant annet for å følge opp anbefalingene fra Teknisk beregningsutvalg for klimatiltak i jordbruket.</w:t>
      </w:r>
    </w:p>
    <w:p w:rsidR="00AB7C54" w:rsidRDefault="00AB7C54" w:rsidP="00AB7C54">
      <w:pPr>
        <w:pStyle w:val="Nummerertliste"/>
      </w:pPr>
      <w:r>
        <w:t xml:space="preserve">Det er etablert et tilskudd som skal stimulere til at husdyrgjødsel blir levert til biogassanlegg. En arbeidsgruppe har gjort en vurdering av mulige innretninger av tilskuddet for å øke oppslutningen om ordningen. Blant de foreslåtte tiltakene er at tilskuddssatsen økes til et nivå som gjør husdyrgjødsel som substrat attraktivt og dermed bidrar til å redusere økonomiske barrierer for behandling av husdyrgjødsel i biogassanlegg. </w:t>
      </w:r>
    </w:p>
    <w:p w:rsidR="00AB7C54" w:rsidRDefault="00AB7C54" w:rsidP="00AB7C54">
      <w:pPr>
        <w:pStyle w:val="Listeavsnitt"/>
      </w:pPr>
      <w:r>
        <w:t>Partene er enige om at tilskuddssatsen for levering av husdyrgjødsel til biogassproduksjon økes til 100 kroner per tonn husdyrgjødsel. Det er videre ventet at omfanget av leveranser og søk</w:t>
      </w:r>
      <w:r>
        <w:lastRenderedPageBreak/>
        <w:t>nader om tilskudd øker. Partene er derfor enige om å øke rammen til tilskudd for levering av husdyrgjødsel til biogassanlegg med 4 mill. kroner til 9 mill. kroner i 2021.</w:t>
      </w:r>
    </w:p>
    <w:p w:rsidR="00AB7C54" w:rsidRDefault="00AB7C54" w:rsidP="00AB7C54">
      <w:pPr>
        <w:pStyle w:val="Listeavsnitt"/>
      </w:pPr>
      <w:r>
        <w:t>Tilskudd for levering av husdyrgjødsel til biogassanlegg ble i sin tid etablert som pilotordning, men er nå å betrakte som en ordinær ordning. Ordningen er et viktig bidrag for å skape forutsigbarhet for aktørene.</w:t>
      </w:r>
    </w:p>
    <w:p w:rsidR="00AB7C54" w:rsidRDefault="00AB7C54" w:rsidP="00AB7C54">
      <w:pPr>
        <w:pStyle w:val="Overskrift2"/>
      </w:pPr>
      <w:r>
        <w:t>Landbrukets utviklingsfond</w:t>
      </w:r>
    </w:p>
    <w:p w:rsidR="00AB7C54" w:rsidRDefault="00AB7C54" w:rsidP="00AB7C54">
      <w:r>
        <w:t>Ordningene under LUF omfatter virkemidler innenfor næringsutvikling- og miljøtiltak, herunder bl.a. tilskuddsordninger, utviklingsprogram og prosjekter.</w:t>
      </w:r>
    </w:p>
    <w:p w:rsidR="00AB7C54" w:rsidRDefault="00AB7C54" w:rsidP="00AB7C54">
      <w:r>
        <w:t>Regnskap og prognoser for utviklingen av fondet er basert på Landbruksdirektoratets rapport nr. 3-18/2020. Per 31. desember 2019 var fondets egenkapital 1 236 mill. kroner. Av dette var 1 194 mill. kroner innestående i Norges Bank, inkl. a konto i Innovasjon Norge. 83 mill. kroner var utestående investeringslån. Tabell 4.2 viser kapitalsituasjonen i LUF.</w:t>
      </w:r>
    </w:p>
    <w:p w:rsidR="00AB7C54" w:rsidRDefault="00AB7C54" w:rsidP="00AB7C54">
      <w:r>
        <w:t>Fondet har ansvar for innvilgede, men ikke utbetalte tilskudd. Ansvar per 31. desember 2019 er beregnet til 2 674 mill. kroner. En vesentlig del av ansvaret et knyttet til rentestøtteordningen som har en planlagt utbetalingstid på 15 år. Ordningen ble avviklet i jordbruksoppgjøret 2015, og dette vil etter hvert bidra til at det langsiktige ansvaret reduseres.</w:t>
      </w:r>
    </w:p>
    <w:p w:rsidR="000273C3" w:rsidRDefault="000273C3" w:rsidP="000273C3">
      <w:pPr>
        <w:pStyle w:val="tabell-tittel"/>
      </w:pPr>
      <w:r>
        <w:t>Fremføring av kapitalsituasjonen for LUF 2019–2021. Mill. kroner</w:t>
      </w:r>
    </w:p>
    <w:p w:rsidR="00AB7C54" w:rsidRDefault="00AB7C54" w:rsidP="00AB7C54">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AB7C54" w:rsidTr="000273C3">
        <w:trPr>
          <w:trHeight w:val="360"/>
        </w:trPr>
        <w:tc>
          <w:tcPr>
            <w:tcW w:w="5200" w:type="dxa"/>
            <w:shd w:val="clear" w:color="auto" w:fill="FFFFFF"/>
          </w:tcPr>
          <w:p w:rsidR="00AB7C54" w:rsidRDefault="00AB7C54" w:rsidP="000273C3">
            <w:r>
              <w:t xml:space="preserve"> </w:t>
            </w:r>
          </w:p>
        </w:tc>
        <w:tc>
          <w:tcPr>
            <w:tcW w:w="1300" w:type="dxa"/>
          </w:tcPr>
          <w:p w:rsidR="00AB7C54" w:rsidRDefault="00AB7C54" w:rsidP="000273C3">
            <w:pPr>
              <w:jc w:val="right"/>
            </w:pPr>
            <w:r>
              <w:t>Regnskap 2019</w:t>
            </w:r>
          </w:p>
        </w:tc>
        <w:tc>
          <w:tcPr>
            <w:tcW w:w="1300" w:type="dxa"/>
          </w:tcPr>
          <w:p w:rsidR="00AB7C54" w:rsidRDefault="00AB7C54" w:rsidP="000273C3">
            <w:pPr>
              <w:jc w:val="right"/>
            </w:pPr>
            <w:r>
              <w:t>Prognose 2020</w:t>
            </w:r>
          </w:p>
        </w:tc>
        <w:tc>
          <w:tcPr>
            <w:tcW w:w="1300" w:type="dxa"/>
          </w:tcPr>
          <w:p w:rsidR="00AB7C54" w:rsidRDefault="00AB7C54" w:rsidP="000273C3">
            <w:pPr>
              <w:jc w:val="right"/>
            </w:pPr>
            <w:r>
              <w:t>Prognose 2021</w:t>
            </w:r>
          </w:p>
        </w:tc>
      </w:tr>
      <w:tr w:rsidR="00AB7C54" w:rsidTr="000273C3">
        <w:trPr>
          <w:trHeight w:val="380"/>
        </w:trPr>
        <w:tc>
          <w:tcPr>
            <w:tcW w:w="5200" w:type="dxa"/>
          </w:tcPr>
          <w:p w:rsidR="00AB7C54" w:rsidRDefault="00AB7C54" w:rsidP="000273C3">
            <w:r>
              <w:t>Bevilgning</w:t>
            </w:r>
          </w:p>
        </w:tc>
        <w:tc>
          <w:tcPr>
            <w:tcW w:w="1300" w:type="dxa"/>
          </w:tcPr>
          <w:p w:rsidR="00AB7C54" w:rsidRDefault="00AB7C54" w:rsidP="000273C3">
            <w:pPr>
              <w:jc w:val="right"/>
            </w:pPr>
            <w:r>
              <w:t>1 133,5</w:t>
            </w:r>
          </w:p>
        </w:tc>
        <w:tc>
          <w:tcPr>
            <w:tcW w:w="1300" w:type="dxa"/>
          </w:tcPr>
          <w:p w:rsidR="00AB7C54" w:rsidRDefault="00AB7C54" w:rsidP="000273C3">
            <w:pPr>
              <w:jc w:val="right"/>
            </w:pPr>
            <w:r>
              <w:t>1 250,6</w:t>
            </w:r>
          </w:p>
        </w:tc>
        <w:tc>
          <w:tcPr>
            <w:tcW w:w="1300" w:type="dxa"/>
          </w:tcPr>
          <w:p w:rsidR="00AB7C54" w:rsidRDefault="00AB7C54" w:rsidP="000273C3">
            <w:pPr>
              <w:jc w:val="right"/>
            </w:pPr>
            <w:r>
              <w:t>1 295,6</w:t>
            </w:r>
          </w:p>
        </w:tc>
      </w:tr>
      <w:tr w:rsidR="00AB7C54" w:rsidTr="000273C3">
        <w:trPr>
          <w:trHeight w:val="380"/>
        </w:trPr>
        <w:tc>
          <w:tcPr>
            <w:tcW w:w="5200" w:type="dxa"/>
          </w:tcPr>
          <w:p w:rsidR="00AB7C54" w:rsidRDefault="00AB7C54" w:rsidP="000273C3">
            <w:r>
              <w:t xml:space="preserve">Engangsoverføring, udisponerte midler </w:t>
            </w:r>
          </w:p>
        </w:tc>
        <w:tc>
          <w:tcPr>
            <w:tcW w:w="1300" w:type="dxa"/>
          </w:tcPr>
          <w:p w:rsidR="00AB7C54" w:rsidRDefault="00AB7C54" w:rsidP="000273C3">
            <w:pPr>
              <w:jc w:val="right"/>
            </w:pPr>
            <w:r>
              <w:t>60,4</w:t>
            </w:r>
          </w:p>
        </w:tc>
        <w:tc>
          <w:tcPr>
            <w:tcW w:w="1300" w:type="dxa"/>
          </w:tcPr>
          <w:p w:rsidR="00AB7C54" w:rsidRDefault="00AB7C54" w:rsidP="000273C3">
            <w:pPr>
              <w:jc w:val="right"/>
            </w:pPr>
            <w:r>
              <w:t>9,5</w:t>
            </w:r>
          </w:p>
        </w:tc>
        <w:tc>
          <w:tcPr>
            <w:tcW w:w="1300" w:type="dxa"/>
          </w:tcPr>
          <w:p w:rsidR="00AB7C54" w:rsidRDefault="00AB7C54" w:rsidP="000273C3">
            <w:pPr>
              <w:jc w:val="right"/>
            </w:pPr>
          </w:p>
        </w:tc>
      </w:tr>
      <w:tr w:rsidR="00AB7C54" w:rsidTr="000273C3">
        <w:trPr>
          <w:trHeight w:val="380"/>
        </w:trPr>
        <w:tc>
          <w:tcPr>
            <w:tcW w:w="5200" w:type="dxa"/>
          </w:tcPr>
          <w:p w:rsidR="00AB7C54" w:rsidRDefault="00AB7C54" w:rsidP="000273C3">
            <w:r>
              <w:t>Renteinntekter</w:t>
            </w:r>
          </w:p>
        </w:tc>
        <w:tc>
          <w:tcPr>
            <w:tcW w:w="1300" w:type="dxa"/>
          </w:tcPr>
          <w:p w:rsidR="00AB7C54" w:rsidRDefault="00AB7C54" w:rsidP="000273C3">
            <w:pPr>
              <w:jc w:val="right"/>
            </w:pPr>
            <w:r>
              <w:t>17,0</w:t>
            </w:r>
          </w:p>
        </w:tc>
        <w:tc>
          <w:tcPr>
            <w:tcW w:w="1300" w:type="dxa"/>
          </w:tcPr>
          <w:p w:rsidR="00AB7C54" w:rsidRDefault="00AB7C54" w:rsidP="000273C3">
            <w:pPr>
              <w:jc w:val="right"/>
            </w:pPr>
            <w:r>
              <w:t>8,5</w:t>
            </w:r>
          </w:p>
        </w:tc>
        <w:tc>
          <w:tcPr>
            <w:tcW w:w="1300" w:type="dxa"/>
          </w:tcPr>
          <w:p w:rsidR="00AB7C54" w:rsidRDefault="00AB7C54" w:rsidP="000273C3">
            <w:pPr>
              <w:jc w:val="right"/>
            </w:pPr>
            <w:r>
              <w:t>10,2</w:t>
            </w:r>
          </w:p>
        </w:tc>
      </w:tr>
      <w:tr w:rsidR="00AB7C54" w:rsidTr="000273C3">
        <w:trPr>
          <w:trHeight w:val="380"/>
        </w:trPr>
        <w:tc>
          <w:tcPr>
            <w:tcW w:w="5200" w:type="dxa"/>
          </w:tcPr>
          <w:p w:rsidR="00AB7C54" w:rsidRDefault="00AB7C54" w:rsidP="000273C3">
            <w:r>
              <w:t>Andre inntekter</w:t>
            </w:r>
          </w:p>
        </w:tc>
        <w:tc>
          <w:tcPr>
            <w:tcW w:w="1300" w:type="dxa"/>
          </w:tcPr>
          <w:p w:rsidR="00AB7C54" w:rsidRDefault="00AB7C54" w:rsidP="000273C3">
            <w:pPr>
              <w:jc w:val="right"/>
            </w:pPr>
            <w:r>
              <w:t>52,4</w:t>
            </w:r>
          </w:p>
        </w:tc>
        <w:tc>
          <w:tcPr>
            <w:tcW w:w="1300" w:type="dxa"/>
          </w:tcPr>
          <w:p w:rsidR="00AB7C54" w:rsidRDefault="00AB7C54" w:rsidP="000273C3">
            <w:pPr>
              <w:jc w:val="right"/>
            </w:pPr>
            <w:r>
              <w:t>25,2</w:t>
            </w:r>
          </w:p>
        </w:tc>
        <w:tc>
          <w:tcPr>
            <w:tcW w:w="1300" w:type="dxa"/>
          </w:tcPr>
          <w:p w:rsidR="00AB7C54" w:rsidRDefault="00AB7C54" w:rsidP="000273C3">
            <w:pPr>
              <w:jc w:val="right"/>
            </w:pPr>
            <w:r>
              <w:t>25,2</w:t>
            </w:r>
          </w:p>
        </w:tc>
      </w:tr>
      <w:tr w:rsidR="00AB7C54" w:rsidTr="000273C3">
        <w:trPr>
          <w:trHeight w:val="380"/>
        </w:trPr>
        <w:tc>
          <w:tcPr>
            <w:tcW w:w="5200" w:type="dxa"/>
          </w:tcPr>
          <w:p w:rsidR="00AB7C54" w:rsidRDefault="00AB7C54" w:rsidP="000273C3">
            <w:r>
              <w:t>Sum tilførsel</w:t>
            </w:r>
          </w:p>
        </w:tc>
        <w:tc>
          <w:tcPr>
            <w:tcW w:w="1300" w:type="dxa"/>
          </w:tcPr>
          <w:p w:rsidR="00AB7C54" w:rsidRDefault="00AB7C54" w:rsidP="000273C3">
            <w:pPr>
              <w:jc w:val="right"/>
            </w:pPr>
            <w:r>
              <w:t>1 263,4</w:t>
            </w:r>
          </w:p>
        </w:tc>
        <w:tc>
          <w:tcPr>
            <w:tcW w:w="1300" w:type="dxa"/>
          </w:tcPr>
          <w:p w:rsidR="00AB7C54" w:rsidRDefault="00AB7C54" w:rsidP="000273C3">
            <w:pPr>
              <w:jc w:val="right"/>
            </w:pPr>
            <w:r>
              <w:t>1 293,8</w:t>
            </w:r>
          </w:p>
        </w:tc>
        <w:tc>
          <w:tcPr>
            <w:tcW w:w="1300" w:type="dxa"/>
          </w:tcPr>
          <w:p w:rsidR="00AB7C54" w:rsidRDefault="00AB7C54" w:rsidP="000273C3">
            <w:pPr>
              <w:jc w:val="right"/>
            </w:pPr>
            <w:r>
              <w:t>1 331,0</w:t>
            </w:r>
          </w:p>
        </w:tc>
      </w:tr>
      <w:tr w:rsidR="00AB7C54" w:rsidTr="000273C3">
        <w:trPr>
          <w:trHeight w:val="380"/>
        </w:trPr>
        <w:tc>
          <w:tcPr>
            <w:tcW w:w="5200" w:type="dxa"/>
          </w:tcPr>
          <w:p w:rsidR="00AB7C54" w:rsidRDefault="00AB7C54" w:rsidP="000273C3">
            <w:r>
              <w:t>Utbetalinger jf. statusrapport LUF 3-18/2020</w:t>
            </w:r>
          </w:p>
        </w:tc>
        <w:tc>
          <w:tcPr>
            <w:tcW w:w="1300" w:type="dxa"/>
          </w:tcPr>
          <w:p w:rsidR="00AB7C54" w:rsidRDefault="00AB7C54" w:rsidP="000273C3">
            <w:pPr>
              <w:jc w:val="right"/>
            </w:pPr>
            <w:r>
              <w:t>1 647,8</w:t>
            </w:r>
          </w:p>
        </w:tc>
        <w:tc>
          <w:tcPr>
            <w:tcW w:w="1300" w:type="dxa"/>
          </w:tcPr>
          <w:p w:rsidR="00AB7C54" w:rsidRDefault="00AB7C54" w:rsidP="000273C3">
            <w:pPr>
              <w:jc w:val="right"/>
            </w:pPr>
            <w:r>
              <w:t>1 574,2</w:t>
            </w:r>
          </w:p>
        </w:tc>
        <w:tc>
          <w:tcPr>
            <w:tcW w:w="1300" w:type="dxa"/>
          </w:tcPr>
          <w:p w:rsidR="00AB7C54" w:rsidRDefault="00AB7C54" w:rsidP="000273C3">
            <w:pPr>
              <w:jc w:val="right"/>
            </w:pPr>
            <w:r>
              <w:t>1 511,0</w:t>
            </w:r>
          </w:p>
        </w:tc>
      </w:tr>
      <w:tr w:rsidR="00AB7C54" w:rsidTr="000273C3">
        <w:trPr>
          <w:trHeight w:val="380"/>
        </w:trPr>
        <w:tc>
          <w:tcPr>
            <w:tcW w:w="5200" w:type="dxa"/>
          </w:tcPr>
          <w:p w:rsidR="00AB7C54" w:rsidRDefault="00AB7C54" w:rsidP="000273C3">
            <w:r>
              <w:t>Endring i tilskuddsramme¹</w:t>
            </w:r>
          </w:p>
        </w:tc>
        <w:tc>
          <w:tcPr>
            <w:tcW w:w="1300" w:type="dxa"/>
          </w:tcPr>
          <w:p w:rsidR="00AB7C54" w:rsidRDefault="00AB7C54" w:rsidP="000273C3">
            <w:pPr>
              <w:jc w:val="right"/>
            </w:pPr>
          </w:p>
        </w:tc>
        <w:tc>
          <w:tcPr>
            <w:tcW w:w="1300" w:type="dxa"/>
          </w:tcPr>
          <w:p w:rsidR="00AB7C54" w:rsidRDefault="00AB7C54" w:rsidP="000273C3">
            <w:pPr>
              <w:jc w:val="right"/>
            </w:pPr>
            <w:r>
              <w:t>7,0</w:t>
            </w:r>
          </w:p>
        </w:tc>
        <w:tc>
          <w:tcPr>
            <w:tcW w:w="1300" w:type="dxa"/>
          </w:tcPr>
          <w:p w:rsidR="00AB7C54" w:rsidRDefault="00AB7C54" w:rsidP="000273C3">
            <w:pPr>
              <w:jc w:val="right"/>
            </w:pPr>
            <w:r>
              <w:t>45,0</w:t>
            </w:r>
          </w:p>
        </w:tc>
      </w:tr>
      <w:tr w:rsidR="00AB7C54" w:rsidTr="000273C3">
        <w:trPr>
          <w:trHeight w:val="380"/>
        </w:trPr>
        <w:tc>
          <w:tcPr>
            <w:tcW w:w="5200" w:type="dxa"/>
          </w:tcPr>
          <w:p w:rsidR="00AB7C54" w:rsidRDefault="00AB7C54" w:rsidP="000273C3">
            <w:r>
              <w:t>Sum utbetalinger</w:t>
            </w:r>
          </w:p>
        </w:tc>
        <w:tc>
          <w:tcPr>
            <w:tcW w:w="1300" w:type="dxa"/>
          </w:tcPr>
          <w:p w:rsidR="00AB7C54" w:rsidRDefault="00AB7C54" w:rsidP="000273C3">
            <w:pPr>
              <w:jc w:val="right"/>
            </w:pPr>
            <w:r>
              <w:t>1 647,8</w:t>
            </w:r>
          </w:p>
        </w:tc>
        <w:tc>
          <w:tcPr>
            <w:tcW w:w="1300" w:type="dxa"/>
          </w:tcPr>
          <w:p w:rsidR="00AB7C54" w:rsidRDefault="00AB7C54" w:rsidP="000273C3">
            <w:pPr>
              <w:jc w:val="right"/>
            </w:pPr>
            <w:r>
              <w:t>1 581,2</w:t>
            </w:r>
          </w:p>
        </w:tc>
        <w:tc>
          <w:tcPr>
            <w:tcW w:w="1300" w:type="dxa"/>
          </w:tcPr>
          <w:p w:rsidR="00AB7C54" w:rsidRDefault="00AB7C54" w:rsidP="000273C3">
            <w:pPr>
              <w:jc w:val="right"/>
            </w:pPr>
            <w:r>
              <w:t>1 556,0</w:t>
            </w:r>
          </w:p>
        </w:tc>
      </w:tr>
      <w:tr w:rsidR="00AB7C54" w:rsidTr="000273C3">
        <w:trPr>
          <w:trHeight w:val="380"/>
        </w:trPr>
        <w:tc>
          <w:tcPr>
            <w:tcW w:w="5200" w:type="dxa"/>
          </w:tcPr>
          <w:p w:rsidR="00AB7C54" w:rsidRDefault="00AB7C54" w:rsidP="000273C3">
            <w:r>
              <w:t>Innestående i Norges Bank, inkl. a konto IN</w:t>
            </w:r>
          </w:p>
        </w:tc>
        <w:tc>
          <w:tcPr>
            <w:tcW w:w="1300" w:type="dxa"/>
          </w:tcPr>
          <w:p w:rsidR="00AB7C54" w:rsidRDefault="00AB7C54" w:rsidP="000273C3">
            <w:pPr>
              <w:jc w:val="right"/>
            </w:pPr>
            <w:r>
              <w:t>1 193,6</w:t>
            </w:r>
          </w:p>
        </w:tc>
        <w:tc>
          <w:tcPr>
            <w:tcW w:w="1300" w:type="dxa"/>
          </w:tcPr>
          <w:p w:rsidR="00AB7C54" w:rsidRDefault="00AB7C54" w:rsidP="000273C3">
            <w:pPr>
              <w:jc w:val="right"/>
            </w:pPr>
            <w:r>
              <w:t>991,1</w:t>
            </w:r>
          </w:p>
        </w:tc>
        <w:tc>
          <w:tcPr>
            <w:tcW w:w="1300" w:type="dxa"/>
          </w:tcPr>
          <w:p w:rsidR="00AB7C54" w:rsidRDefault="00AB7C54" w:rsidP="000273C3">
            <w:pPr>
              <w:jc w:val="right"/>
            </w:pPr>
            <w:r>
              <w:t>746,2</w:t>
            </w:r>
          </w:p>
        </w:tc>
      </w:tr>
      <w:tr w:rsidR="00AB7C54" w:rsidTr="000273C3">
        <w:trPr>
          <w:trHeight w:val="380"/>
        </w:trPr>
        <w:tc>
          <w:tcPr>
            <w:tcW w:w="5200" w:type="dxa"/>
          </w:tcPr>
          <w:p w:rsidR="00AB7C54" w:rsidRDefault="00AB7C54" w:rsidP="000273C3">
            <w:r>
              <w:t>Utestående investeringslån</w:t>
            </w:r>
          </w:p>
        </w:tc>
        <w:tc>
          <w:tcPr>
            <w:tcW w:w="1300" w:type="dxa"/>
          </w:tcPr>
          <w:p w:rsidR="00AB7C54" w:rsidRDefault="00AB7C54" w:rsidP="000273C3">
            <w:pPr>
              <w:jc w:val="right"/>
            </w:pPr>
            <w:r>
              <w:t>83,2</w:t>
            </w:r>
          </w:p>
        </w:tc>
        <w:tc>
          <w:tcPr>
            <w:tcW w:w="1300" w:type="dxa"/>
          </w:tcPr>
          <w:p w:rsidR="00AB7C54" w:rsidRDefault="00AB7C54" w:rsidP="000273C3">
            <w:pPr>
              <w:jc w:val="right"/>
            </w:pPr>
            <w:r>
              <w:t>44,4</w:t>
            </w:r>
          </w:p>
        </w:tc>
        <w:tc>
          <w:tcPr>
            <w:tcW w:w="1300" w:type="dxa"/>
          </w:tcPr>
          <w:p w:rsidR="00AB7C54" w:rsidRDefault="00AB7C54" w:rsidP="000273C3">
            <w:pPr>
              <w:jc w:val="right"/>
            </w:pPr>
            <w:r>
              <w:t>64,2</w:t>
            </w:r>
          </w:p>
        </w:tc>
      </w:tr>
      <w:tr w:rsidR="00AB7C54" w:rsidTr="000273C3">
        <w:trPr>
          <w:trHeight w:val="380"/>
        </w:trPr>
        <w:tc>
          <w:tcPr>
            <w:tcW w:w="5200" w:type="dxa"/>
          </w:tcPr>
          <w:p w:rsidR="00AB7C54" w:rsidRDefault="00AB7C54" w:rsidP="000273C3">
            <w:r>
              <w:rPr>
                <w:rStyle w:val="kursiv"/>
                <w:sz w:val="21"/>
                <w:szCs w:val="21"/>
              </w:rPr>
              <w:t>Sum eiendeler</w:t>
            </w:r>
          </w:p>
        </w:tc>
        <w:tc>
          <w:tcPr>
            <w:tcW w:w="1300" w:type="dxa"/>
          </w:tcPr>
          <w:p w:rsidR="00AB7C54" w:rsidRDefault="00AB7C54" w:rsidP="000273C3">
            <w:pPr>
              <w:jc w:val="right"/>
            </w:pPr>
            <w:r>
              <w:rPr>
                <w:rStyle w:val="kursiv"/>
                <w:sz w:val="21"/>
                <w:szCs w:val="21"/>
              </w:rPr>
              <w:t>1 276,8</w:t>
            </w:r>
          </w:p>
        </w:tc>
        <w:tc>
          <w:tcPr>
            <w:tcW w:w="1300" w:type="dxa"/>
          </w:tcPr>
          <w:p w:rsidR="00AB7C54" w:rsidRDefault="00AB7C54" w:rsidP="000273C3">
            <w:pPr>
              <w:jc w:val="right"/>
            </w:pPr>
            <w:r>
              <w:rPr>
                <w:rStyle w:val="kursiv"/>
                <w:sz w:val="21"/>
                <w:szCs w:val="21"/>
              </w:rPr>
              <w:t>1 035,4</w:t>
            </w:r>
          </w:p>
        </w:tc>
        <w:tc>
          <w:tcPr>
            <w:tcW w:w="1300" w:type="dxa"/>
          </w:tcPr>
          <w:p w:rsidR="00AB7C54" w:rsidRDefault="00AB7C54" w:rsidP="000273C3">
            <w:pPr>
              <w:jc w:val="right"/>
            </w:pPr>
            <w:r>
              <w:rPr>
                <w:rStyle w:val="kursiv"/>
                <w:sz w:val="21"/>
                <w:szCs w:val="21"/>
              </w:rPr>
              <w:t>810,4</w:t>
            </w:r>
          </w:p>
        </w:tc>
      </w:tr>
      <w:tr w:rsidR="00AB7C54" w:rsidTr="000273C3">
        <w:trPr>
          <w:trHeight w:val="380"/>
        </w:trPr>
        <w:tc>
          <w:tcPr>
            <w:tcW w:w="5200" w:type="dxa"/>
          </w:tcPr>
          <w:p w:rsidR="00AB7C54" w:rsidRDefault="00AB7C54" w:rsidP="000273C3">
            <w:r>
              <w:t>Tapsfond BU risikolån</w:t>
            </w:r>
          </w:p>
        </w:tc>
        <w:tc>
          <w:tcPr>
            <w:tcW w:w="1300" w:type="dxa"/>
          </w:tcPr>
          <w:p w:rsidR="00AB7C54" w:rsidRDefault="00AB7C54" w:rsidP="000273C3">
            <w:pPr>
              <w:jc w:val="right"/>
            </w:pPr>
            <w:r>
              <w:t>40,9</w:t>
            </w:r>
          </w:p>
        </w:tc>
        <w:tc>
          <w:tcPr>
            <w:tcW w:w="1300" w:type="dxa"/>
          </w:tcPr>
          <w:p w:rsidR="00AB7C54" w:rsidRDefault="00AB7C54" w:rsidP="000273C3">
            <w:pPr>
              <w:jc w:val="right"/>
            </w:pPr>
            <w:r>
              <w:t>40,0</w:t>
            </w:r>
          </w:p>
        </w:tc>
        <w:tc>
          <w:tcPr>
            <w:tcW w:w="1300" w:type="dxa"/>
          </w:tcPr>
          <w:p w:rsidR="00AB7C54" w:rsidRDefault="00AB7C54" w:rsidP="000273C3">
            <w:pPr>
              <w:jc w:val="right"/>
            </w:pPr>
            <w:r>
              <w:t>41,5</w:t>
            </w:r>
          </w:p>
        </w:tc>
      </w:tr>
      <w:tr w:rsidR="00AB7C54" w:rsidTr="000273C3">
        <w:trPr>
          <w:trHeight w:val="380"/>
        </w:trPr>
        <w:tc>
          <w:tcPr>
            <w:tcW w:w="5200" w:type="dxa"/>
          </w:tcPr>
          <w:p w:rsidR="00AB7C54" w:rsidRDefault="00AB7C54" w:rsidP="000273C3">
            <w:r>
              <w:rPr>
                <w:rStyle w:val="kursiv"/>
                <w:sz w:val="21"/>
                <w:szCs w:val="21"/>
              </w:rPr>
              <w:t>Sum Egenkapital i LUF</w:t>
            </w:r>
          </w:p>
        </w:tc>
        <w:tc>
          <w:tcPr>
            <w:tcW w:w="1300" w:type="dxa"/>
          </w:tcPr>
          <w:p w:rsidR="00AB7C54" w:rsidRDefault="00AB7C54" w:rsidP="000273C3">
            <w:pPr>
              <w:jc w:val="right"/>
            </w:pPr>
            <w:r>
              <w:rPr>
                <w:rStyle w:val="kursiv"/>
                <w:sz w:val="21"/>
                <w:szCs w:val="21"/>
              </w:rPr>
              <w:t>1 235,9</w:t>
            </w:r>
          </w:p>
        </w:tc>
        <w:tc>
          <w:tcPr>
            <w:tcW w:w="1300" w:type="dxa"/>
          </w:tcPr>
          <w:p w:rsidR="00AB7C54" w:rsidRDefault="00AB7C54" w:rsidP="000273C3">
            <w:pPr>
              <w:jc w:val="right"/>
            </w:pPr>
            <w:r>
              <w:rPr>
                <w:rStyle w:val="kursiv"/>
                <w:sz w:val="21"/>
                <w:szCs w:val="21"/>
              </w:rPr>
              <w:t>995,4</w:t>
            </w:r>
          </w:p>
        </w:tc>
        <w:tc>
          <w:tcPr>
            <w:tcW w:w="1300" w:type="dxa"/>
          </w:tcPr>
          <w:p w:rsidR="00AB7C54" w:rsidRDefault="00AB7C54" w:rsidP="000273C3">
            <w:pPr>
              <w:jc w:val="right"/>
            </w:pPr>
            <w:r>
              <w:rPr>
                <w:rStyle w:val="kursiv"/>
                <w:sz w:val="21"/>
                <w:szCs w:val="21"/>
              </w:rPr>
              <w:t>768,9</w:t>
            </w:r>
          </w:p>
        </w:tc>
      </w:tr>
      <w:tr w:rsidR="00AB7C54" w:rsidTr="000273C3">
        <w:trPr>
          <w:trHeight w:val="380"/>
        </w:trPr>
        <w:tc>
          <w:tcPr>
            <w:tcW w:w="5200" w:type="dxa"/>
          </w:tcPr>
          <w:p w:rsidR="00AB7C54" w:rsidRDefault="00AB7C54" w:rsidP="000273C3">
            <w:r>
              <w:rPr>
                <w:rStyle w:val="kursiv"/>
                <w:sz w:val="21"/>
                <w:szCs w:val="21"/>
              </w:rPr>
              <w:t>Likviditet</w:t>
            </w:r>
          </w:p>
        </w:tc>
        <w:tc>
          <w:tcPr>
            <w:tcW w:w="1300" w:type="dxa"/>
          </w:tcPr>
          <w:p w:rsidR="00AB7C54" w:rsidRDefault="00AB7C54" w:rsidP="000273C3">
            <w:pPr>
              <w:jc w:val="right"/>
            </w:pPr>
            <w:r>
              <w:t xml:space="preserve"> </w:t>
            </w:r>
          </w:p>
        </w:tc>
        <w:tc>
          <w:tcPr>
            <w:tcW w:w="1300" w:type="dxa"/>
          </w:tcPr>
          <w:p w:rsidR="00AB7C54" w:rsidRDefault="00AB7C54" w:rsidP="000273C3">
            <w:pPr>
              <w:jc w:val="right"/>
            </w:pPr>
            <w:r>
              <w:t xml:space="preserve"> </w:t>
            </w:r>
          </w:p>
        </w:tc>
        <w:tc>
          <w:tcPr>
            <w:tcW w:w="1300" w:type="dxa"/>
          </w:tcPr>
          <w:p w:rsidR="00AB7C54" w:rsidRDefault="00AB7C54" w:rsidP="000273C3">
            <w:pPr>
              <w:jc w:val="right"/>
            </w:pPr>
            <w:r>
              <w:t xml:space="preserve"> </w:t>
            </w:r>
          </w:p>
        </w:tc>
      </w:tr>
      <w:tr w:rsidR="00AB7C54" w:rsidTr="000273C3">
        <w:trPr>
          <w:trHeight w:val="380"/>
        </w:trPr>
        <w:tc>
          <w:tcPr>
            <w:tcW w:w="5200" w:type="dxa"/>
          </w:tcPr>
          <w:p w:rsidR="00AB7C54" w:rsidRDefault="00AB7C54" w:rsidP="000273C3">
            <w:r>
              <w:lastRenderedPageBreak/>
              <w:t xml:space="preserve">Tilført </w:t>
            </w:r>
            <w:proofErr w:type="spellStart"/>
            <w:r>
              <w:t>årsbevilgning</w:t>
            </w:r>
            <w:proofErr w:type="spellEnd"/>
            <w:r>
              <w:t>, renteinntekter m.m.</w:t>
            </w:r>
          </w:p>
        </w:tc>
        <w:tc>
          <w:tcPr>
            <w:tcW w:w="1300" w:type="dxa"/>
          </w:tcPr>
          <w:p w:rsidR="00AB7C54" w:rsidRDefault="00AB7C54" w:rsidP="000273C3">
            <w:pPr>
              <w:jc w:val="right"/>
            </w:pPr>
            <w:r>
              <w:t>1 263,4</w:t>
            </w:r>
          </w:p>
        </w:tc>
        <w:tc>
          <w:tcPr>
            <w:tcW w:w="1300" w:type="dxa"/>
          </w:tcPr>
          <w:p w:rsidR="00AB7C54" w:rsidRDefault="00AB7C54" w:rsidP="000273C3">
            <w:pPr>
              <w:jc w:val="right"/>
            </w:pPr>
            <w:r>
              <w:t>1 293,8</w:t>
            </w:r>
          </w:p>
        </w:tc>
        <w:tc>
          <w:tcPr>
            <w:tcW w:w="1300" w:type="dxa"/>
          </w:tcPr>
          <w:p w:rsidR="00AB7C54" w:rsidRDefault="00AB7C54" w:rsidP="000273C3">
            <w:pPr>
              <w:jc w:val="right"/>
            </w:pPr>
            <w:r>
              <w:t>1 331,0</w:t>
            </w:r>
          </w:p>
        </w:tc>
      </w:tr>
      <w:tr w:rsidR="00AB7C54" w:rsidTr="000273C3">
        <w:trPr>
          <w:trHeight w:val="380"/>
        </w:trPr>
        <w:tc>
          <w:tcPr>
            <w:tcW w:w="5200" w:type="dxa"/>
          </w:tcPr>
          <w:p w:rsidR="00AB7C54" w:rsidRDefault="00AB7C54" w:rsidP="000273C3">
            <w:r>
              <w:t>Netto tilførsel av kapital ifm. Investeringslån (avdrag)</w:t>
            </w:r>
          </w:p>
        </w:tc>
        <w:tc>
          <w:tcPr>
            <w:tcW w:w="1300" w:type="dxa"/>
          </w:tcPr>
          <w:p w:rsidR="00AB7C54" w:rsidRDefault="00AB7C54" w:rsidP="000273C3">
            <w:pPr>
              <w:jc w:val="right"/>
            </w:pPr>
            <w:r>
              <w:t>45,3</w:t>
            </w:r>
          </w:p>
        </w:tc>
        <w:tc>
          <w:tcPr>
            <w:tcW w:w="1300" w:type="dxa"/>
          </w:tcPr>
          <w:p w:rsidR="00AB7C54" w:rsidRDefault="00AB7C54" w:rsidP="000273C3">
            <w:pPr>
              <w:jc w:val="right"/>
            </w:pPr>
            <w:r>
              <w:t>33,4</w:t>
            </w:r>
          </w:p>
        </w:tc>
        <w:tc>
          <w:tcPr>
            <w:tcW w:w="1300" w:type="dxa"/>
          </w:tcPr>
          <w:p w:rsidR="00AB7C54" w:rsidRDefault="00AB7C54" w:rsidP="000273C3">
            <w:pPr>
              <w:jc w:val="right"/>
            </w:pPr>
            <w:r>
              <w:t>24,8</w:t>
            </w:r>
          </w:p>
        </w:tc>
      </w:tr>
      <w:tr w:rsidR="00AB7C54" w:rsidTr="000273C3">
        <w:trPr>
          <w:trHeight w:val="380"/>
        </w:trPr>
        <w:tc>
          <w:tcPr>
            <w:tcW w:w="5200" w:type="dxa"/>
          </w:tcPr>
          <w:p w:rsidR="00AB7C54" w:rsidRDefault="00AB7C54" w:rsidP="000273C3">
            <w:r>
              <w:t>Disponibel likviditet</w:t>
            </w:r>
          </w:p>
        </w:tc>
        <w:tc>
          <w:tcPr>
            <w:tcW w:w="1300" w:type="dxa"/>
          </w:tcPr>
          <w:p w:rsidR="00AB7C54" w:rsidRDefault="00AB7C54" w:rsidP="000273C3">
            <w:pPr>
              <w:jc w:val="right"/>
            </w:pPr>
            <w:r>
              <w:t>1 308,7</w:t>
            </w:r>
          </w:p>
        </w:tc>
        <w:tc>
          <w:tcPr>
            <w:tcW w:w="1300" w:type="dxa"/>
          </w:tcPr>
          <w:p w:rsidR="00AB7C54" w:rsidRDefault="00AB7C54" w:rsidP="000273C3">
            <w:pPr>
              <w:jc w:val="right"/>
            </w:pPr>
            <w:r>
              <w:t>1 327,2</w:t>
            </w:r>
          </w:p>
        </w:tc>
        <w:tc>
          <w:tcPr>
            <w:tcW w:w="1300" w:type="dxa"/>
          </w:tcPr>
          <w:p w:rsidR="00AB7C54" w:rsidRDefault="00AB7C54" w:rsidP="000273C3">
            <w:pPr>
              <w:jc w:val="right"/>
            </w:pPr>
            <w:r>
              <w:t>1 355,8</w:t>
            </w:r>
          </w:p>
        </w:tc>
      </w:tr>
      <w:tr w:rsidR="00AB7C54" w:rsidTr="000273C3">
        <w:trPr>
          <w:trHeight w:val="380"/>
        </w:trPr>
        <w:tc>
          <w:tcPr>
            <w:tcW w:w="5200" w:type="dxa"/>
          </w:tcPr>
          <w:p w:rsidR="00AB7C54" w:rsidRDefault="00AB7C54" w:rsidP="000273C3">
            <w:r>
              <w:t>Utbetalinger</w:t>
            </w:r>
          </w:p>
        </w:tc>
        <w:tc>
          <w:tcPr>
            <w:tcW w:w="1300" w:type="dxa"/>
          </w:tcPr>
          <w:p w:rsidR="00AB7C54" w:rsidRDefault="00AB7C54" w:rsidP="000273C3">
            <w:pPr>
              <w:jc w:val="right"/>
            </w:pPr>
            <w:r>
              <w:t>1 647,8</w:t>
            </w:r>
          </w:p>
        </w:tc>
        <w:tc>
          <w:tcPr>
            <w:tcW w:w="1300" w:type="dxa"/>
          </w:tcPr>
          <w:p w:rsidR="00AB7C54" w:rsidRDefault="00AB7C54" w:rsidP="000273C3">
            <w:pPr>
              <w:jc w:val="right"/>
            </w:pPr>
            <w:r>
              <w:t>1 581,2</w:t>
            </w:r>
          </w:p>
        </w:tc>
        <w:tc>
          <w:tcPr>
            <w:tcW w:w="1300" w:type="dxa"/>
          </w:tcPr>
          <w:p w:rsidR="00AB7C54" w:rsidRDefault="00AB7C54" w:rsidP="000273C3">
            <w:pPr>
              <w:jc w:val="right"/>
            </w:pPr>
            <w:r>
              <w:t>1 556,0</w:t>
            </w:r>
          </w:p>
        </w:tc>
      </w:tr>
      <w:tr w:rsidR="00AB7C54" w:rsidTr="000273C3">
        <w:trPr>
          <w:trHeight w:val="380"/>
        </w:trPr>
        <w:tc>
          <w:tcPr>
            <w:tcW w:w="5200" w:type="dxa"/>
          </w:tcPr>
          <w:p w:rsidR="00AB7C54" w:rsidRDefault="00AB7C54" w:rsidP="000273C3">
            <w:r>
              <w:rPr>
                <w:rStyle w:val="kursiv"/>
                <w:sz w:val="21"/>
                <w:szCs w:val="21"/>
              </w:rPr>
              <w:t>Endring i likviditet</w:t>
            </w:r>
          </w:p>
        </w:tc>
        <w:tc>
          <w:tcPr>
            <w:tcW w:w="1300" w:type="dxa"/>
          </w:tcPr>
          <w:p w:rsidR="00AB7C54" w:rsidRDefault="00AB7C54" w:rsidP="000273C3">
            <w:pPr>
              <w:jc w:val="right"/>
            </w:pPr>
            <w:r>
              <w:rPr>
                <w:rStyle w:val="kursiv"/>
                <w:sz w:val="21"/>
                <w:szCs w:val="21"/>
              </w:rPr>
              <w:t>-339,1</w:t>
            </w:r>
          </w:p>
        </w:tc>
        <w:tc>
          <w:tcPr>
            <w:tcW w:w="1300" w:type="dxa"/>
          </w:tcPr>
          <w:p w:rsidR="00AB7C54" w:rsidRDefault="00AB7C54" w:rsidP="000273C3">
            <w:pPr>
              <w:jc w:val="right"/>
            </w:pPr>
            <w:r>
              <w:rPr>
                <w:rStyle w:val="kursiv"/>
                <w:sz w:val="21"/>
                <w:szCs w:val="21"/>
              </w:rPr>
              <w:t>-254,1</w:t>
            </w:r>
          </w:p>
        </w:tc>
        <w:tc>
          <w:tcPr>
            <w:tcW w:w="1300" w:type="dxa"/>
          </w:tcPr>
          <w:p w:rsidR="00AB7C54" w:rsidRDefault="00AB7C54" w:rsidP="000273C3">
            <w:pPr>
              <w:jc w:val="right"/>
            </w:pPr>
            <w:r>
              <w:rPr>
                <w:rStyle w:val="kursiv"/>
                <w:sz w:val="21"/>
                <w:szCs w:val="21"/>
              </w:rPr>
              <w:t>-200,2</w:t>
            </w:r>
          </w:p>
        </w:tc>
      </w:tr>
    </w:tbl>
    <w:p w:rsidR="00AB7C54" w:rsidRPr="00AB7C54" w:rsidRDefault="00AB7C54" w:rsidP="00AB7C54">
      <w:pPr>
        <w:pStyle w:val="tabell-noter"/>
        <w:rPr>
          <w:rFonts w:ascii="Times New Roman" w:hAnsi="Times New Roman" w:cs="Times New Roman"/>
          <w:sz w:val="24"/>
          <w:szCs w:val="24"/>
        </w:rPr>
      </w:pPr>
      <w:r>
        <w:rPr>
          <w:rStyle w:val="skrift-hevet"/>
          <w:sz w:val="17"/>
          <w:szCs w:val="17"/>
        </w:rPr>
        <w:t>1</w:t>
      </w:r>
      <w:r>
        <w:t xml:space="preserve"> </w:t>
      </w:r>
      <w:r>
        <w:tab/>
        <w:t>Økt tilskuddsramme for 2020 og 2021 vil trolig ikke komme til utbetaling i sin helhet i tilsagnsåret.</w:t>
      </w:r>
    </w:p>
    <w:p w:rsidR="00AB7C54" w:rsidRDefault="00AB7C54" w:rsidP="00AB7C54">
      <w:r>
        <w:t>LUF tilføres 9,5 mill. kroner i 2020 gjennom omdisponering av midler i 2020, jf. tabell 4.2 Partene er videre enige om at bevilgningen til fondet økes med 45 mill. kroner og settes til 1 295,6 mill. kroner.</w:t>
      </w:r>
    </w:p>
    <w:p w:rsidR="00AB7C54" w:rsidRDefault="00AB7C54" w:rsidP="00AB7C54">
      <w:r>
        <w:t>I 2020 svekkes fondets likviditet med 254 mill. kroner. Prognosen for 2021 viser at fondets egenkapital og likviditet svekkes ytterligere. Kapitalsituasjonen og likviditetsutviklingen for LUF må holdes under oppsyn.</w:t>
      </w:r>
    </w:p>
    <w:p w:rsidR="00AB7C54" w:rsidRDefault="00AB7C54" w:rsidP="00AB7C54">
      <w:pPr>
        <w:pStyle w:val="Overskrift3"/>
      </w:pPr>
      <w:r>
        <w:t>Tilskuddsramme for LUF</w:t>
      </w:r>
    </w:p>
    <w:p w:rsidR="00AB7C54" w:rsidRDefault="00AB7C54" w:rsidP="00AB7C54">
      <w:r>
        <w:t>Tabell 4.3 viser tilskuddsrammen for LUF i 2021, samt endring i tilskuddsramme fra 2020 til 2021. Tilskuddsrammen for fondet foreslås satt til 1 733 mill. kroner inkl. utbetaling til rentestøtte.</w:t>
      </w:r>
    </w:p>
    <w:p w:rsidR="00AB7C54" w:rsidRDefault="00AB7C54" w:rsidP="00AB7C54">
      <w:r>
        <w:t>Tilskuddsnivået for de fleste ordningene videreføres på samme nivå som for 2020, med unntak av midler til investering og bedriftsutvikling (IBU-ordningen), nasjonale tilretteleggingsmidler, Verdiskapingsprogrammet for fornybar energi og teknologiutvikling i landbruket, Spesielle miljøtiltak i jordbruket (SMIL), Klima- og miljøprogrammet og biogassordningen.</w:t>
      </w:r>
    </w:p>
    <w:p w:rsidR="000273C3" w:rsidRDefault="000273C3" w:rsidP="000273C3">
      <w:pPr>
        <w:pStyle w:val="tabell-tittel"/>
      </w:pPr>
      <w:r>
        <w:t>Tilskuddsramme for LUF. Mill. kroner</w:t>
      </w:r>
    </w:p>
    <w:p w:rsidR="00AB7C54" w:rsidRDefault="00AB7C54" w:rsidP="00AB7C54">
      <w:pPr>
        <w:pStyle w:val="Tabellnavn"/>
      </w:pPr>
      <w:r>
        <w:t>06J1xt2</w:t>
      </w:r>
    </w:p>
    <w:tbl>
      <w:tblPr>
        <w:tblStyle w:val="StandardTabell"/>
        <w:tblW w:w="0" w:type="auto"/>
        <w:tblLayout w:type="fixed"/>
        <w:tblLook w:val="04A0" w:firstRow="1" w:lastRow="0" w:firstColumn="1" w:lastColumn="0" w:noHBand="0" w:noVBand="1"/>
      </w:tblPr>
      <w:tblGrid>
        <w:gridCol w:w="480"/>
        <w:gridCol w:w="5180"/>
        <w:gridCol w:w="900"/>
        <w:gridCol w:w="900"/>
        <w:gridCol w:w="1020"/>
        <w:gridCol w:w="1020"/>
      </w:tblGrid>
      <w:tr w:rsidR="00AB7C54" w:rsidTr="000273C3">
        <w:trPr>
          <w:trHeight w:val="600"/>
        </w:trPr>
        <w:tc>
          <w:tcPr>
            <w:tcW w:w="5660" w:type="dxa"/>
            <w:gridSpan w:val="2"/>
            <w:shd w:val="clear" w:color="auto" w:fill="FFFFFF"/>
          </w:tcPr>
          <w:p w:rsidR="00AB7C54" w:rsidRDefault="00AB7C54" w:rsidP="00391FFB">
            <w:r>
              <w:t xml:space="preserve"> </w:t>
            </w:r>
          </w:p>
        </w:tc>
        <w:tc>
          <w:tcPr>
            <w:tcW w:w="900" w:type="dxa"/>
          </w:tcPr>
          <w:p w:rsidR="00AB7C54" w:rsidRDefault="00AB7C54" w:rsidP="00391FFB">
            <w:pPr>
              <w:jc w:val="right"/>
            </w:pPr>
            <w:r>
              <w:t>2020</w:t>
            </w:r>
          </w:p>
        </w:tc>
        <w:tc>
          <w:tcPr>
            <w:tcW w:w="900" w:type="dxa"/>
          </w:tcPr>
          <w:p w:rsidR="00AB7C54" w:rsidRDefault="00AB7C54" w:rsidP="00391FFB">
            <w:pPr>
              <w:jc w:val="right"/>
            </w:pPr>
            <w:r>
              <w:t>Ekstra</w:t>
            </w:r>
            <w:r>
              <w:br/>
              <w:t xml:space="preserve"> 2020</w:t>
            </w:r>
          </w:p>
        </w:tc>
        <w:tc>
          <w:tcPr>
            <w:tcW w:w="1020" w:type="dxa"/>
          </w:tcPr>
          <w:p w:rsidR="00AB7C54" w:rsidRDefault="00AB7C54" w:rsidP="00391FFB">
            <w:pPr>
              <w:jc w:val="right"/>
            </w:pPr>
            <w:r>
              <w:t>2021</w:t>
            </w:r>
          </w:p>
        </w:tc>
        <w:tc>
          <w:tcPr>
            <w:tcW w:w="1020" w:type="dxa"/>
          </w:tcPr>
          <w:p w:rsidR="00AB7C54" w:rsidRDefault="00AB7C54" w:rsidP="00391FFB">
            <w:pPr>
              <w:jc w:val="right"/>
            </w:pPr>
            <w:r>
              <w:t>Endring 2020–2021</w:t>
            </w:r>
          </w:p>
        </w:tc>
      </w:tr>
      <w:tr w:rsidR="00AB7C54" w:rsidTr="000273C3">
        <w:trPr>
          <w:trHeight w:val="380"/>
        </w:trPr>
        <w:tc>
          <w:tcPr>
            <w:tcW w:w="5660" w:type="dxa"/>
            <w:gridSpan w:val="2"/>
          </w:tcPr>
          <w:p w:rsidR="00AB7C54" w:rsidRDefault="00AB7C54" w:rsidP="00391FFB">
            <w:r>
              <w:t xml:space="preserve">Bedriftsrettede midler til investering og utvikling </w:t>
            </w:r>
          </w:p>
        </w:tc>
        <w:tc>
          <w:tcPr>
            <w:tcW w:w="900" w:type="dxa"/>
          </w:tcPr>
          <w:p w:rsidR="00AB7C54" w:rsidRDefault="00AB7C54" w:rsidP="00391FFB">
            <w:pPr>
              <w:jc w:val="right"/>
            </w:pPr>
            <w:r>
              <w:t>634,5</w:t>
            </w:r>
          </w:p>
        </w:tc>
        <w:tc>
          <w:tcPr>
            <w:tcW w:w="900" w:type="dxa"/>
          </w:tcPr>
          <w:p w:rsidR="00AB7C54" w:rsidRDefault="00AB7C54" w:rsidP="00391FFB">
            <w:pPr>
              <w:jc w:val="right"/>
            </w:pPr>
          </w:p>
        </w:tc>
        <w:tc>
          <w:tcPr>
            <w:tcW w:w="1020" w:type="dxa"/>
          </w:tcPr>
          <w:p w:rsidR="00AB7C54" w:rsidRDefault="00AB7C54" w:rsidP="00391FFB">
            <w:pPr>
              <w:jc w:val="right"/>
            </w:pPr>
            <w:r>
              <w:t>664,5</w:t>
            </w:r>
          </w:p>
        </w:tc>
        <w:tc>
          <w:tcPr>
            <w:tcW w:w="1020" w:type="dxa"/>
          </w:tcPr>
          <w:p w:rsidR="00AB7C54" w:rsidRDefault="00AB7C54" w:rsidP="00391FFB">
            <w:pPr>
              <w:jc w:val="right"/>
            </w:pPr>
            <w:r>
              <w:t>30,0</w:t>
            </w:r>
          </w:p>
        </w:tc>
      </w:tr>
      <w:tr w:rsidR="00AB7C54" w:rsidTr="000273C3">
        <w:trPr>
          <w:trHeight w:val="380"/>
        </w:trPr>
        <w:tc>
          <w:tcPr>
            <w:tcW w:w="5660" w:type="dxa"/>
            <w:gridSpan w:val="2"/>
          </w:tcPr>
          <w:p w:rsidR="00AB7C54" w:rsidRDefault="00AB7C54" w:rsidP="00391FFB">
            <w:r>
              <w:t xml:space="preserve">Nasjonale tilretteleggingsmidler </w:t>
            </w:r>
          </w:p>
        </w:tc>
        <w:tc>
          <w:tcPr>
            <w:tcW w:w="900" w:type="dxa"/>
          </w:tcPr>
          <w:p w:rsidR="00AB7C54" w:rsidRDefault="00AB7C54" w:rsidP="00391FFB">
            <w:pPr>
              <w:jc w:val="right"/>
            </w:pPr>
            <w:r>
              <w:t>8,0</w:t>
            </w:r>
          </w:p>
        </w:tc>
        <w:tc>
          <w:tcPr>
            <w:tcW w:w="900" w:type="dxa"/>
          </w:tcPr>
          <w:p w:rsidR="00AB7C54" w:rsidRDefault="00AB7C54" w:rsidP="00391FFB">
            <w:pPr>
              <w:jc w:val="right"/>
            </w:pPr>
            <w:r>
              <w:t>5,0</w:t>
            </w:r>
          </w:p>
        </w:tc>
        <w:tc>
          <w:tcPr>
            <w:tcW w:w="1020" w:type="dxa"/>
          </w:tcPr>
          <w:p w:rsidR="00AB7C54" w:rsidRDefault="00AB7C54" w:rsidP="00391FFB">
            <w:pPr>
              <w:jc w:val="right"/>
            </w:pPr>
            <w:r>
              <w:t>8,0</w:t>
            </w:r>
          </w:p>
        </w:tc>
        <w:tc>
          <w:tcPr>
            <w:tcW w:w="1020" w:type="dxa"/>
          </w:tcPr>
          <w:p w:rsidR="00AB7C54" w:rsidRDefault="00AB7C54" w:rsidP="00391FFB">
            <w:pPr>
              <w:jc w:val="right"/>
            </w:pPr>
            <w:r>
              <w:t>0,0</w:t>
            </w:r>
          </w:p>
        </w:tc>
      </w:tr>
      <w:tr w:rsidR="00AB7C54" w:rsidTr="000273C3">
        <w:trPr>
          <w:trHeight w:val="380"/>
        </w:trPr>
        <w:tc>
          <w:tcPr>
            <w:tcW w:w="5660" w:type="dxa"/>
            <w:gridSpan w:val="2"/>
          </w:tcPr>
          <w:p w:rsidR="00AB7C54" w:rsidRDefault="00AB7C54" w:rsidP="00391FFB">
            <w:r>
              <w:t>Inn på tunet-løftet del 2</w:t>
            </w:r>
          </w:p>
        </w:tc>
        <w:tc>
          <w:tcPr>
            <w:tcW w:w="900" w:type="dxa"/>
          </w:tcPr>
          <w:p w:rsidR="00AB7C54" w:rsidRDefault="00AB7C54" w:rsidP="00391FFB">
            <w:pPr>
              <w:jc w:val="right"/>
            </w:pPr>
            <w:r>
              <w:t>3,0</w:t>
            </w:r>
          </w:p>
        </w:tc>
        <w:tc>
          <w:tcPr>
            <w:tcW w:w="900" w:type="dxa"/>
          </w:tcPr>
          <w:p w:rsidR="00AB7C54" w:rsidRDefault="00AB7C54" w:rsidP="00391FFB">
            <w:pPr>
              <w:jc w:val="right"/>
            </w:pPr>
          </w:p>
        </w:tc>
        <w:tc>
          <w:tcPr>
            <w:tcW w:w="1020" w:type="dxa"/>
          </w:tcPr>
          <w:p w:rsidR="00AB7C54" w:rsidRDefault="00AB7C54" w:rsidP="00391FFB">
            <w:pPr>
              <w:jc w:val="right"/>
            </w:pPr>
            <w:r>
              <w:t>3,0</w:t>
            </w:r>
          </w:p>
        </w:tc>
        <w:tc>
          <w:tcPr>
            <w:tcW w:w="1020" w:type="dxa"/>
          </w:tcPr>
          <w:p w:rsidR="00AB7C54" w:rsidRDefault="00AB7C54" w:rsidP="00391FFB">
            <w:pPr>
              <w:jc w:val="right"/>
            </w:pPr>
            <w:r>
              <w:t>0,0</w:t>
            </w:r>
          </w:p>
        </w:tc>
      </w:tr>
      <w:tr w:rsidR="00AB7C54" w:rsidTr="000273C3">
        <w:trPr>
          <w:trHeight w:val="380"/>
        </w:trPr>
        <w:tc>
          <w:tcPr>
            <w:tcW w:w="5660" w:type="dxa"/>
            <w:gridSpan w:val="2"/>
          </w:tcPr>
          <w:p w:rsidR="00AB7C54" w:rsidRDefault="00AB7C54" w:rsidP="00391FFB">
            <w:r>
              <w:t xml:space="preserve">Regionale tilretteleggingsmidler </w:t>
            </w:r>
          </w:p>
        </w:tc>
        <w:tc>
          <w:tcPr>
            <w:tcW w:w="900" w:type="dxa"/>
          </w:tcPr>
          <w:p w:rsidR="00AB7C54" w:rsidRDefault="00AB7C54" w:rsidP="00391FFB">
            <w:pPr>
              <w:jc w:val="right"/>
            </w:pPr>
            <w:r>
              <w:t>48,0</w:t>
            </w:r>
          </w:p>
        </w:tc>
        <w:tc>
          <w:tcPr>
            <w:tcW w:w="900" w:type="dxa"/>
          </w:tcPr>
          <w:p w:rsidR="00AB7C54" w:rsidRDefault="00AB7C54" w:rsidP="00391FFB">
            <w:pPr>
              <w:jc w:val="right"/>
            </w:pPr>
          </w:p>
        </w:tc>
        <w:tc>
          <w:tcPr>
            <w:tcW w:w="1020" w:type="dxa"/>
          </w:tcPr>
          <w:p w:rsidR="00AB7C54" w:rsidRDefault="00AB7C54" w:rsidP="00391FFB">
            <w:pPr>
              <w:jc w:val="right"/>
            </w:pPr>
            <w:r>
              <w:t>48,0</w:t>
            </w:r>
          </w:p>
        </w:tc>
        <w:tc>
          <w:tcPr>
            <w:tcW w:w="1020" w:type="dxa"/>
          </w:tcPr>
          <w:p w:rsidR="00AB7C54" w:rsidRDefault="00AB7C54" w:rsidP="00391FFB">
            <w:pPr>
              <w:jc w:val="right"/>
            </w:pPr>
            <w:r>
              <w:t>0,0</w:t>
            </w:r>
          </w:p>
        </w:tc>
      </w:tr>
      <w:tr w:rsidR="00AB7C54" w:rsidTr="000273C3">
        <w:trPr>
          <w:trHeight w:val="380"/>
        </w:trPr>
        <w:tc>
          <w:tcPr>
            <w:tcW w:w="5660" w:type="dxa"/>
            <w:gridSpan w:val="2"/>
          </w:tcPr>
          <w:p w:rsidR="00AB7C54" w:rsidRDefault="00AB7C54" w:rsidP="00391FFB">
            <w:r>
              <w:t>Områderettet innsats</w:t>
            </w:r>
          </w:p>
        </w:tc>
        <w:tc>
          <w:tcPr>
            <w:tcW w:w="900" w:type="dxa"/>
          </w:tcPr>
          <w:p w:rsidR="00AB7C54" w:rsidRDefault="00AB7C54" w:rsidP="00391FFB">
            <w:pPr>
              <w:jc w:val="right"/>
            </w:pPr>
          </w:p>
        </w:tc>
        <w:tc>
          <w:tcPr>
            <w:tcW w:w="900" w:type="dxa"/>
          </w:tcPr>
          <w:p w:rsidR="00AB7C54" w:rsidRDefault="00AB7C54" w:rsidP="00391FFB">
            <w:pPr>
              <w:jc w:val="right"/>
            </w:pPr>
          </w:p>
        </w:tc>
        <w:tc>
          <w:tcPr>
            <w:tcW w:w="1020" w:type="dxa"/>
          </w:tcPr>
          <w:p w:rsidR="00AB7C54" w:rsidRDefault="00AB7C54" w:rsidP="00391FFB">
            <w:pPr>
              <w:jc w:val="right"/>
            </w:pPr>
          </w:p>
        </w:tc>
        <w:tc>
          <w:tcPr>
            <w:tcW w:w="1020" w:type="dxa"/>
          </w:tcPr>
          <w:p w:rsidR="00AB7C54" w:rsidRDefault="00AB7C54" w:rsidP="00391FFB">
            <w:pPr>
              <w:jc w:val="right"/>
            </w:pPr>
          </w:p>
        </w:tc>
      </w:tr>
      <w:tr w:rsidR="00AB7C54" w:rsidTr="000273C3">
        <w:trPr>
          <w:trHeight w:val="380"/>
        </w:trPr>
        <w:tc>
          <w:tcPr>
            <w:tcW w:w="480" w:type="dxa"/>
          </w:tcPr>
          <w:p w:rsidR="00AB7C54" w:rsidRDefault="00AB7C54" w:rsidP="00391FFB"/>
        </w:tc>
        <w:tc>
          <w:tcPr>
            <w:tcW w:w="5180" w:type="dxa"/>
          </w:tcPr>
          <w:p w:rsidR="00AB7C54" w:rsidRDefault="00AB7C54" w:rsidP="00391FFB">
            <w:r>
              <w:rPr>
                <w:rStyle w:val="kursiv"/>
                <w:sz w:val="21"/>
                <w:szCs w:val="21"/>
              </w:rPr>
              <w:t>Arktisk landbruk</w:t>
            </w:r>
          </w:p>
        </w:tc>
        <w:tc>
          <w:tcPr>
            <w:tcW w:w="900" w:type="dxa"/>
          </w:tcPr>
          <w:p w:rsidR="00AB7C54" w:rsidRDefault="00AB7C54" w:rsidP="00391FFB">
            <w:pPr>
              <w:jc w:val="right"/>
            </w:pPr>
            <w:r>
              <w:t>4,0</w:t>
            </w:r>
          </w:p>
        </w:tc>
        <w:tc>
          <w:tcPr>
            <w:tcW w:w="900" w:type="dxa"/>
          </w:tcPr>
          <w:p w:rsidR="00AB7C54" w:rsidRDefault="00AB7C54" w:rsidP="00391FFB">
            <w:pPr>
              <w:jc w:val="right"/>
            </w:pPr>
          </w:p>
        </w:tc>
        <w:tc>
          <w:tcPr>
            <w:tcW w:w="1020" w:type="dxa"/>
          </w:tcPr>
          <w:p w:rsidR="00AB7C54" w:rsidRDefault="00AB7C54" w:rsidP="00391FFB">
            <w:pPr>
              <w:jc w:val="right"/>
            </w:pPr>
            <w:r>
              <w:t>4,0</w:t>
            </w:r>
          </w:p>
        </w:tc>
        <w:tc>
          <w:tcPr>
            <w:tcW w:w="1020" w:type="dxa"/>
          </w:tcPr>
          <w:p w:rsidR="00AB7C54" w:rsidRDefault="00AB7C54" w:rsidP="00391FFB">
            <w:pPr>
              <w:jc w:val="right"/>
            </w:pPr>
            <w:r>
              <w:t>0,0</w:t>
            </w:r>
          </w:p>
        </w:tc>
      </w:tr>
      <w:tr w:rsidR="00AB7C54" w:rsidTr="000273C3">
        <w:trPr>
          <w:trHeight w:val="380"/>
        </w:trPr>
        <w:tc>
          <w:tcPr>
            <w:tcW w:w="480" w:type="dxa"/>
          </w:tcPr>
          <w:p w:rsidR="00AB7C54" w:rsidRDefault="00AB7C54" w:rsidP="00391FFB"/>
        </w:tc>
        <w:tc>
          <w:tcPr>
            <w:tcW w:w="5180" w:type="dxa"/>
          </w:tcPr>
          <w:p w:rsidR="00AB7C54" w:rsidRDefault="00AB7C54" w:rsidP="00391FFB">
            <w:r>
              <w:rPr>
                <w:rStyle w:val="kursiv"/>
                <w:sz w:val="21"/>
                <w:szCs w:val="21"/>
              </w:rPr>
              <w:t>Fjellandbruket</w:t>
            </w:r>
          </w:p>
        </w:tc>
        <w:tc>
          <w:tcPr>
            <w:tcW w:w="900" w:type="dxa"/>
          </w:tcPr>
          <w:p w:rsidR="00AB7C54" w:rsidRDefault="00AB7C54" w:rsidP="00391FFB">
            <w:pPr>
              <w:jc w:val="right"/>
            </w:pPr>
            <w:r>
              <w:t>4,0</w:t>
            </w:r>
          </w:p>
        </w:tc>
        <w:tc>
          <w:tcPr>
            <w:tcW w:w="900" w:type="dxa"/>
          </w:tcPr>
          <w:p w:rsidR="00AB7C54" w:rsidRDefault="00AB7C54" w:rsidP="00391FFB">
            <w:pPr>
              <w:jc w:val="right"/>
            </w:pPr>
          </w:p>
        </w:tc>
        <w:tc>
          <w:tcPr>
            <w:tcW w:w="1020" w:type="dxa"/>
          </w:tcPr>
          <w:p w:rsidR="00AB7C54" w:rsidRDefault="00AB7C54" w:rsidP="00391FFB">
            <w:pPr>
              <w:jc w:val="right"/>
            </w:pPr>
            <w:r>
              <w:t>4,0</w:t>
            </w:r>
          </w:p>
        </w:tc>
        <w:tc>
          <w:tcPr>
            <w:tcW w:w="1020" w:type="dxa"/>
          </w:tcPr>
          <w:p w:rsidR="00AB7C54" w:rsidRDefault="00AB7C54" w:rsidP="00391FFB">
            <w:pPr>
              <w:jc w:val="right"/>
            </w:pPr>
            <w:r>
              <w:t>0,0</w:t>
            </w:r>
          </w:p>
        </w:tc>
      </w:tr>
      <w:tr w:rsidR="00AB7C54" w:rsidTr="000273C3">
        <w:trPr>
          <w:trHeight w:val="380"/>
        </w:trPr>
        <w:tc>
          <w:tcPr>
            <w:tcW w:w="5660" w:type="dxa"/>
            <w:gridSpan w:val="2"/>
          </w:tcPr>
          <w:p w:rsidR="00AB7C54" w:rsidRDefault="00AB7C54" w:rsidP="00391FFB">
            <w:r>
              <w:t>Rekruttering og kompetanse i landbruket</w:t>
            </w:r>
          </w:p>
        </w:tc>
        <w:tc>
          <w:tcPr>
            <w:tcW w:w="900" w:type="dxa"/>
          </w:tcPr>
          <w:p w:rsidR="00AB7C54" w:rsidRDefault="00AB7C54" w:rsidP="00391FFB">
            <w:pPr>
              <w:jc w:val="right"/>
            </w:pPr>
          </w:p>
        </w:tc>
        <w:tc>
          <w:tcPr>
            <w:tcW w:w="900" w:type="dxa"/>
          </w:tcPr>
          <w:p w:rsidR="00AB7C54" w:rsidRDefault="00AB7C54" w:rsidP="00391FFB">
            <w:pPr>
              <w:jc w:val="right"/>
            </w:pPr>
          </w:p>
        </w:tc>
        <w:tc>
          <w:tcPr>
            <w:tcW w:w="1020" w:type="dxa"/>
          </w:tcPr>
          <w:p w:rsidR="00AB7C54" w:rsidRDefault="00AB7C54" w:rsidP="00391FFB">
            <w:pPr>
              <w:jc w:val="right"/>
            </w:pPr>
          </w:p>
        </w:tc>
        <w:tc>
          <w:tcPr>
            <w:tcW w:w="1020" w:type="dxa"/>
          </w:tcPr>
          <w:p w:rsidR="00AB7C54" w:rsidRDefault="00AB7C54" w:rsidP="00391FFB">
            <w:pPr>
              <w:jc w:val="right"/>
            </w:pPr>
          </w:p>
        </w:tc>
      </w:tr>
      <w:tr w:rsidR="00AB7C54" w:rsidTr="000273C3">
        <w:trPr>
          <w:trHeight w:val="380"/>
        </w:trPr>
        <w:tc>
          <w:tcPr>
            <w:tcW w:w="480" w:type="dxa"/>
          </w:tcPr>
          <w:p w:rsidR="00AB7C54" w:rsidRDefault="00AB7C54" w:rsidP="00391FFB"/>
        </w:tc>
        <w:tc>
          <w:tcPr>
            <w:tcW w:w="5180" w:type="dxa"/>
          </w:tcPr>
          <w:p w:rsidR="00AB7C54" w:rsidRDefault="00AB7C54" w:rsidP="00391FFB">
            <w:r>
              <w:rPr>
                <w:rStyle w:val="kursiv"/>
                <w:sz w:val="21"/>
                <w:szCs w:val="21"/>
              </w:rPr>
              <w:t>Nasjonalt rekrutteringsprosjekt</w:t>
            </w:r>
          </w:p>
        </w:tc>
        <w:tc>
          <w:tcPr>
            <w:tcW w:w="900" w:type="dxa"/>
          </w:tcPr>
          <w:p w:rsidR="00AB7C54" w:rsidRDefault="00AB7C54" w:rsidP="00391FFB">
            <w:pPr>
              <w:jc w:val="right"/>
            </w:pPr>
            <w:r>
              <w:t>2,0</w:t>
            </w:r>
          </w:p>
        </w:tc>
        <w:tc>
          <w:tcPr>
            <w:tcW w:w="900" w:type="dxa"/>
          </w:tcPr>
          <w:p w:rsidR="00AB7C54" w:rsidRDefault="00AB7C54" w:rsidP="00391FFB">
            <w:pPr>
              <w:jc w:val="right"/>
            </w:pPr>
          </w:p>
        </w:tc>
        <w:tc>
          <w:tcPr>
            <w:tcW w:w="1020" w:type="dxa"/>
          </w:tcPr>
          <w:p w:rsidR="00AB7C54" w:rsidRDefault="00AB7C54" w:rsidP="00391FFB">
            <w:pPr>
              <w:jc w:val="right"/>
            </w:pPr>
            <w:r>
              <w:t>0,0</w:t>
            </w:r>
          </w:p>
        </w:tc>
        <w:tc>
          <w:tcPr>
            <w:tcW w:w="1020" w:type="dxa"/>
          </w:tcPr>
          <w:p w:rsidR="00AB7C54" w:rsidRDefault="00AB7C54" w:rsidP="00391FFB">
            <w:pPr>
              <w:jc w:val="right"/>
            </w:pPr>
            <w:r>
              <w:t>-2,0</w:t>
            </w:r>
          </w:p>
        </w:tc>
      </w:tr>
      <w:tr w:rsidR="00AB7C54" w:rsidTr="000273C3">
        <w:trPr>
          <w:trHeight w:val="380"/>
        </w:trPr>
        <w:tc>
          <w:tcPr>
            <w:tcW w:w="480" w:type="dxa"/>
          </w:tcPr>
          <w:p w:rsidR="00AB7C54" w:rsidRDefault="00AB7C54" w:rsidP="00391FFB"/>
        </w:tc>
        <w:tc>
          <w:tcPr>
            <w:tcW w:w="5180" w:type="dxa"/>
          </w:tcPr>
          <w:p w:rsidR="00AB7C54" w:rsidRDefault="00AB7C54" w:rsidP="00391FFB">
            <w:r>
              <w:rPr>
                <w:rStyle w:val="kursiv"/>
                <w:sz w:val="21"/>
                <w:szCs w:val="21"/>
              </w:rPr>
              <w:t>Regionale kompetansenettverk for lokalmat</w:t>
            </w:r>
          </w:p>
        </w:tc>
        <w:tc>
          <w:tcPr>
            <w:tcW w:w="900" w:type="dxa"/>
          </w:tcPr>
          <w:p w:rsidR="00AB7C54" w:rsidRDefault="00AB7C54" w:rsidP="00391FFB">
            <w:pPr>
              <w:jc w:val="right"/>
            </w:pPr>
            <w:r>
              <w:t>14,0</w:t>
            </w:r>
          </w:p>
        </w:tc>
        <w:tc>
          <w:tcPr>
            <w:tcW w:w="900" w:type="dxa"/>
          </w:tcPr>
          <w:p w:rsidR="00AB7C54" w:rsidRDefault="00AB7C54" w:rsidP="00391FFB">
            <w:pPr>
              <w:jc w:val="right"/>
            </w:pPr>
          </w:p>
        </w:tc>
        <w:tc>
          <w:tcPr>
            <w:tcW w:w="1020" w:type="dxa"/>
          </w:tcPr>
          <w:p w:rsidR="00AB7C54" w:rsidRDefault="00AB7C54" w:rsidP="00391FFB">
            <w:pPr>
              <w:jc w:val="right"/>
            </w:pPr>
            <w:r>
              <w:t>14,0</w:t>
            </w:r>
          </w:p>
        </w:tc>
        <w:tc>
          <w:tcPr>
            <w:tcW w:w="1020" w:type="dxa"/>
          </w:tcPr>
          <w:p w:rsidR="00AB7C54" w:rsidRDefault="00AB7C54" w:rsidP="00391FFB">
            <w:pPr>
              <w:jc w:val="right"/>
            </w:pPr>
            <w:r>
              <w:t>0,0</w:t>
            </w:r>
          </w:p>
        </w:tc>
      </w:tr>
      <w:tr w:rsidR="00AB7C54" w:rsidTr="000273C3">
        <w:trPr>
          <w:trHeight w:val="380"/>
        </w:trPr>
        <w:tc>
          <w:tcPr>
            <w:tcW w:w="480" w:type="dxa"/>
          </w:tcPr>
          <w:p w:rsidR="00AB7C54" w:rsidRDefault="00AB7C54" w:rsidP="00391FFB"/>
        </w:tc>
        <w:tc>
          <w:tcPr>
            <w:tcW w:w="5180" w:type="dxa"/>
          </w:tcPr>
          <w:p w:rsidR="00AB7C54" w:rsidRDefault="00AB7C54" w:rsidP="00391FFB">
            <w:r>
              <w:rPr>
                <w:rStyle w:val="kursiv"/>
                <w:sz w:val="21"/>
                <w:szCs w:val="21"/>
              </w:rPr>
              <w:t xml:space="preserve">Regionale tilskudd til rekruttering og </w:t>
            </w:r>
            <w:proofErr w:type="spellStart"/>
            <w:proofErr w:type="gramStart"/>
            <w:r>
              <w:rPr>
                <w:rStyle w:val="kursiv"/>
                <w:sz w:val="21"/>
                <w:szCs w:val="21"/>
              </w:rPr>
              <w:t>komp.heving</w:t>
            </w:r>
            <w:proofErr w:type="spellEnd"/>
            <w:proofErr w:type="gramEnd"/>
          </w:p>
        </w:tc>
        <w:tc>
          <w:tcPr>
            <w:tcW w:w="900" w:type="dxa"/>
          </w:tcPr>
          <w:p w:rsidR="00AB7C54" w:rsidRDefault="00AB7C54" w:rsidP="00391FFB">
            <w:pPr>
              <w:jc w:val="right"/>
            </w:pPr>
            <w:r>
              <w:t>14,0</w:t>
            </w:r>
          </w:p>
        </w:tc>
        <w:tc>
          <w:tcPr>
            <w:tcW w:w="900" w:type="dxa"/>
          </w:tcPr>
          <w:p w:rsidR="00AB7C54" w:rsidRDefault="00AB7C54" w:rsidP="00391FFB">
            <w:pPr>
              <w:jc w:val="right"/>
            </w:pPr>
          </w:p>
        </w:tc>
        <w:tc>
          <w:tcPr>
            <w:tcW w:w="1020" w:type="dxa"/>
          </w:tcPr>
          <w:p w:rsidR="00AB7C54" w:rsidRDefault="00AB7C54" w:rsidP="00391FFB">
            <w:pPr>
              <w:jc w:val="right"/>
            </w:pPr>
            <w:r>
              <w:t>14,0</w:t>
            </w:r>
          </w:p>
        </w:tc>
        <w:tc>
          <w:tcPr>
            <w:tcW w:w="1020" w:type="dxa"/>
          </w:tcPr>
          <w:p w:rsidR="00AB7C54" w:rsidRDefault="00AB7C54" w:rsidP="00391FFB">
            <w:pPr>
              <w:jc w:val="right"/>
            </w:pPr>
            <w:r>
              <w:t>0,0</w:t>
            </w:r>
          </w:p>
        </w:tc>
      </w:tr>
      <w:tr w:rsidR="00AB7C54" w:rsidTr="000273C3">
        <w:trPr>
          <w:trHeight w:val="380"/>
        </w:trPr>
        <w:tc>
          <w:tcPr>
            <w:tcW w:w="480" w:type="dxa"/>
          </w:tcPr>
          <w:p w:rsidR="00AB7C54" w:rsidRDefault="00AB7C54" w:rsidP="00391FFB"/>
        </w:tc>
        <w:tc>
          <w:tcPr>
            <w:tcW w:w="5180" w:type="dxa"/>
          </w:tcPr>
          <w:p w:rsidR="00AB7C54" w:rsidRDefault="00AB7C54" w:rsidP="00391FFB">
            <w:r>
              <w:rPr>
                <w:rStyle w:val="kursiv"/>
                <w:sz w:val="21"/>
                <w:szCs w:val="21"/>
              </w:rPr>
              <w:t>Nasjonal modell for voksenagronom</w:t>
            </w:r>
          </w:p>
        </w:tc>
        <w:tc>
          <w:tcPr>
            <w:tcW w:w="900" w:type="dxa"/>
          </w:tcPr>
          <w:p w:rsidR="00AB7C54" w:rsidRDefault="00AB7C54" w:rsidP="00391FFB">
            <w:pPr>
              <w:jc w:val="right"/>
            </w:pPr>
            <w:r>
              <w:t>17,0</w:t>
            </w:r>
          </w:p>
        </w:tc>
        <w:tc>
          <w:tcPr>
            <w:tcW w:w="900" w:type="dxa"/>
          </w:tcPr>
          <w:p w:rsidR="00AB7C54" w:rsidRDefault="00AB7C54" w:rsidP="00391FFB">
            <w:pPr>
              <w:jc w:val="right"/>
            </w:pPr>
          </w:p>
        </w:tc>
        <w:tc>
          <w:tcPr>
            <w:tcW w:w="1020" w:type="dxa"/>
          </w:tcPr>
          <w:p w:rsidR="00AB7C54" w:rsidRDefault="00AB7C54" w:rsidP="00391FFB">
            <w:pPr>
              <w:jc w:val="right"/>
            </w:pPr>
            <w:r>
              <w:t>17,0</w:t>
            </w:r>
          </w:p>
        </w:tc>
        <w:tc>
          <w:tcPr>
            <w:tcW w:w="1020" w:type="dxa"/>
          </w:tcPr>
          <w:p w:rsidR="00AB7C54" w:rsidRDefault="00AB7C54" w:rsidP="00391FFB">
            <w:pPr>
              <w:jc w:val="right"/>
            </w:pPr>
            <w:r>
              <w:t>0,0</w:t>
            </w:r>
          </w:p>
        </w:tc>
      </w:tr>
      <w:tr w:rsidR="00AB7C54" w:rsidTr="000273C3">
        <w:trPr>
          <w:trHeight w:val="380"/>
        </w:trPr>
        <w:tc>
          <w:tcPr>
            <w:tcW w:w="480" w:type="dxa"/>
          </w:tcPr>
          <w:p w:rsidR="00AB7C54" w:rsidRDefault="00AB7C54" w:rsidP="00391FFB"/>
        </w:tc>
        <w:tc>
          <w:tcPr>
            <w:tcW w:w="5180" w:type="dxa"/>
          </w:tcPr>
          <w:p w:rsidR="00AB7C54" w:rsidRDefault="00AB7C54" w:rsidP="00391FFB">
            <w:r>
              <w:rPr>
                <w:rStyle w:val="kursiv"/>
                <w:sz w:val="21"/>
                <w:szCs w:val="21"/>
              </w:rPr>
              <w:t>Mentorordning</w:t>
            </w:r>
          </w:p>
        </w:tc>
        <w:tc>
          <w:tcPr>
            <w:tcW w:w="900" w:type="dxa"/>
          </w:tcPr>
          <w:p w:rsidR="00AB7C54" w:rsidRDefault="00AB7C54" w:rsidP="00391FFB">
            <w:pPr>
              <w:jc w:val="right"/>
            </w:pPr>
            <w:r>
              <w:t>4,0</w:t>
            </w:r>
          </w:p>
        </w:tc>
        <w:tc>
          <w:tcPr>
            <w:tcW w:w="900" w:type="dxa"/>
          </w:tcPr>
          <w:p w:rsidR="00AB7C54" w:rsidRDefault="00AB7C54" w:rsidP="00391FFB">
            <w:pPr>
              <w:jc w:val="right"/>
            </w:pPr>
          </w:p>
        </w:tc>
        <w:tc>
          <w:tcPr>
            <w:tcW w:w="1020" w:type="dxa"/>
          </w:tcPr>
          <w:p w:rsidR="00AB7C54" w:rsidRDefault="00AB7C54" w:rsidP="00391FFB">
            <w:pPr>
              <w:jc w:val="right"/>
            </w:pPr>
            <w:r>
              <w:t>4,0</w:t>
            </w:r>
          </w:p>
        </w:tc>
        <w:tc>
          <w:tcPr>
            <w:tcW w:w="1020" w:type="dxa"/>
          </w:tcPr>
          <w:p w:rsidR="00AB7C54" w:rsidRDefault="00AB7C54" w:rsidP="00391FFB">
            <w:pPr>
              <w:jc w:val="right"/>
            </w:pPr>
            <w:r>
              <w:t>0,0</w:t>
            </w:r>
          </w:p>
        </w:tc>
      </w:tr>
      <w:tr w:rsidR="00AB7C54" w:rsidTr="000273C3">
        <w:trPr>
          <w:trHeight w:val="380"/>
        </w:trPr>
        <w:tc>
          <w:tcPr>
            <w:tcW w:w="5660" w:type="dxa"/>
            <w:gridSpan w:val="2"/>
          </w:tcPr>
          <w:p w:rsidR="00AB7C54" w:rsidRDefault="00AB7C54" w:rsidP="00391FFB">
            <w:r>
              <w:t>Forskning og utvikling</w:t>
            </w:r>
          </w:p>
        </w:tc>
        <w:tc>
          <w:tcPr>
            <w:tcW w:w="900" w:type="dxa"/>
          </w:tcPr>
          <w:p w:rsidR="00AB7C54" w:rsidRDefault="00AB7C54" w:rsidP="00391FFB">
            <w:pPr>
              <w:jc w:val="right"/>
            </w:pPr>
            <w:r>
              <w:t>82,0</w:t>
            </w:r>
          </w:p>
        </w:tc>
        <w:tc>
          <w:tcPr>
            <w:tcW w:w="900" w:type="dxa"/>
          </w:tcPr>
          <w:p w:rsidR="00AB7C54" w:rsidRDefault="00AB7C54" w:rsidP="00391FFB">
            <w:pPr>
              <w:jc w:val="right"/>
            </w:pPr>
          </w:p>
        </w:tc>
        <w:tc>
          <w:tcPr>
            <w:tcW w:w="1020" w:type="dxa"/>
          </w:tcPr>
          <w:p w:rsidR="00AB7C54" w:rsidRDefault="00AB7C54" w:rsidP="00391FFB">
            <w:pPr>
              <w:jc w:val="right"/>
            </w:pPr>
            <w:r>
              <w:t>82,0</w:t>
            </w:r>
          </w:p>
        </w:tc>
        <w:tc>
          <w:tcPr>
            <w:tcW w:w="1020" w:type="dxa"/>
          </w:tcPr>
          <w:p w:rsidR="00AB7C54" w:rsidRDefault="00AB7C54" w:rsidP="00391FFB">
            <w:pPr>
              <w:jc w:val="right"/>
            </w:pPr>
            <w:r>
              <w:t>0,0</w:t>
            </w:r>
          </w:p>
        </w:tc>
      </w:tr>
      <w:tr w:rsidR="00AB7C54" w:rsidTr="000273C3">
        <w:trPr>
          <w:trHeight w:val="380"/>
        </w:trPr>
        <w:tc>
          <w:tcPr>
            <w:tcW w:w="5660" w:type="dxa"/>
            <w:gridSpan w:val="2"/>
          </w:tcPr>
          <w:p w:rsidR="00AB7C54" w:rsidRDefault="00AB7C54" w:rsidP="00391FFB">
            <w:r>
              <w:t>PRESIS- Presisjonsjordbruk i praksis</w:t>
            </w:r>
          </w:p>
        </w:tc>
        <w:tc>
          <w:tcPr>
            <w:tcW w:w="900" w:type="dxa"/>
          </w:tcPr>
          <w:p w:rsidR="00AB7C54" w:rsidRDefault="00AB7C54" w:rsidP="00391FFB">
            <w:pPr>
              <w:jc w:val="right"/>
            </w:pPr>
            <w:r>
              <w:t>4,0</w:t>
            </w:r>
          </w:p>
        </w:tc>
        <w:tc>
          <w:tcPr>
            <w:tcW w:w="900" w:type="dxa"/>
          </w:tcPr>
          <w:p w:rsidR="00AB7C54" w:rsidRDefault="00AB7C54" w:rsidP="00391FFB">
            <w:pPr>
              <w:jc w:val="right"/>
            </w:pPr>
          </w:p>
        </w:tc>
        <w:tc>
          <w:tcPr>
            <w:tcW w:w="1020" w:type="dxa"/>
          </w:tcPr>
          <w:p w:rsidR="00AB7C54" w:rsidRDefault="00AB7C54" w:rsidP="00391FFB">
            <w:pPr>
              <w:jc w:val="right"/>
            </w:pPr>
            <w:r>
              <w:t>4,0</w:t>
            </w:r>
          </w:p>
        </w:tc>
        <w:tc>
          <w:tcPr>
            <w:tcW w:w="1020" w:type="dxa"/>
          </w:tcPr>
          <w:p w:rsidR="00AB7C54" w:rsidRDefault="00AB7C54" w:rsidP="00391FFB">
            <w:pPr>
              <w:jc w:val="right"/>
            </w:pPr>
            <w:r>
              <w:t>0,0</w:t>
            </w:r>
          </w:p>
        </w:tc>
      </w:tr>
      <w:tr w:rsidR="00AB7C54" w:rsidTr="000273C3">
        <w:trPr>
          <w:trHeight w:val="380"/>
        </w:trPr>
        <w:tc>
          <w:tcPr>
            <w:tcW w:w="5660" w:type="dxa"/>
            <w:gridSpan w:val="2"/>
          </w:tcPr>
          <w:p w:rsidR="00AB7C54" w:rsidRDefault="00AB7C54" w:rsidP="00391FFB">
            <w:proofErr w:type="spellStart"/>
            <w:r>
              <w:t>Matmerk</w:t>
            </w:r>
            <w:proofErr w:type="spellEnd"/>
          </w:p>
        </w:tc>
        <w:tc>
          <w:tcPr>
            <w:tcW w:w="900" w:type="dxa"/>
          </w:tcPr>
          <w:p w:rsidR="00AB7C54" w:rsidRDefault="00AB7C54" w:rsidP="00391FFB">
            <w:pPr>
              <w:jc w:val="right"/>
            </w:pPr>
            <w:r>
              <w:t>63,0</w:t>
            </w:r>
          </w:p>
        </w:tc>
        <w:tc>
          <w:tcPr>
            <w:tcW w:w="900" w:type="dxa"/>
          </w:tcPr>
          <w:p w:rsidR="00AB7C54" w:rsidRDefault="00AB7C54" w:rsidP="00391FFB">
            <w:pPr>
              <w:jc w:val="right"/>
            </w:pPr>
          </w:p>
        </w:tc>
        <w:tc>
          <w:tcPr>
            <w:tcW w:w="1020" w:type="dxa"/>
          </w:tcPr>
          <w:p w:rsidR="00AB7C54" w:rsidRDefault="00AB7C54" w:rsidP="00391FFB">
            <w:pPr>
              <w:jc w:val="right"/>
            </w:pPr>
            <w:r>
              <w:t>63,0</w:t>
            </w:r>
          </w:p>
        </w:tc>
        <w:tc>
          <w:tcPr>
            <w:tcW w:w="1020" w:type="dxa"/>
          </w:tcPr>
          <w:p w:rsidR="00AB7C54" w:rsidRDefault="00AB7C54" w:rsidP="00391FFB">
            <w:pPr>
              <w:jc w:val="right"/>
            </w:pPr>
            <w:r>
              <w:t>0,0</w:t>
            </w:r>
          </w:p>
        </w:tc>
      </w:tr>
      <w:tr w:rsidR="00AB7C54" w:rsidTr="000273C3">
        <w:trPr>
          <w:trHeight w:val="380"/>
        </w:trPr>
        <w:tc>
          <w:tcPr>
            <w:tcW w:w="5660" w:type="dxa"/>
            <w:gridSpan w:val="2"/>
          </w:tcPr>
          <w:p w:rsidR="00AB7C54" w:rsidRDefault="00AB7C54" w:rsidP="00391FFB">
            <w:r>
              <w:t>Utviklingsprogrammet</w:t>
            </w:r>
          </w:p>
        </w:tc>
        <w:tc>
          <w:tcPr>
            <w:tcW w:w="900" w:type="dxa"/>
          </w:tcPr>
          <w:p w:rsidR="00AB7C54" w:rsidRDefault="00AB7C54" w:rsidP="00391FFB">
            <w:pPr>
              <w:jc w:val="right"/>
            </w:pPr>
            <w:r>
              <w:t>92,0</w:t>
            </w:r>
          </w:p>
        </w:tc>
        <w:tc>
          <w:tcPr>
            <w:tcW w:w="900" w:type="dxa"/>
          </w:tcPr>
          <w:p w:rsidR="00AB7C54" w:rsidRDefault="00AB7C54" w:rsidP="00391FFB">
            <w:pPr>
              <w:jc w:val="right"/>
            </w:pPr>
          </w:p>
        </w:tc>
        <w:tc>
          <w:tcPr>
            <w:tcW w:w="1020" w:type="dxa"/>
          </w:tcPr>
          <w:p w:rsidR="00AB7C54" w:rsidRDefault="00AB7C54" w:rsidP="00391FFB">
            <w:pPr>
              <w:jc w:val="right"/>
            </w:pPr>
            <w:r>
              <w:t>92,0</w:t>
            </w:r>
          </w:p>
        </w:tc>
        <w:tc>
          <w:tcPr>
            <w:tcW w:w="1020" w:type="dxa"/>
          </w:tcPr>
          <w:p w:rsidR="00AB7C54" w:rsidRDefault="00AB7C54" w:rsidP="00391FFB">
            <w:pPr>
              <w:jc w:val="right"/>
            </w:pPr>
            <w:r>
              <w:t>0,0</w:t>
            </w:r>
          </w:p>
        </w:tc>
      </w:tr>
      <w:tr w:rsidR="00AB7C54" w:rsidTr="000273C3">
        <w:trPr>
          <w:trHeight w:val="640"/>
        </w:trPr>
        <w:tc>
          <w:tcPr>
            <w:tcW w:w="5660" w:type="dxa"/>
            <w:gridSpan w:val="2"/>
          </w:tcPr>
          <w:p w:rsidR="00AB7C54" w:rsidRDefault="00AB7C54" w:rsidP="00391FFB">
            <w:r>
              <w:t>Verdiskapingsprogrammet for fornybar energi og teknologiutvikling i landbruket</w:t>
            </w:r>
          </w:p>
        </w:tc>
        <w:tc>
          <w:tcPr>
            <w:tcW w:w="900" w:type="dxa"/>
          </w:tcPr>
          <w:p w:rsidR="00AB7C54" w:rsidRDefault="00AB7C54" w:rsidP="00391FFB">
            <w:pPr>
              <w:jc w:val="right"/>
            </w:pPr>
            <w:r>
              <w:t>87,0</w:t>
            </w:r>
          </w:p>
        </w:tc>
        <w:tc>
          <w:tcPr>
            <w:tcW w:w="900" w:type="dxa"/>
          </w:tcPr>
          <w:p w:rsidR="00AB7C54" w:rsidRDefault="00AB7C54" w:rsidP="00391FFB">
            <w:pPr>
              <w:jc w:val="right"/>
            </w:pPr>
          </w:p>
        </w:tc>
        <w:tc>
          <w:tcPr>
            <w:tcW w:w="1020" w:type="dxa"/>
          </w:tcPr>
          <w:p w:rsidR="00AB7C54" w:rsidRDefault="00AB7C54" w:rsidP="00391FFB">
            <w:pPr>
              <w:jc w:val="right"/>
            </w:pPr>
            <w:r>
              <w:t>97,0</w:t>
            </w:r>
          </w:p>
        </w:tc>
        <w:tc>
          <w:tcPr>
            <w:tcW w:w="1020" w:type="dxa"/>
          </w:tcPr>
          <w:p w:rsidR="00AB7C54" w:rsidRDefault="00AB7C54" w:rsidP="00391FFB">
            <w:pPr>
              <w:jc w:val="right"/>
            </w:pPr>
            <w:r>
              <w:t>10,0</w:t>
            </w:r>
          </w:p>
        </w:tc>
      </w:tr>
      <w:tr w:rsidR="00AB7C54" w:rsidTr="000273C3">
        <w:trPr>
          <w:trHeight w:val="380"/>
        </w:trPr>
        <w:tc>
          <w:tcPr>
            <w:tcW w:w="5660" w:type="dxa"/>
            <w:gridSpan w:val="2"/>
          </w:tcPr>
          <w:p w:rsidR="00AB7C54" w:rsidRDefault="00AB7C54" w:rsidP="00391FFB">
            <w:r>
              <w:t>Skogbruk</w:t>
            </w:r>
          </w:p>
        </w:tc>
        <w:tc>
          <w:tcPr>
            <w:tcW w:w="900" w:type="dxa"/>
          </w:tcPr>
          <w:p w:rsidR="00AB7C54" w:rsidRDefault="00AB7C54" w:rsidP="00391FFB">
            <w:pPr>
              <w:jc w:val="right"/>
            </w:pPr>
            <w:r>
              <w:t>257,0</w:t>
            </w:r>
          </w:p>
        </w:tc>
        <w:tc>
          <w:tcPr>
            <w:tcW w:w="900" w:type="dxa"/>
          </w:tcPr>
          <w:p w:rsidR="00AB7C54" w:rsidRDefault="00AB7C54" w:rsidP="00391FFB">
            <w:pPr>
              <w:jc w:val="right"/>
            </w:pPr>
          </w:p>
        </w:tc>
        <w:tc>
          <w:tcPr>
            <w:tcW w:w="1020" w:type="dxa"/>
          </w:tcPr>
          <w:p w:rsidR="00AB7C54" w:rsidRDefault="00AB7C54" w:rsidP="00391FFB">
            <w:pPr>
              <w:jc w:val="right"/>
            </w:pPr>
            <w:r>
              <w:t>257,0</w:t>
            </w:r>
          </w:p>
        </w:tc>
        <w:tc>
          <w:tcPr>
            <w:tcW w:w="1020" w:type="dxa"/>
          </w:tcPr>
          <w:p w:rsidR="00AB7C54" w:rsidRDefault="00AB7C54" w:rsidP="00391FFB">
            <w:pPr>
              <w:jc w:val="right"/>
            </w:pPr>
            <w:r>
              <w:t>0,0</w:t>
            </w:r>
          </w:p>
        </w:tc>
      </w:tr>
      <w:tr w:rsidR="00AB7C54" w:rsidTr="000273C3">
        <w:trPr>
          <w:trHeight w:val="380"/>
        </w:trPr>
        <w:tc>
          <w:tcPr>
            <w:tcW w:w="5660" w:type="dxa"/>
            <w:gridSpan w:val="2"/>
          </w:tcPr>
          <w:p w:rsidR="00AB7C54" w:rsidRDefault="00AB7C54" w:rsidP="00391FFB">
            <w:r>
              <w:t>Oppfølging av handlingsplan mot villsvin</w:t>
            </w:r>
          </w:p>
        </w:tc>
        <w:tc>
          <w:tcPr>
            <w:tcW w:w="900" w:type="dxa"/>
          </w:tcPr>
          <w:p w:rsidR="00AB7C54" w:rsidRDefault="00AB7C54" w:rsidP="00391FFB">
            <w:pPr>
              <w:jc w:val="right"/>
            </w:pPr>
            <w:r>
              <w:t>2,0</w:t>
            </w:r>
          </w:p>
        </w:tc>
        <w:tc>
          <w:tcPr>
            <w:tcW w:w="900" w:type="dxa"/>
          </w:tcPr>
          <w:p w:rsidR="00AB7C54" w:rsidRDefault="00AB7C54" w:rsidP="00391FFB">
            <w:pPr>
              <w:jc w:val="right"/>
            </w:pPr>
          </w:p>
        </w:tc>
        <w:tc>
          <w:tcPr>
            <w:tcW w:w="1020" w:type="dxa"/>
          </w:tcPr>
          <w:p w:rsidR="00AB7C54" w:rsidRDefault="00AB7C54" w:rsidP="00391FFB">
            <w:pPr>
              <w:jc w:val="right"/>
            </w:pPr>
            <w:r>
              <w:t>2,0</w:t>
            </w:r>
          </w:p>
        </w:tc>
        <w:tc>
          <w:tcPr>
            <w:tcW w:w="1020" w:type="dxa"/>
          </w:tcPr>
          <w:p w:rsidR="00AB7C54" w:rsidRDefault="00AB7C54" w:rsidP="00391FFB">
            <w:pPr>
              <w:jc w:val="right"/>
            </w:pPr>
            <w:r>
              <w:t>0,0</w:t>
            </w:r>
          </w:p>
        </w:tc>
      </w:tr>
      <w:tr w:rsidR="00AB7C54" w:rsidTr="000273C3">
        <w:trPr>
          <w:trHeight w:val="380"/>
        </w:trPr>
        <w:tc>
          <w:tcPr>
            <w:tcW w:w="5660" w:type="dxa"/>
            <w:gridSpan w:val="2"/>
          </w:tcPr>
          <w:p w:rsidR="00AB7C54" w:rsidRDefault="00AB7C54" w:rsidP="00391FFB">
            <w:r>
              <w:t xml:space="preserve">Midler til </w:t>
            </w:r>
            <w:proofErr w:type="spellStart"/>
            <w:r>
              <w:t>konfliktforeb</w:t>
            </w:r>
            <w:proofErr w:type="spellEnd"/>
            <w:r>
              <w:t>. tiltak jordbruk/reindrift</w:t>
            </w:r>
          </w:p>
        </w:tc>
        <w:tc>
          <w:tcPr>
            <w:tcW w:w="900" w:type="dxa"/>
          </w:tcPr>
          <w:p w:rsidR="00AB7C54" w:rsidRDefault="00AB7C54" w:rsidP="00391FFB">
            <w:pPr>
              <w:jc w:val="right"/>
            </w:pPr>
            <w:r>
              <w:t>1,5</w:t>
            </w:r>
          </w:p>
        </w:tc>
        <w:tc>
          <w:tcPr>
            <w:tcW w:w="900" w:type="dxa"/>
          </w:tcPr>
          <w:p w:rsidR="00AB7C54" w:rsidRDefault="00AB7C54" w:rsidP="00391FFB">
            <w:pPr>
              <w:jc w:val="right"/>
            </w:pPr>
          </w:p>
        </w:tc>
        <w:tc>
          <w:tcPr>
            <w:tcW w:w="1020" w:type="dxa"/>
          </w:tcPr>
          <w:p w:rsidR="00AB7C54" w:rsidRDefault="00AB7C54" w:rsidP="00391FFB">
            <w:pPr>
              <w:jc w:val="right"/>
            </w:pPr>
            <w:r>
              <w:t>1,5</w:t>
            </w:r>
          </w:p>
        </w:tc>
        <w:tc>
          <w:tcPr>
            <w:tcW w:w="1020" w:type="dxa"/>
          </w:tcPr>
          <w:p w:rsidR="00AB7C54" w:rsidRDefault="00AB7C54" w:rsidP="00391FFB">
            <w:pPr>
              <w:jc w:val="right"/>
            </w:pPr>
            <w:r>
              <w:t>0,0</w:t>
            </w:r>
          </w:p>
        </w:tc>
      </w:tr>
      <w:tr w:rsidR="00AB7C54" w:rsidTr="000273C3">
        <w:trPr>
          <w:trHeight w:val="380"/>
        </w:trPr>
        <w:tc>
          <w:tcPr>
            <w:tcW w:w="5660" w:type="dxa"/>
            <w:gridSpan w:val="2"/>
          </w:tcPr>
          <w:p w:rsidR="00AB7C54" w:rsidRDefault="00AB7C54" w:rsidP="00391FFB">
            <w:r>
              <w:t>Spesielle miljøtiltak i jordbruket (SMIL)</w:t>
            </w:r>
          </w:p>
        </w:tc>
        <w:tc>
          <w:tcPr>
            <w:tcW w:w="900" w:type="dxa"/>
          </w:tcPr>
          <w:p w:rsidR="00AB7C54" w:rsidRDefault="00AB7C54" w:rsidP="00391FFB">
            <w:pPr>
              <w:jc w:val="right"/>
            </w:pPr>
            <w:r>
              <w:t>127,0</w:t>
            </w:r>
          </w:p>
        </w:tc>
        <w:tc>
          <w:tcPr>
            <w:tcW w:w="900" w:type="dxa"/>
          </w:tcPr>
          <w:p w:rsidR="00AB7C54" w:rsidRDefault="00AB7C54" w:rsidP="00391FFB">
            <w:pPr>
              <w:jc w:val="right"/>
            </w:pPr>
          </w:p>
        </w:tc>
        <w:tc>
          <w:tcPr>
            <w:tcW w:w="1020" w:type="dxa"/>
          </w:tcPr>
          <w:p w:rsidR="00AB7C54" w:rsidRDefault="00AB7C54" w:rsidP="00391FFB">
            <w:pPr>
              <w:jc w:val="right"/>
            </w:pPr>
            <w:r>
              <w:t>132,0</w:t>
            </w:r>
          </w:p>
        </w:tc>
        <w:tc>
          <w:tcPr>
            <w:tcW w:w="1020" w:type="dxa"/>
          </w:tcPr>
          <w:p w:rsidR="00AB7C54" w:rsidRDefault="00AB7C54" w:rsidP="00391FFB">
            <w:pPr>
              <w:jc w:val="right"/>
            </w:pPr>
            <w:r>
              <w:t>5,0</w:t>
            </w:r>
          </w:p>
        </w:tc>
      </w:tr>
      <w:tr w:rsidR="00AB7C54" w:rsidTr="000273C3">
        <w:trPr>
          <w:trHeight w:val="380"/>
        </w:trPr>
        <w:tc>
          <w:tcPr>
            <w:tcW w:w="5660" w:type="dxa"/>
            <w:gridSpan w:val="2"/>
          </w:tcPr>
          <w:p w:rsidR="00AB7C54" w:rsidRDefault="00AB7C54" w:rsidP="00391FFB">
            <w:r>
              <w:t>Drenering</w:t>
            </w:r>
          </w:p>
        </w:tc>
        <w:tc>
          <w:tcPr>
            <w:tcW w:w="900" w:type="dxa"/>
          </w:tcPr>
          <w:p w:rsidR="00AB7C54" w:rsidRDefault="00AB7C54" w:rsidP="00391FFB">
            <w:pPr>
              <w:jc w:val="right"/>
            </w:pPr>
            <w:r>
              <w:t>68,0</w:t>
            </w:r>
          </w:p>
        </w:tc>
        <w:tc>
          <w:tcPr>
            <w:tcW w:w="900" w:type="dxa"/>
          </w:tcPr>
          <w:p w:rsidR="00AB7C54" w:rsidRDefault="00AB7C54" w:rsidP="00391FFB">
            <w:pPr>
              <w:jc w:val="right"/>
            </w:pPr>
          </w:p>
        </w:tc>
        <w:tc>
          <w:tcPr>
            <w:tcW w:w="1020" w:type="dxa"/>
          </w:tcPr>
          <w:p w:rsidR="00AB7C54" w:rsidRDefault="00AB7C54" w:rsidP="00391FFB">
            <w:pPr>
              <w:jc w:val="right"/>
            </w:pPr>
            <w:r>
              <w:t>68,0</w:t>
            </w:r>
          </w:p>
        </w:tc>
        <w:tc>
          <w:tcPr>
            <w:tcW w:w="1020" w:type="dxa"/>
          </w:tcPr>
          <w:p w:rsidR="00AB7C54" w:rsidRDefault="00AB7C54" w:rsidP="00391FFB">
            <w:pPr>
              <w:jc w:val="right"/>
            </w:pPr>
            <w:r>
              <w:t>0,0</w:t>
            </w:r>
          </w:p>
        </w:tc>
      </w:tr>
      <w:tr w:rsidR="00AB7C54" w:rsidTr="000273C3">
        <w:trPr>
          <w:trHeight w:val="380"/>
        </w:trPr>
        <w:tc>
          <w:tcPr>
            <w:tcW w:w="5660" w:type="dxa"/>
            <w:gridSpan w:val="2"/>
          </w:tcPr>
          <w:p w:rsidR="00AB7C54" w:rsidRDefault="00AB7C54" w:rsidP="00391FFB">
            <w:r>
              <w:t>Tilskudd til tiltak i beiteområder</w:t>
            </w:r>
          </w:p>
        </w:tc>
        <w:tc>
          <w:tcPr>
            <w:tcW w:w="900" w:type="dxa"/>
          </w:tcPr>
          <w:p w:rsidR="00AB7C54" w:rsidRDefault="00AB7C54" w:rsidP="00391FFB">
            <w:pPr>
              <w:jc w:val="right"/>
            </w:pPr>
            <w:r>
              <w:t>23,0</w:t>
            </w:r>
          </w:p>
        </w:tc>
        <w:tc>
          <w:tcPr>
            <w:tcW w:w="900" w:type="dxa"/>
          </w:tcPr>
          <w:p w:rsidR="00AB7C54" w:rsidRDefault="00AB7C54" w:rsidP="00391FFB">
            <w:pPr>
              <w:jc w:val="right"/>
            </w:pPr>
          </w:p>
        </w:tc>
        <w:tc>
          <w:tcPr>
            <w:tcW w:w="1020" w:type="dxa"/>
          </w:tcPr>
          <w:p w:rsidR="00AB7C54" w:rsidRDefault="00AB7C54" w:rsidP="00391FFB">
            <w:pPr>
              <w:jc w:val="right"/>
            </w:pPr>
            <w:r>
              <w:t>23,0</w:t>
            </w:r>
          </w:p>
        </w:tc>
        <w:tc>
          <w:tcPr>
            <w:tcW w:w="1020" w:type="dxa"/>
          </w:tcPr>
          <w:p w:rsidR="00AB7C54" w:rsidRDefault="00AB7C54" w:rsidP="00391FFB">
            <w:pPr>
              <w:jc w:val="right"/>
            </w:pPr>
            <w:r>
              <w:t>0,0</w:t>
            </w:r>
          </w:p>
        </w:tc>
      </w:tr>
      <w:tr w:rsidR="00AB7C54" w:rsidTr="000273C3">
        <w:trPr>
          <w:trHeight w:val="380"/>
        </w:trPr>
        <w:tc>
          <w:tcPr>
            <w:tcW w:w="5660" w:type="dxa"/>
            <w:gridSpan w:val="2"/>
          </w:tcPr>
          <w:p w:rsidR="00AB7C54" w:rsidRDefault="00AB7C54" w:rsidP="00391FFB">
            <w:r>
              <w:t>Handlingsplan for plantevernmidler</w:t>
            </w:r>
          </w:p>
        </w:tc>
        <w:tc>
          <w:tcPr>
            <w:tcW w:w="900" w:type="dxa"/>
          </w:tcPr>
          <w:p w:rsidR="00AB7C54" w:rsidRDefault="00AB7C54" w:rsidP="00391FFB">
            <w:pPr>
              <w:jc w:val="right"/>
            </w:pPr>
            <w:r>
              <w:t>12,0</w:t>
            </w:r>
          </w:p>
        </w:tc>
        <w:tc>
          <w:tcPr>
            <w:tcW w:w="900" w:type="dxa"/>
          </w:tcPr>
          <w:p w:rsidR="00AB7C54" w:rsidRDefault="00AB7C54" w:rsidP="00391FFB">
            <w:pPr>
              <w:jc w:val="right"/>
            </w:pPr>
          </w:p>
        </w:tc>
        <w:tc>
          <w:tcPr>
            <w:tcW w:w="1020" w:type="dxa"/>
          </w:tcPr>
          <w:p w:rsidR="00AB7C54" w:rsidRDefault="00AB7C54" w:rsidP="00391FFB">
            <w:pPr>
              <w:jc w:val="right"/>
            </w:pPr>
            <w:r>
              <w:t>12,0</w:t>
            </w:r>
          </w:p>
        </w:tc>
        <w:tc>
          <w:tcPr>
            <w:tcW w:w="1020" w:type="dxa"/>
          </w:tcPr>
          <w:p w:rsidR="00AB7C54" w:rsidRDefault="00AB7C54" w:rsidP="00391FFB">
            <w:pPr>
              <w:jc w:val="right"/>
            </w:pPr>
            <w:r>
              <w:t>0,0</w:t>
            </w:r>
          </w:p>
        </w:tc>
      </w:tr>
      <w:tr w:rsidR="00AB7C54" w:rsidTr="000273C3">
        <w:trPr>
          <w:trHeight w:val="380"/>
        </w:trPr>
        <w:tc>
          <w:tcPr>
            <w:tcW w:w="5660" w:type="dxa"/>
            <w:gridSpan w:val="2"/>
          </w:tcPr>
          <w:p w:rsidR="00AB7C54" w:rsidRDefault="00AB7C54" w:rsidP="00391FFB">
            <w:r>
              <w:t>Klima- og miljøprogram</w:t>
            </w:r>
          </w:p>
        </w:tc>
        <w:tc>
          <w:tcPr>
            <w:tcW w:w="900" w:type="dxa"/>
          </w:tcPr>
          <w:p w:rsidR="00AB7C54" w:rsidRDefault="00AB7C54" w:rsidP="00391FFB">
            <w:pPr>
              <w:jc w:val="right"/>
            </w:pPr>
            <w:r>
              <w:t>22,0</w:t>
            </w:r>
          </w:p>
        </w:tc>
        <w:tc>
          <w:tcPr>
            <w:tcW w:w="900" w:type="dxa"/>
          </w:tcPr>
          <w:p w:rsidR="00AB7C54" w:rsidRDefault="00AB7C54" w:rsidP="00391FFB">
            <w:pPr>
              <w:jc w:val="right"/>
            </w:pPr>
            <w:r>
              <w:t>2,0</w:t>
            </w:r>
          </w:p>
        </w:tc>
        <w:tc>
          <w:tcPr>
            <w:tcW w:w="1020" w:type="dxa"/>
          </w:tcPr>
          <w:p w:rsidR="00AB7C54" w:rsidRDefault="00AB7C54" w:rsidP="00391FFB">
            <w:pPr>
              <w:jc w:val="right"/>
            </w:pPr>
            <w:r>
              <w:t>28,0</w:t>
            </w:r>
          </w:p>
        </w:tc>
        <w:tc>
          <w:tcPr>
            <w:tcW w:w="1020" w:type="dxa"/>
          </w:tcPr>
          <w:p w:rsidR="00AB7C54" w:rsidRDefault="00AB7C54" w:rsidP="00391FFB">
            <w:pPr>
              <w:jc w:val="right"/>
            </w:pPr>
            <w:r>
              <w:t>6,0</w:t>
            </w:r>
          </w:p>
        </w:tc>
      </w:tr>
      <w:tr w:rsidR="00AB7C54" w:rsidTr="000273C3">
        <w:trPr>
          <w:trHeight w:val="380"/>
        </w:trPr>
        <w:tc>
          <w:tcPr>
            <w:tcW w:w="5660" w:type="dxa"/>
            <w:gridSpan w:val="2"/>
          </w:tcPr>
          <w:p w:rsidR="00AB7C54" w:rsidRDefault="00AB7C54" w:rsidP="00391FFB">
            <w:r>
              <w:t>Klimasmart landbruk</w:t>
            </w:r>
          </w:p>
        </w:tc>
        <w:tc>
          <w:tcPr>
            <w:tcW w:w="900" w:type="dxa"/>
          </w:tcPr>
          <w:p w:rsidR="00AB7C54" w:rsidRDefault="00AB7C54" w:rsidP="00391FFB">
            <w:pPr>
              <w:jc w:val="right"/>
            </w:pPr>
            <w:r>
              <w:t>8,0</w:t>
            </w:r>
          </w:p>
        </w:tc>
        <w:tc>
          <w:tcPr>
            <w:tcW w:w="900" w:type="dxa"/>
          </w:tcPr>
          <w:p w:rsidR="00AB7C54" w:rsidRDefault="00AB7C54" w:rsidP="00391FFB">
            <w:pPr>
              <w:jc w:val="right"/>
            </w:pPr>
          </w:p>
        </w:tc>
        <w:tc>
          <w:tcPr>
            <w:tcW w:w="1020" w:type="dxa"/>
          </w:tcPr>
          <w:p w:rsidR="00AB7C54" w:rsidRDefault="00AB7C54" w:rsidP="00391FFB">
            <w:pPr>
              <w:jc w:val="right"/>
            </w:pPr>
            <w:r>
              <w:t>0,0</w:t>
            </w:r>
          </w:p>
        </w:tc>
        <w:tc>
          <w:tcPr>
            <w:tcW w:w="1020" w:type="dxa"/>
          </w:tcPr>
          <w:p w:rsidR="00AB7C54" w:rsidRDefault="00AB7C54" w:rsidP="00391FFB">
            <w:pPr>
              <w:jc w:val="right"/>
            </w:pPr>
            <w:r>
              <w:t>-8,0</w:t>
            </w:r>
          </w:p>
        </w:tc>
      </w:tr>
      <w:tr w:rsidR="00AB7C54" w:rsidTr="000273C3">
        <w:trPr>
          <w:trHeight w:val="380"/>
        </w:trPr>
        <w:tc>
          <w:tcPr>
            <w:tcW w:w="5660" w:type="dxa"/>
            <w:gridSpan w:val="2"/>
          </w:tcPr>
          <w:p w:rsidR="00AB7C54" w:rsidRDefault="00AB7C54" w:rsidP="00391FFB">
            <w:r>
              <w:t>Biogass</w:t>
            </w:r>
          </w:p>
        </w:tc>
        <w:tc>
          <w:tcPr>
            <w:tcW w:w="900" w:type="dxa"/>
          </w:tcPr>
          <w:p w:rsidR="00AB7C54" w:rsidRDefault="00AB7C54" w:rsidP="00391FFB">
            <w:pPr>
              <w:jc w:val="right"/>
            </w:pPr>
            <w:r>
              <w:t>5,0</w:t>
            </w:r>
          </w:p>
        </w:tc>
        <w:tc>
          <w:tcPr>
            <w:tcW w:w="900" w:type="dxa"/>
          </w:tcPr>
          <w:p w:rsidR="00AB7C54" w:rsidRDefault="00AB7C54" w:rsidP="00391FFB">
            <w:pPr>
              <w:jc w:val="right"/>
            </w:pPr>
          </w:p>
        </w:tc>
        <w:tc>
          <w:tcPr>
            <w:tcW w:w="1020" w:type="dxa"/>
          </w:tcPr>
          <w:p w:rsidR="00AB7C54" w:rsidRDefault="00AB7C54" w:rsidP="00391FFB">
            <w:pPr>
              <w:jc w:val="right"/>
            </w:pPr>
            <w:r>
              <w:t>9,0</w:t>
            </w:r>
          </w:p>
        </w:tc>
        <w:tc>
          <w:tcPr>
            <w:tcW w:w="1020" w:type="dxa"/>
          </w:tcPr>
          <w:p w:rsidR="00AB7C54" w:rsidRDefault="00AB7C54" w:rsidP="00391FFB">
            <w:pPr>
              <w:jc w:val="right"/>
            </w:pPr>
            <w:r>
              <w:t>4,0</w:t>
            </w:r>
          </w:p>
        </w:tc>
      </w:tr>
      <w:tr w:rsidR="00AB7C54" w:rsidTr="000273C3">
        <w:trPr>
          <w:trHeight w:val="380"/>
        </w:trPr>
        <w:tc>
          <w:tcPr>
            <w:tcW w:w="5660" w:type="dxa"/>
            <w:gridSpan w:val="2"/>
          </w:tcPr>
          <w:p w:rsidR="00AB7C54" w:rsidRDefault="00AB7C54" w:rsidP="00391FFB">
            <w:r>
              <w:t xml:space="preserve">Støtte verdensarvområdene og </w:t>
            </w:r>
            <w:proofErr w:type="spellStart"/>
            <w:r>
              <w:t>utv</w:t>
            </w:r>
            <w:proofErr w:type="spellEnd"/>
            <w:r>
              <w:t>. kulturlandskap</w:t>
            </w:r>
          </w:p>
        </w:tc>
        <w:tc>
          <w:tcPr>
            <w:tcW w:w="900" w:type="dxa"/>
          </w:tcPr>
          <w:p w:rsidR="00AB7C54" w:rsidRDefault="00AB7C54" w:rsidP="00391FFB">
            <w:pPr>
              <w:jc w:val="right"/>
            </w:pPr>
            <w:r>
              <w:t>23,0</w:t>
            </w:r>
          </w:p>
        </w:tc>
        <w:tc>
          <w:tcPr>
            <w:tcW w:w="900" w:type="dxa"/>
          </w:tcPr>
          <w:p w:rsidR="00AB7C54" w:rsidRDefault="00AB7C54" w:rsidP="00391FFB">
            <w:pPr>
              <w:jc w:val="right"/>
            </w:pPr>
          </w:p>
        </w:tc>
        <w:tc>
          <w:tcPr>
            <w:tcW w:w="1020" w:type="dxa"/>
          </w:tcPr>
          <w:p w:rsidR="00AB7C54" w:rsidRDefault="00AB7C54" w:rsidP="00391FFB">
            <w:pPr>
              <w:jc w:val="right"/>
            </w:pPr>
            <w:r>
              <w:t>23,0</w:t>
            </w:r>
          </w:p>
        </w:tc>
        <w:tc>
          <w:tcPr>
            <w:tcW w:w="1020" w:type="dxa"/>
          </w:tcPr>
          <w:p w:rsidR="00AB7C54" w:rsidRDefault="00AB7C54" w:rsidP="00391FFB">
            <w:pPr>
              <w:jc w:val="right"/>
            </w:pPr>
            <w:r>
              <w:t>0,0</w:t>
            </w:r>
          </w:p>
        </w:tc>
      </w:tr>
      <w:tr w:rsidR="00AB7C54" w:rsidTr="000273C3">
        <w:trPr>
          <w:trHeight w:val="380"/>
        </w:trPr>
        <w:tc>
          <w:tcPr>
            <w:tcW w:w="5660" w:type="dxa"/>
            <w:gridSpan w:val="2"/>
          </w:tcPr>
          <w:p w:rsidR="00AB7C54" w:rsidRDefault="00AB7C54" w:rsidP="00391FFB">
            <w:r>
              <w:t>Utviklingstiltak innen økologisk landbruk</w:t>
            </w:r>
          </w:p>
        </w:tc>
        <w:tc>
          <w:tcPr>
            <w:tcW w:w="900" w:type="dxa"/>
          </w:tcPr>
          <w:p w:rsidR="00AB7C54" w:rsidRDefault="00AB7C54" w:rsidP="00391FFB">
            <w:pPr>
              <w:jc w:val="right"/>
            </w:pPr>
            <w:r>
              <w:t>34,0</w:t>
            </w:r>
          </w:p>
        </w:tc>
        <w:tc>
          <w:tcPr>
            <w:tcW w:w="900" w:type="dxa"/>
          </w:tcPr>
          <w:p w:rsidR="00AB7C54" w:rsidRDefault="00AB7C54" w:rsidP="00391FFB">
            <w:pPr>
              <w:jc w:val="right"/>
            </w:pPr>
          </w:p>
        </w:tc>
        <w:tc>
          <w:tcPr>
            <w:tcW w:w="1020" w:type="dxa"/>
          </w:tcPr>
          <w:p w:rsidR="00AB7C54" w:rsidRDefault="00AB7C54" w:rsidP="00391FFB">
            <w:pPr>
              <w:jc w:val="right"/>
            </w:pPr>
            <w:r>
              <w:t>34,0</w:t>
            </w:r>
          </w:p>
        </w:tc>
        <w:tc>
          <w:tcPr>
            <w:tcW w:w="1020" w:type="dxa"/>
          </w:tcPr>
          <w:p w:rsidR="00AB7C54" w:rsidRDefault="00AB7C54" w:rsidP="00391FFB">
            <w:pPr>
              <w:jc w:val="right"/>
            </w:pPr>
            <w:r>
              <w:t>0,0</w:t>
            </w:r>
          </w:p>
        </w:tc>
      </w:tr>
      <w:tr w:rsidR="00AB7C54" w:rsidTr="000273C3">
        <w:trPr>
          <w:trHeight w:val="380"/>
        </w:trPr>
        <w:tc>
          <w:tcPr>
            <w:tcW w:w="5660" w:type="dxa"/>
            <w:gridSpan w:val="2"/>
          </w:tcPr>
          <w:p w:rsidR="00AB7C54" w:rsidRDefault="00AB7C54" w:rsidP="00391FFB">
            <w:r>
              <w:t>SUM tilskuddsramme</w:t>
            </w:r>
          </w:p>
        </w:tc>
        <w:tc>
          <w:tcPr>
            <w:tcW w:w="900" w:type="dxa"/>
          </w:tcPr>
          <w:p w:rsidR="00AB7C54" w:rsidRDefault="00AB7C54" w:rsidP="00391FFB">
            <w:pPr>
              <w:jc w:val="right"/>
            </w:pPr>
            <w:r>
              <w:t>1 663,0</w:t>
            </w:r>
          </w:p>
        </w:tc>
        <w:tc>
          <w:tcPr>
            <w:tcW w:w="900" w:type="dxa"/>
          </w:tcPr>
          <w:p w:rsidR="00AB7C54" w:rsidRDefault="00AB7C54" w:rsidP="00391FFB">
            <w:pPr>
              <w:jc w:val="right"/>
            </w:pPr>
            <w:r>
              <w:t>7,0</w:t>
            </w:r>
          </w:p>
        </w:tc>
        <w:tc>
          <w:tcPr>
            <w:tcW w:w="1020" w:type="dxa"/>
          </w:tcPr>
          <w:p w:rsidR="00AB7C54" w:rsidRDefault="00AB7C54" w:rsidP="00391FFB">
            <w:pPr>
              <w:jc w:val="right"/>
            </w:pPr>
            <w:r>
              <w:t>1 708,0</w:t>
            </w:r>
          </w:p>
        </w:tc>
        <w:tc>
          <w:tcPr>
            <w:tcW w:w="1020" w:type="dxa"/>
          </w:tcPr>
          <w:p w:rsidR="00AB7C54" w:rsidRDefault="00AB7C54" w:rsidP="00391FFB">
            <w:pPr>
              <w:jc w:val="right"/>
            </w:pPr>
            <w:r>
              <w:t>45,0</w:t>
            </w:r>
          </w:p>
        </w:tc>
      </w:tr>
      <w:tr w:rsidR="00AB7C54" w:rsidTr="000273C3">
        <w:trPr>
          <w:trHeight w:val="380"/>
        </w:trPr>
        <w:tc>
          <w:tcPr>
            <w:tcW w:w="5660" w:type="dxa"/>
            <w:gridSpan w:val="2"/>
          </w:tcPr>
          <w:p w:rsidR="00AB7C54" w:rsidRDefault="00AB7C54" w:rsidP="00391FFB">
            <w:r>
              <w:t>Rentestøtte – utbetalinger</w:t>
            </w:r>
          </w:p>
        </w:tc>
        <w:tc>
          <w:tcPr>
            <w:tcW w:w="900" w:type="dxa"/>
          </w:tcPr>
          <w:p w:rsidR="00AB7C54" w:rsidRDefault="00AB7C54" w:rsidP="00391FFB">
            <w:pPr>
              <w:jc w:val="right"/>
            </w:pPr>
            <w:r>
              <w:t>31,0</w:t>
            </w:r>
          </w:p>
        </w:tc>
        <w:tc>
          <w:tcPr>
            <w:tcW w:w="900" w:type="dxa"/>
          </w:tcPr>
          <w:p w:rsidR="00AB7C54" w:rsidRDefault="00AB7C54" w:rsidP="00391FFB">
            <w:pPr>
              <w:jc w:val="right"/>
            </w:pPr>
          </w:p>
        </w:tc>
        <w:tc>
          <w:tcPr>
            <w:tcW w:w="1020" w:type="dxa"/>
          </w:tcPr>
          <w:p w:rsidR="00AB7C54" w:rsidRDefault="00AB7C54" w:rsidP="00391FFB">
            <w:pPr>
              <w:jc w:val="right"/>
            </w:pPr>
            <w:r>
              <w:t>25,0</w:t>
            </w:r>
          </w:p>
        </w:tc>
        <w:tc>
          <w:tcPr>
            <w:tcW w:w="1020" w:type="dxa"/>
          </w:tcPr>
          <w:p w:rsidR="00AB7C54" w:rsidRDefault="00AB7C54" w:rsidP="00391FFB">
            <w:pPr>
              <w:jc w:val="right"/>
            </w:pPr>
            <w:r>
              <w:t>-6,0</w:t>
            </w:r>
          </w:p>
        </w:tc>
      </w:tr>
      <w:tr w:rsidR="00AB7C54" w:rsidTr="000273C3">
        <w:trPr>
          <w:trHeight w:val="380"/>
        </w:trPr>
        <w:tc>
          <w:tcPr>
            <w:tcW w:w="5660" w:type="dxa"/>
            <w:gridSpan w:val="2"/>
          </w:tcPr>
          <w:p w:rsidR="00AB7C54" w:rsidRDefault="00AB7C54" w:rsidP="00391FFB">
            <w:r>
              <w:t>SUM tilskuddsramme inkl. utbetalinger rentestøtte</w:t>
            </w:r>
          </w:p>
        </w:tc>
        <w:tc>
          <w:tcPr>
            <w:tcW w:w="900" w:type="dxa"/>
          </w:tcPr>
          <w:p w:rsidR="00AB7C54" w:rsidRDefault="00AB7C54" w:rsidP="00391FFB">
            <w:pPr>
              <w:jc w:val="right"/>
            </w:pPr>
            <w:r>
              <w:t>1 694,0</w:t>
            </w:r>
          </w:p>
        </w:tc>
        <w:tc>
          <w:tcPr>
            <w:tcW w:w="900" w:type="dxa"/>
          </w:tcPr>
          <w:p w:rsidR="00AB7C54" w:rsidRDefault="00AB7C54" w:rsidP="00391FFB">
            <w:pPr>
              <w:jc w:val="right"/>
            </w:pPr>
            <w:r>
              <w:t>7,0</w:t>
            </w:r>
          </w:p>
        </w:tc>
        <w:tc>
          <w:tcPr>
            <w:tcW w:w="1020" w:type="dxa"/>
          </w:tcPr>
          <w:p w:rsidR="00AB7C54" w:rsidRDefault="00AB7C54" w:rsidP="00391FFB">
            <w:pPr>
              <w:jc w:val="right"/>
            </w:pPr>
            <w:r>
              <w:t>1 733,0</w:t>
            </w:r>
          </w:p>
        </w:tc>
        <w:tc>
          <w:tcPr>
            <w:tcW w:w="1020" w:type="dxa"/>
          </w:tcPr>
          <w:p w:rsidR="00AB7C54" w:rsidRDefault="00AB7C54" w:rsidP="00391FFB">
            <w:pPr>
              <w:jc w:val="right"/>
            </w:pPr>
            <w:r>
              <w:t>39,0</w:t>
            </w:r>
          </w:p>
        </w:tc>
      </w:tr>
    </w:tbl>
    <w:p w:rsidR="00AB7C54" w:rsidRDefault="00AB7C54" w:rsidP="00AB7C54">
      <w:r>
        <w:t xml:space="preserve">Avsetningen på 2 mill. kroner til nasjonalt rekrutteringsprosjekt som ble gjort for 2020 var et engangsbeløp og videreføres ikke i 2021. Midler avsatt i 2020 kan også benyttes i 2021 til prosjektet. Når det gjelder avsetningen til klimasmart landbruk på 8 mill. kroner til ferdigstilling av klimakalkulator er dette også en </w:t>
      </w:r>
      <w:r>
        <w:lastRenderedPageBreak/>
        <w:t>bevilgning som ikke videreføres i 2021. Prosjektet kan disponere ev. udisponerte midler fra 2020 også i 2021 til formålet.</w:t>
      </w:r>
    </w:p>
    <w:p w:rsidR="00AB7C54" w:rsidRDefault="00AB7C54" w:rsidP="00AB7C54">
      <w:r>
        <w:t xml:space="preserve">Det gjøres følgende justeringer sammenlignet med 2020 jf. </w:t>
      </w:r>
      <w:proofErr w:type="spellStart"/>
      <w:r>
        <w:t>Prop</w:t>
      </w:r>
      <w:proofErr w:type="spellEnd"/>
      <w:r>
        <w:t xml:space="preserve">. 120 S (2018–2019) </w:t>
      </w:r>
      <w:r>
        <w:rPr>
          <w:rStyle w:val="kursiv"/>
          <w:sz w:val="21"/>
          <w:szCs w:val="21"/>
        </w:rPr>
        <w:t>Jordbruksoppgjøret 2019</w:t>
      </w:r>
      <w:r>
        <w:t>:</w:t>
      </w:r>
    </w:p>
    <w:p w:rsidR="00AB7C54" w:rsidRDefault="00AB7C54" w:rsidP="00AB7C54">
      <w:pPr>
        <w:pStyle w:val="avsnitt-undertittel"/>
      </w:pPr>
      <w:r>
        <w:t>Midler til investering og bedriftsutvikling (IBU-ordningen)</w:t>
      </w:r>
    </w:p>
    <w:p w:rsidR="00AB7C54" w:rsidRDefault="00AB7C54" w:rsidP="00AB7C54">
      <w:r>
        <w:t xml:space="preserve">Avtalepartene er enige om å øke avsetningen med 30 mill. kroner til 664,5 mill. kroner. Investeringer i gjødsellager og tak på kum prioriteres. 120 mill. kroner av avsetningen øremerkes til nasjonalt program for investeringer i grøntsektoren. Midlene skal gå til investerings-, kompetanse- og produktutvikling til produsenter i </w:t>
      </w:r>
      <w:proofErr w:type="spellStart"/>
      <w:r>
        <w:t>grøntnæringen</w:t>
      </w:r>
      <w:proofErr w:type="spellEnd"/>
      <w:r>
        <w:t>. Nye produsenter bør prioriteres ved markedsvekst.</w:t>
      </w:r>
    </w:p>
    <w:p w:rsidR="00AB7C54" w:rsidRDefault="00AB7C54" w:rsidP="00AB7C54">
      <w:pPr>
        <w:pStyle w:val="avsnitt-undertittel"/>
      </w:pPr>
      <w:r>
        <w:t>Nasjonale tilretteleggingsmidler</w:t>
      </w:r>
    </w:p>
    <w:p w:rsidR="00AB7C54" w:rsidRDefault="00AB7C54" w:rsidP="00AB7C54">
      <w:r>
        <w:t>Dagens avsetning på 8 mill. kroner videreføres. Det avsettes 5 mill. kroner til utviklingsprosjekter innen grøntsektoren og klimaområdet jf. særskilt omtale av dette i kapittel 4.1 og 4.2.</w:t>
      </w:r>
    </w:p>
    <w:p w:rsidR="00AB7C54" w:rsidRDefault="00AB7C54" w:rsidP="00AB7C54">
      <w:pPr>
        <w:pStyle w:val="avsnitt-undertittel"/>
      </w:pPr>
      <w:r>
        <w:t>Forskning og utvikling</w:t>
      </w:r>
    </w:p>
    <w:p w:rsidR="00AB7C54" w:rsidRDefault="00AB7C54" w:rsidP="00AB7C54">
      <w:r>
        <w:t xml:space="preserve">Dagens avsetning på 82 mill. kroner videreføres. 10 mill. kroner av avsetningen øremerkes </w:t>
      </w:r>
      <w:proofErr w:type="spellStart"/>
      <w:r>
        <w:t>grøntformål</w:t>
      </w:r>
      <w:proofErr w:type="spellEnd"/>
      <w:r>
        <w:t xml:space="preserve">. Det vises ellers til særskilt omtale av føringer for forsknings- og utredningsprosjekter i kapittel 4.1 Grøntsektoren og oppfølging av </w:t>
      </w:r>
      <w:proofErr w:type="spellStart"/>
      <w:r>
        <w:t>grøntutvalgets</w:t>
      </w:r>
      <w:proofErr w:type="spellEnd"/>
      <w:r>
        <w:t xml:space="preserve"> rapport og kapittel 4.2 Klima. I tråd med disse føringene skal det avsettes midler til et forskningsprosjekt på fangvekster. Avtalepartene er videre enige om at det avsettes midler til en utredning knyttet til status og behov innen lager og pakkeri i </w:t>
      </w:r>
      <w:proofErr w:type="spellStart"/>
      <w:r>
        <w:t>grøntnæringen</w:t>
      </w:r>
      <w:proofErr w:type="spellEnd"/>
      <w:r>
        <w:t>. Omfanget av utredninger videreføres på omlag samme nivå som i fjor.</w:t>
      </w:r>
    </w:p>
    <w:p w:rsidR="00AB7C54" w:rsidRDefault="00AB7C54" w:rsidP="00AB7C54">
      <w:pPr>
        <w:pStyle w:val="avsnitt-undertittel"/>
      </w:pPr>
      <w:r>
        <w:t>Utviklingsprogrammet- landbruks- og reindriftsbasert vekst og verdiskaping</w:t>
      </w:r>
    </w:p>
    <w:p w:rsidR="00AB7C54" w:rsidRDefault="00AB7C54" w:rsidP="00AB7C54">
      <w:r>
        <w:t>Dagens avsetning på 92 mill. kroner videreføres. Avtalepartene er enige om at omdisponeringer knyttet til koronapandemien vurderes videreført i 2021.</w:t>
      </w:r>
    </w:p>
    <w:p w:rsidR="00AB7C54" w:rsidRDefault="00AB7C54" w:rsidP="00AB7C54">
      <w:pPr>
        <w:pStyle w:val="avsnitt-undertittel"/>
      </w:pPr>
      <w:r>
        <w:t>Verdiskapingsprogrammet for fornybar energi og teknologiutvikling i landbruket</w:t>
      </w:r>
    </w:p>
    <w:p w:rsidR="00AB7C54" w:rsidRDefault="00AB7C54" w:rsidP="00AB7C54">
      <w:r>
        <w:t>Avtalepartene er enige om å øke tilskuddsrammen med 10 mill. kroner. Utslippsreduserende investeringer prioriteres jf. kapittel 4.2.</w:t>
      </w:r>
    </w:p>
    <w:p w:rsidR="00AB7C54" w:rsidRDefault="00AB7C54" w:rsidP="00AB7C54">
      <w:pPr>
        <w:pStyle w:val="avsnitt-undertittel"/>
      </w:pPr>
      <w:r>
        <w:t>Spesielle miljøtiltak i landbruket (SMIL)</w:t>
      </w:r>
    </w:p>
    <w:p w:rsidR="00AB7C54" w:rsidRDefault="00AB7C54" w:rsidP="00AB7C54">
      <w:r>
        <w:t>Partene er enige om å øke avsetningen til SMIL med 5 mill. kroner for 2021, slik at den totale avsetningen blir 132 mill. kroner. Klimatilpasning, herunder særskilt hydrotekniske tiltak skal prioriteres jf. omtale i kapittel 4.2.</w:t>
      </w:r>
    </w:p>
    <w:p w:rsidR="00AB7C54" w:rsidRDefault="00AB7C54" w:rsidP="00AB7C54">
      <w:pPr>
        <w:pStyle w:val="avsnitt-undertittel"/>
      </w:pPr>
      <w:r>
        <w:t>Klima- og miljøprogrammet</w:t>
      </w:r>
    </w:p>
    <w:p w:rsidR="00AB7C54" w:rsidRDefault="00AB7C54" w:rsidP="00AB7C54">
      <w:r>
        <w:t>Partene er enige om at avsetningen til Klima- og miljøprogrammet økes med 6 mill. kroner til 28 mill. kroner fra 2021. Jord innlemmes som tema i programmet, blant annet som en oppfølging av Jordprogrammet. Det øremerkes midler til utredninger i regi av regnskapsgruppen for klimaavtalen for jordbruket, jf. omtale i kapittel 4.2</w:t>
      </w:r>
    </w:p>
    <w:p w:rsidR="00AB7C54" w:rsidRDefault="00AB7C54" w:rsidP="00AB7C54">
      <w:pPr>
        <w:pStyle w:val="avsnitt-undertittel"/>
      </w:pPr>
      <w:r>
        <w:t>Biogass</w:t>
      </w:r>
    </w:p>
    <w:p w:rsidR="00AB7C54" w:rsidRDefault="00AB7C54" w:rsidP="00AB7C54">
      <w:r>
        <w:t>Partene er enige om at tilskuddssatsen for levering av husdyrgjødsel til biogassproduksjon økes til 100 kroner per tonn husdyrgjødsel. Rammen til tilskudd for levering av husdyrgjødsel til biogassanlegg økes med 4 mill. kroner til 9 mill. kroner i 2021. Tilskudd for levering av husdyrgjødsel til biogassanlegg ble i sin tid etablert som pilotordning, men er nå å betrakte som en ordinær ordning. Se nærmere omtale i kapittel 4.2</w:t>
      </w:r>
    </w:p>
    <w:p w:rsidR="00AB7C54" w:rsidRDefault="00AB7C54" w:rsidP="00AB7C54">
      <w:pPr>
        <w:pStyle w:val="Overskrift2"/>
      </w:pPr>
      <w:r>
        <w:lastRenderedPageBreak/>
        <w:t>Distrikt</w:t>
      </w:r>
    </w:p>
    <w:p w:rsidR="00AB7C54" w:rsidRDefault="00AB7C54" w:rsidP="00AB7C54">
      <w:r>
        <w:t xml:space="preserve">Avtalen øker distriktsprofilen ytterligere ved å styrke grunnlaget for den geografiske produksjonsfordelingen, gjennom økte inntektsmuligheter for planteproduksjonene og ytterligere forsterking av geografisk differensierte ordninger, blant annet distriktstilskudd til frukt og grønt. Satsene i Tilskudd til utmarksbeite økes med 55 mill. kroner. Videre økes tilskuddene til </w:t>
      </w:r>
      <w:proofErr w:type="spellStart"/>
      <w:r>
        <w:t>innfrakt</w:t>
      </w:r>
      <w:proofErr w:type="spellEnd"/>
      <w:r>
        <w:t xml:space="preserve"> av slaktedyr, tilskudd til frakt av kraftfôr og kilometersatsen i Tilskudd til veterinære reiser.</w:t>
      </w:r>
    </w:p>
    <w:p w:rsidR="00AB7C54" w:rsidRDefault="00AB7C54" w:rsidP="00AB7C54">
      <w:pPr>
        <w:pStyle w:val="Overskrift2"/>
      </w:pPr>
      <w:r>
        <w:t>Korn, mel og kraftfôr</w:t>
      </w:r>
    </w:p>
    <w:p w:rsidR="00AB7C54" w:rsidRDefault="00AB7C54" w:rsidP="00AB7C54">
      <w:r>
        <w:t>Avtalen opprettholder og styrker arbeidsdelingen i jordbruket, slik at arealer til korn- og grøntproduksjon opprettholdes og tyngden av den grasbaserte husdyrproduksjonen blir liggende i distriktene. Fordelingen av målpriser forsterker signalet om at det er rom for en økning av norsk korn, særlig mathvete. Fordelingen av målprisene på korn går frem av vedlegg 1. Økningen i målprisene for fôrkorn må fastsettes gjennom avveiinger mellom lønnsomhet i fôrkornproduksjonen og hensynet til kostnader i husdyrholdet. På samme måte avveies økningen i pris på matkorn mot økte kostnader for bakerbransjen. Prisnedskrivingstilskuddet til norsk korn økes slik at prisen på norsk råvare til kraftfôr holdes uendret. Matkorntilskuddet økes med 8,7 mill. kroner slik at prisen på korn til matmel holdes uendret. Videre økes arealtilskuddet for korn for å stimulere til økt kornareal, og frakttilskuddet til kraftfôr økes med 8 mill. kroner.</w:t>
      </w:r>
    </w:p>
    <w:p w:rsidR="00AB7C54" w:rsidRDefault="00AB7C54" w:rsidP="00AB7C54">
      <w:r>
        <w:t>I jordbruksoppgjøret 2018 ble det vedtatt å prioritere tørke- og lageranlegg for korn innenfor IBU-midlene for 2019. Prioriteringen ble videreført for 2020, og videreføres også for 2021.</w:t>
      </w:r>
    </w:p>
    <w:p w:rsidR="00AB7C54" w:rsidRDefault="00AB7C54" w:rsidP="00AB7C54">
      <w:pPr>
        <w:pStyle w:val="Overskrift2"/>
      </w:pPr>
      <w:r>
        <w:t>Melk</w:t>
      </w:r>
    </w:p>
    <w:p w:rsidR="00AB7C54" w:rsidRDefault="00AB7C54" w:rsidP="00AB7C54">
      <w:r>
        <w:t>Melkeproduksjonen er avgjørende for målsettingen om landbruk i hele landet. Lønnsomheten i produksjonen har vært god, men den blir utfordret av at produksjonen av Jarlsbergost flyttes til Irland og økende import av melkeprodukter. Etterspørselen etter melkekvoter er fortsatt høy og det investeres mye i næringen, spesielt pga. kravet om løsdriftsfjøs fra 2034.</w:t>
      </w:r>
    </w:p>
    <w:p w:rsidR="00AB7C54" w:rsidRDefault="00AB7C54" w:rsidP="00AB7C54">
      <w:r>
        <w:t>Målprisene på melk holdes uendret. For melk prioriterer partene konkurransekraft mot import for å opprettholde volum i norsk melkeproduksjon. Satsene i prisutjevningsordningen for melk justeres slik at gjennomsnittlig råvarepris for melk reduseres med 5–6 øre per liter. Det betyr lavere pris ut mot forbrukermarkedet, men uendret pris til bonden.</w:t>
      </w:r>
    </w:p>
    <w:p w:rsidR="00AB7C54" w:rsidRDefault="00AB7C54" w:rsidP="00AB7C54">
      <w:r>
        <w:t xml:space="preserve">I tillegg økes satsene for flere tilskudd, blant annet driftstilskudd til ku- og </w:t>
      </w:r>
      <w:proofErr w:type="spellStart"/>
      <w:r>
        <w:t>geitemelkproduksjon</w:t>
      </w:r>
      <w:proofErr w:type="spellEnd"/>
      <w:r>
        <w:t>, husdyrtilskuddet og utmarksbeitetilskuddet. Endringene framgår av vedlegg 1.</w:t>
      </w:r>
    </w:p>
    <w:p w:rsidR="00AB7C54" w:rsidRDefault="00AB7C54" w:rsidP="00AB7C54">
      <w:pPr>
        <w:pStyle w:val="Overskrift3"/>
      </w:pPr>
      <w:r>
        <w:t>Nedskalering av melkeproduksjonen</w:t>
      </w:r>
    </w:p>
    <w:p w:rsidR="00AB7C54" w:rsidRDefault="00AB7C54" w:rsidP="00AB7C54">
      <w:r>
        <w:t>Fjerningen av eksportsubsidiene som følge av WTO-avtalen fra 2015, innebar at eksportsubsidiene til eksport av bl.a. Jarlsbergost blir avviklet fra 1. juli 2020 og den norske melkeproduksjonen nedskaleres. I jordbruksoppgjøret 2019 ble partene enige om å gjennomføre en prosess høsten 2019 for å utarbeide et opplegg for nedskaleringen. Den 19. oktober 2019 ble staten og Norges Bondelag enige å gjennomføre nedskaleringen ved bruk av forholdstallet på disponibel kvote og oppkjøp av melkekvoter med geografisk differensierte priser. Partene var videre enige om at det ekstraordinære oppkjøpet skulle finansieres over omsetningsavgiften for melk og en statlig medfinansiering på inntil 200 mill. kroner. Den gjeldende ordningen for kjøp og salg av melkekvoter ble samtidig suspendert. I perioden 2. januar 2020 – 31. mars 2020 kjøpte staten opp i underkant av 40 mill. liter kvote, som tas ut av markedet fra 1. januar 2021. Avtalen mellom staten og Norges Bondelag ligger som vedlegg 5.</w:t>
      </w:r>
    </w:p>
    <w:p w:rsidR="00AB7C54" w:rsidRDefault="00AB7C54" w:rsidP="00AB7C54">
      <w:r>
        <w:t>Som følge av enigheten om en oppkjøpsordning, ble omsetningsavgiften for melk økt til 22 øre fra 1. juli 2019 og 30 øre fra 1. januar 2020. Det er ventet at omsetningsavgiften vil settes ned fra 1. januar 2021 som følge av at den ekstraordinære oppkjøpsrunden er avsluttet.</w:t>
      </w:r>
    </w:p>
    <w:p w:rsidR="00AB7C54" w:rsidRDefault="00AB7C54" w:rsidP="00AB7C54">
      <w:pPr>
        <w:pStyle w:val="Overskrift3"/>
      </w:pPr>
      <w:r>
        <w:lastRenderedPageBreak/>
        <w:t>Gjeninnføring av ordinær omsetningsordning for melk</w:t>
      </w:r>
    </w:p>
    <w:p w:rsidR="00AB7C54" w:rsidRDefault="00AB7C54" w:rsidP="00AB7C54">
      <w:r>
        <w:t>I avtalen om nedskalering av melkeproduksjonen mellom staten og Norges Bondelag heter det i punkt 4 at «</w:t>
      </w:r>
      <w:r>
        <w:rPr>
          <w:rStyle w:val="kursiv"/>
          <w:sz w:val="21"/>
          <w:szCs w:val="21"/>
        </w:rPr>
        <w:t>Etter at partene har gjort en vurdering av statlig andel og pris, innføres ordinær omsetningsordning for melkekvoter med virkning fra kvoteåret 2022</w:t>
      </w:r>
      <w:r>
        <w:t>». Partene i jordbruksoppgjøret er enige om at dette følges opp. Søknadsfrist for den ordinære omsetningsrunden vil være 1. august 2021. Partene er videre enige om at:</w:t>
      </w:r>
    </w:p>
    <w:p w:rsidR="00AB7C54" w:rsidRDefault="00AB7C54" w:rsidP="00AB7C54">
      <w:pPr>
        <w:pStyle w:val="Liste"/>
      </w:pPr>
      <w:r>
        <w:t>Andelen av kvote som må bli solgt til staten økes fra minimum 20 pst. til minimum 40 pst. av omsatt kvotemengde.</w:t>
      </w:r>
    </w:p>
    <w:p w:rsidR="00AB7C54" w:rsidRDefault="00AB7C54" w:rsidP="00AB7C54">
      <w:pPr>
        <w:pStyle w:val="Liste"/>
      </w:pPr>
      <w:r>
        <w:t>Prisen på salg av kvote til staten økes fra kr. 2,50 per liter til kr. 4,00 per liter.</w:t>
      </w:r>
    </w:p>
    <w:p w:rsidR="00AB7C54" w:rsidRDefault="00AB7C54" w:rsidP="00AB7C54">
      <w:pPr>
        <w:pStyle w:val="Liste"/>
      </w:pPr>
      <w:r>
        <w:t>Eventuelt salg av statlig kvote selges ut igjen i kvoteregionene.</w:t>
      </w:r>
    </w:p>
    <w:p w:rsidR="00AB7C54" w:rsidRDefault="00AB7C54" w:rsidP="00AB7C54">
      <w:r>
        <w:t xml:space="preserve">Endringene gjelder både ku- og </w:t>
      </w:r>
      <w:proofErr w:type="spellStart"/>
      <w:r>
        <w:t>geitemelkkvote</w:t>
      </w:r>
      <w:proofErr w:type="spellEnd"/>
      <w:r>
        <w:t>.</w:t>
      </w:r>
    </w:p>
    <w:p w:rsidR="00AB7C54" w:rsidRDefault="00AB7C54" w:rsidP="00AB7C54">
      <w:pPr>
        <w:pStyle w:val="Overskrift3"/>
      </w:pPr>
      <w:r>
        <w:t xml:space="preserve">Inndragning av </w:t>
      </w:r>
      <w:proofErr w:type="spellStart"/>
      <w:r>
        <w:t>geitemelkkvote</w:t>
      </w:r>
      <w:proofErr w:type="spellEnd"/>
      <w:r>
        <w:t xml:space="preserve"> solgt til staten i omsetningsrunden 2021</w:t>
      </w:r>
    </w:p>
    <w:p w:rsidR="00AB7C54" w:rsidRDefault="00AB7C54" w:rsidP="00AB7C54">
      <w:r>
        <w:t>Som følge av overproduksjon av geitemelk vil ikke kvote som selges gjennom den statlige ordningen i 2021 bli videresolgt. Som fastsatt i jordbruksavtalen finansieres inndragningen over omsetningsavgiften for melk.</w:t>
      </w:r>
    </w:p>
    <w:p w:rsidR="00AB7C54" w:rsidRDefault="00AB7C54" w:rsidP="00AB7C54">
      <w:pPr>
        <w:pStyle w:val="Overskrift3"/>
      </w:pPr>
      <w:r>
        <w:t>Høring av satser i prisutjevningsordningen</w:t>
      </w:r>
    </w:p>
    <w:p w:rsidR="00AB7C54" w:rsidRDefault="00AB7C54" w:rsidP="00AB7C54">
      <w:r>
        <w:t>Landbruksdirektoratet har sendt forslag til satser i prisutjevningsordningen for melk for kommende avtaleperiode på høring, jf. høringsbrev av 3.4.2020. Satsene i prisutjevningsordningen fastsettes av Landbruksdirektoratet etter ordinære forvaltningsmessige prosedyrer, men avtalepartene i jordbruksoppgjøret kan gi føringer. Partene har ikke merknader til høringsforslaget fra Landbruksdirektoratet. Effekten av satsendringene i prisutjevningsordningen og en uendret målpris er lavere priser ut til forbruker og en styrking av konkurransekraften for norsk melk.</w:t>
      </w:r>
    </w:p>
    <w:p w:rsidR="00AB7C54" w:rsidRDefault="00AB7C54" w:rsidP="00AB7C54">
      <w:pPr>
        <w:pStyle w:val="Overskrift2"/>
      </w:pPr>
      <w:r>
        <w:t>Kjøtt og egg</w:t>
      </w:r>
    </w:p>
    <w:p w:rsidR="00AB7C54" w:rsidRDefault="00AB7C54" w:rsidP="00AB7C54">
      <w:r>
        <w:t>I flere av de siste årene har det vært store overskudd av svin, sau/lam og egg, og vi er nå nær markedsdekning med norsk storfekjøtt. Forbrukstrender går i retning av mindre kjøttinntak i kostholdet, og kan bidra til redusert produksjons- og salgsvolum for norsk husdyrbruk.</w:t>
      </w:r>
    </w:p>
    <w:p w:rsidR="00AB7C54" w:rsidRDefault="00AB7C54" w:rsidP="00AB7C54">
      <w:r>
        <w:t>Med grunnlag i de overnevnte momentene er partene enige om at det samlet kun bør gjennomføres en relativt begrenset økning av satsene i eksisterende tilskuddsordninger rettet mot kjøttproduksjon.</w:t>
      </w:r>
    </w:p>
    <w:p w:rsidR="00AB7C54" w:rsidRDefault="00AB7C54" w:rsidP="00AB7C54">
      <w:r>
        <w:t>Økningen i satser og bevilgning til tilskudd husdyr for melkekyr og driftstilskudd til melkeproduksjon bidrar til kjøttproduksjon på storfe av melkerase. Satsene for driftstilskudd til spesialisert kjøttfeproduksjon økes.</w:t>
      </w:r>
    </w:p>
    <w:p w:rsidR="00AB7C54" w:rsidRDefault="00AB7C54" w:rsidP="00AB7C54">
      <w:r>
        <w:t>For å bidra til bruk av utmarksbeiteressursene økes satsene per storfe og småfe i tilskuddsordningen for dyr på utmarksbeite.</w:t>
      </w:r>
    </w:p>
    <w:p w:rsidR="00AB7C54" w:rsidRDefault="00AB7C54" w:rsidP="00AB7C54">
      <w:r>
        <w:t>På grunn av en vanskelig markedssituasjon har målprisen for svinekjøtt vært uendret over flere år. Fordi markedssituasjonen for svinekjøtt har blitt noe bedre i 2020 og med grunnlag i kostnadsutviklingen for produksjonen i de senere år, økes målprisen for gris med 1,46 kroner per kg.</w:t>
      </w:r>
    </w:p>
    <w:p w:rsidR="00AB7C54" w:rsidRDefault="00AB7C54" w:rsidP="00AB7C54">
      <w:r>
        <w:t>For fjørfeholdet økes satsene i tilskudd husdyr for verpehøns og rugeeggproduksjon.</w:t>
      </w:r>
    </w:p>
    <w:p w:rsidR="00AB7C54" w:rsidRDefault="00AB7C54" w:rsidP="00AB7C54">
      <w:r>
        <w:t>Satsendringene framgår av vedlegg 1.</w:t>
      </w:r>
    </w:p>
    <w:p w:rsidR="00AB7C54" w:rsidRDefault="00AB7C54" w:rsidP="00AB7C54">
      <w:pPr>
        <w:pStyle w:val="avsnitt-undertittel"/>
      </w:pPr>
      <w:r>
        <w:t>Frakttilskudd slaktedyr</w:t>
      </w:r>
    </w:p>
    <w:p w:rsidR="00AB7C54" w:rsidRDefault="00AB7C54" w:rsidP="00AB7C54">
      <w:r>
        <w:t>For å styrke frakttilskuddet for inntransport av husdyr fra bonde til slakteri økes bevilgningen til ordningen med 12 mill. kroner. Økningen bidrar til å kompensere for kostnadsutviklingen i transportsektoren, inkl. de økte fraktkostnadene pga. avvikling av dispensasjonsadgangen fra regelverket for kjøre- og hviletid for innenlands slaktedyrtransport.</w:t>
      </w:r>
    </w:p>
    <w:p w:rsidR="00AB7C54" w:rsidRDefault="00AB7C54" w:rsidP="00AB7C54">
      <w:r>
        <w:lastRenderedPageBreak/>
        <w:t>Avtalepartene ba ved jordbruksoppgjøret i 2019 Landbruksdirektoratet om å legge fram en rapport før årets jordbruksforhandlinger med evaluering av tilskudd til frakt av slaktedyr. Direktoratet har i rapport nr. 17/2020 gitt flere anbefalinger om mulige endringer av tilskuddsordningen.</w:t>
      </w:r>
    </w:p>
    <w:p w:rsidR="00AB7C54" w:rsidRDefault="00AB7C54" w:rsidP="00AB7C54">
      <w:r>
        <w:t>Med grunnlag i rapporten er partene enige om at anleggsstrukturen for store slakterier som legges til grunn for beregningen av tilskuddet, kun skal endres hvert femte år. Flere av Landbruksdirektoratets forslag i rapporten om tilskuddsordningen vil kreve en endring i pristilskuddsforskriften om de skal gjennomføres. Forslagene vurderes i en separat forskriftsprosess i 2020 med grunnlag i et høringsbrev fra Landbruks- og matdepartementet.</w:t>
      </w:r>
    </w:p>
    <w:p w:rsidR="00AB7C54" w:rsidRDefault="00AB7C54" w:rsidP="00AB7C54">
      <w:pPr>
        <w:pStyle w:val="Overskrift2"/>
      </w:pPr>
      <w:r>
        <w:t>Velferdsordninger</w:t>
      </w:r>
    </w:p>
    <w:p w:rsidR="00AB7C54" w:rsidRDefault="00AB7C54" w:rsidP="00AB7C54">
      <w:r>
        <w:t>Gode velferdsordninger i landbruket er viktig for å bidra til rekruttering og landbruk over hele landet. Tilskudd til avløsning ved ferie og fritid bidrar til finansiering av leid arbeidshjelp og på den måten til at husdyrprodusenter kan ta ferie og få ordnet fritid. Satsene per dyr økes med 2,8 pst. og taket for tilskudd per foretak økes med 2 400 kroner til 85 800 kroner per år.</w:t>
      </w:r>
    </w:p>
    <w:p w:rsidR="00AB7C54" w:rsidRDefault="00AB7C54" w:rsidP="00AB7C54">
      <w:r>
        <w:t xml:space="preserve">Tilskudd til avløsning ved sykdom, fødsel mv. er viktig for jordbruket gjennom å finansiere arbeidshjelp når brukerne pga. sykdom, svangerskap eller andre grunner ikke kan ta del i driften. Ved jordbruksoppgjøret i 2019 ba partene Landbruksdirektoratet om å evaluere </w:t>
      </w:r>
      <w:proofErr w:type="spellStart"/>
      <w:r>
        <w:t>avløsertilskudd</w:t>
      </w:r>
      <w:proofErr w:type="spellEnd"/>
      <w:r>
        <w:t xml:space="preserve"> ved sykdom hos barn. For foreldre med barn som er kronisk syke eller har nedsatt funksjonsevne økes antall </w:t>
      </w:r>
      <w:proofErr w:type="spellStart"/>
      <w:r>
        <w:t>avløserdager</w:t>
      </w:r>
      <w:proofErr w:type="spellEnd"/>
      <w:r>
        <w:t xml:space="preserve"> det kan gis tilskudd for per år i samsvar med forslag i direktoratets rapport nr. 15/2020. Antall </w:t>
      </w:r>
      <w:proofErr w:type="spellStart"/>
      <w:r>
        <w:t>avløserdager</w:t>
      </w:r>
      <w:proofErr w:type="spellEnd"/>
      <w:r>
        <w:t xml:space="preserve"> økes fra 20 til 30 dager per forelder og år, for aleneforeldre til 60 dager per år. Endringen av regelverket innebærer en bevilgningsøkning på 0,2 mill. kroner.</w:t>
      </w:r>
    </w:p>
    <w:p w:rsidR="00AB7C54" w:rsidRDefault="00AB7C54" w:rsidP="00AB7C54">
      <w:r>
        <w:t>Etter forskrift om tidligpensjon for jordbrukere skal ordningen bidra til å lette generasjonsoverganger i jordbruket for de som har hatt hoveddelen av sine inntekter fra jordbruk/gartneri og skogbruk. Satsene økes med 5 200 og 8 320 kroner for henholdsvis enbruker- og tobrukerpensjon.</w:t>
      </w:r>
    </w:p>
    <w:p w:rsidR="00AB7C54" w:rsidRDefault="00AB7C54" w:rsidP="00AB7C54">
      <w:r>
        <w:t>Tilskudd til sykepengeordningen i jordbruket skal finansiere merutbetalingen av sykepenger til jordbrukere fordi de ikke mottar sykepenger som selvstendig næringsdrivende, men på nivå med lønnsmottakere. Bevilgningen til ordningen økes med 5,2 mill. kroner for å finansiere prognosert økt forbruk over tilskuddsordningen.</w:t>
      </w:r>
    </w:p>
    <w:p w:rsidR="00AB7C54" w:rsidRDefault="00AB7C54" w:rsidP="00AB7C54">
      <w:pPr>
        <w:pStyle w:val="Overskrift2"/>
      </w:pPr>
      <w:r>
        <w:t>Andre politikkområder</w:t>
      </w:r>
    </w:p>
    <w:p w:rsidR="00AB7C54" w:rsidRDefault="00AB7C54" w:rsidP="00AB7C54">
      <w:pPr>
        <w:pStyle w:val="Overskrift3"/>
      </w:pPr>
      <w:r>
        <w:t>Erstatning ved klimabetingede skader i plante- og honningproduksjon</w:t>
      </w:r>
    </w:p>
    <w:p w:rsidR="00AB7C54" w:rsidRDefault="00AB7C54" w:rsidP="00AB7C54">
      <w:r>
        <w:t>I sluttprotokollen fra jordbruksforhandlingene i 2019 står det «</w:t>
      </w:r>
      <w:r>
        <w:rPr>
          <w:rStyle w:val="kursiv"/>
          <w:sz w:val="21"/>
          <w:szCs w:val="21"/>
        </w:rPr>
        <w:t>Partene er enige om å foreta en gjennomgang av avlingsskadeordningen basert på erfaringene fra 2018 etter at Landbruksdirektoratet har gjennomført sin evaluering.</w:t>
      </w:r>
      <w:r>
        <w:t>» Den 20. januar 2020 la Landbruksdirektoratet fram rapport nr. 3/2020 «</w:t>
      </w:r>
      <w:r>
        <w:rPr>
          <w:rStyle w:val="kursiv"/>
          <w:sz w:val="21"/>
          <w:szCs w:val="21"/>
        </w:rPr>
        <w:t>Evaluering av iverksatte tiltak – tørkesommeren 2018.</w:t>
      </w:r>
      <w:r>
        <w:t>»</w:t>
      </w:r>
    </w:p>
    <w:p w:rsidR="00AB7C54" w:rsidRDefault="00AB7C54" w:rsidP="00AB7C54">
      <w:r>
        <w:t>I avtalen heter det at:</w:t>
      </w:r>
    </w:p>
    <w:p w:rsidR="00AB7C54" w:rsidRDefault="00AB7C54" w:rsidP="00AB7C54">
      <w:pPr>
        <w:pStyle w:val="blokksit"/>
      </w:pPr>
      <w:r>
        <w:rPr>
          <w:rStyle w:val="kursiv"/>
          <w:sz w:val="21"/>
          <w:szCs w:val="21"/>
        </w:rPr>
        <w:t>«Partene er enige om at det oppnevnes en partssammensatt arbeidsgruppe som skal vurdere flere sider ved den gjeldende ordningen og eventuelt komme med forslag til endringer i regelverket. Mandatet for arbeidet er en gjennomgang av gjeldende regelverk og foreslå endringer der følgende forhold belyses særskilt:</w:t>
      </w:r>
    </w:p>
    <w:p w:rsidR="00AB7C54" w:rsidRDefault="00AB7C54" w:rsidP="00AB7C54">
      <w:pPr>
        <w:pStyle w:val="Liste2"/>
      </w:pPr>
      <w:r>
        <w:rPr>
          <w:rStyle w:val="kursiv"/>
          <w:sz w:val="21"/>
          <w:szCs w:val="21"/>
        </w:rPr>
        <w:t>Vurdere formålet i gjeldende ordning.</w:t>
      </w:r>
    </w:p>
    <w:p w:rsidR="00AB7C54" w:rsidRDefault="00AB7C54" w:rsidP="00AB7C54">
      <w:pPr>
        <w:pStyle w:val="Liste2"/>
      </w:pPr>
      <w:r>
        <w:rPr>
          <w:rStyle w:val="kursiv"/>
          <w:sz w:val="21"/>
          <w:szCs w:val="21"/>
        </w:rPr>
        <w:t>Vurdere i hvilke tilfeller det vil være riktig at en statlig tilskuddsordning supplerer næringsutøvernes eget ansvar for risikobegrensning, herunder:</w:t>
      </w:r>
    </w:p>
    <w:p w:rsidR="00AB7C54" w:rsidRDefault="00AB7C54" w:rsidP="00AB7C54">
      <w:pPr>
        <w:pStyle w:val="Liste3"/>
      </w:pPr>
      <w:r>
        <w:rPr>
          <w:rStyle w:val="kursiv"/>
          <w:sz w:val="21"/>
          <w:szCs w:val="21"/>
        </w:rPr>
        <w:t>sikre at ordningen ikke undergraver stimulans til tapsbegrensende tiltak</w:t>
      </w:r>
    </w:p>
    <w:p w:rsidR="00AB7C54" w:rsidRDefault="00AB7C54" w:rsidP="00AB7C54">
      <w:pPr>
        <w:pStyle w:val="Liste3"/>
      </w:pPr>
      <w:r>
        <w:rPr>
          <w:rStyle w:val="kursiv"/>
          <w:sz w:val="21"/>
          <w:szCs w:val="21"/>
        </w:rPr>
        <w:t>vurdere ordningen opp mot de muligheter som finnes i forsikringsmarkedet</w:t>
      </w:r>
    </w:p>
    <w:p w:rsidR="00AB7C54" w:rsidRDefault="00AB7C54" w:rsidP="00AB7C54">
      <w:pPr>
        <w:pStyle w:val="Liste2"/>
      </w:pPr>
      <w:r>
        <w:rPr>
          <w:rStyle w:val="kursiv"/>
          <w:sz w:val="21"/>
          <w:szCs w:val="21"/>
        </w:rPr>
        <w:t>Vurdere hensyn til detaljeringsgrad opp mot hensynet til enkel forvaltning, jf. de punktene Landbruksdirektoratet nevner:</w:t>
      </w:r>
    </w:p>
    <w:p w:rsidR="00AB7C54" w:rsidRDefault="00AB7C54" w:rsidP="00AB7C54">
      <w:pPr>
        <w:pStyle w:val="Liste3"/>
      </w:pPr>
      <w:r>
        <w:rPr>
          <w:rStyle w:val="kursiv"/>
          <w:spacing w:val="-2"/>
          <w:sz w:val="21"/>
          <w:szCs w:val="21"/>
        </w:rPr>
        <w:t>om erstatningssatser bør oppdateres oftere, spesielt vekster som årlig eller i perioder har markerte prisendringer, jf. vedlegg 3</w:t>
      </w:r>
    </w:p>
    <w:p w:rsidR="00AB7C54" w:rsidRDefault="00AB7C54" w:rsidP="00AB7C54">
      <w:pPr>
        <w:pStyle w:val="Liste3"/>
      </w:pPr>
      <w:r>
        <w:rPr>
          <w:rStyle w:val="kursiv"/>
          <w:sz w:val="21"/>
          <w:szCs w:val="21"/>
        </w:rPr>
        <w:t>om nivået på normalavlingsgruppene i grovfôrerstatningen bør revideres</w:t>
      </w:r>
    </w:p>
    <w:p w:rsidR="00AB7C54" w:rsidRDefault="00AB7C54" w:rsidP="00AB7C54">
      <w:pPr>
        <w:pStyle w:val="Liste3"/>
      </w:pPr>
      <w:r>
        <w:rPr>
          <w:rStyle w:val="kursiv"/>
          <w:sz w:val="21"/>
          <w:szCs w:val="21"/>
        </w:rPr>
        <w:lastRenderedPageBreak/>
        <w:t>om de økologiske normavlingene i grovfôrerstatningen er satt for lavt</w:t>
      </w:r>
    </w:p>
    <w:p w:rsidR="00AB7C54" w:rsidRDefault="00AB7C54" w:rsidP="00AB7C54">
      <w:pPr>
        <w:pStyle w:val="Liste3"/>
      </w:pPr>
      <w:r>
        <w:rPr>
          <w:rStyle w:val="kursiv"/>
          <w:sz w:val="21"/>
          <w:szCs w:val="21"/>
        </w:rPr>
        <w:t>om innmarksbeite bør inngå i grovfôrberegningen, jf. vedlegg 3</w:t>
      </w:r>
    </w:p>
    <w:p w:rsidR="00AB7C54" w:rsidRDefault="00AB7C54" w:rsidP="00AB7C54">
      <w:pPr>
        <w:pStyle w:val="Liste3"/>
      </w:pPr>
      <w:r>
        <w:rPr>
          <w:rStyle w:val="kursiv"/>
          <w:sz w:val="21"/>
          <w:szCs w:val="21"/>
        </w:rPr>
        <w:t>å gi mulighet til individuell beregning av gjennomsnittsavling forutsatt god egendokumentasjon av avlingsnivå i grovfôrproduksjon</w:t>
      </w:r>
    </w:p>
    <w:p w:rsidR="00AB7C54" w:rsidRDefault="00AB7C54" w:rsidP="00AB7C54">
      <w:pPr>
        <w:pStyle w:val="Liste3"/>
      </w:pPr>
      <w:r>
        <w:rPr>
          <w:rStyle w:val="kursiv"/>
          <w:sz w:val="21"/>
          <w:szCs w:val="21"/>
        </w:rPr>
        <w:t>om det skal fastsettes krav til antall dyr pr. arealenhet (husdyrtetthet) for at beregningsmetoden basert på normavling kan benyttes</w:t>
      </w:r>
    </w:p>
    <w:p w:rsidR="00AB7C54" w:rsidRDefault="00AB7C54" w:rsidP="00AB7C54">
      <w:pPr>
        <w:pStyle w:val="Liste3"/>
      </w:pPr>
      <w:r>
        <w:rPr>
          <w:rStyle w:val="kursiv"/>
          <w:sz w:val="21"/>
          <w:szCs w:val="21"/>
        </w:rPr>
        <w:t>om arealdata fra areal- og kulturlandskapstilskuddet i stedet for driftssenter skal legges til grunn for foretak med areal i flere kommuner med ulik normavling.</w:t>
      </w:r>
    </w:p>
    <w:p w:rsidR="00AB7C54" w:rsidRDefault="00AB7C54" w:rsidP="00AB7C54">
      <w:pPr>
        <w:pStyle w:val="Liste3"/>
      </w:pPr>
      <w:r>
        <w:rPr>
          <w:rStyle w:val="kursiv"/>
          <w:sz w:val="21"/>
          <w:szCs w:val="21"/>
        </w:rPr>
        <w:t>nødvendigheten av forskjellige erstatningssatser og enheter i erstatningsberegningen for salgsproduksjon av grovfôr og erstatningsberegningen av grovfôr i foretak med husdyr</w:t>
      </w:r>
    </w:p>
    <w:p w:rsidR="00AB7C54" w:rsidRDefault="00AB7C54" w:rsidP="00AB7C54">
      <w:pPr>
        <w:pStyle w:val="Liste2"/>
      </w:pPr>
      <w:r>
        <w:rPr>
          <w:rStyle w:val="kursiv"/>
          <w:sz w:val="21"/>
          <w:szCs w:val="21"/>
        </w:rPr>
        <w:t>Vurdere om ordningen også bør omfatte andre årsaker til inntektssvikt enn tapt volum som følge av klimatiske forhold.</w:t>
      </w:r>
    </w:p>
    <w:p w:rsidR="00AB7C54" w:rsidRDefault="00AB7C54" w:rsidP="00AB7C54">
      <w:pPr>
        <w:pStyle w:val="Liste2"/>
      </w:pPr>
      <w:r>
        <w:rPr>
          <w:rStyle w:val="kursiv"/>
          <w:sz w:val="21"/>
          <w:szCs w:val="21"/>
        </w:rPr>
        <w:t>Vurdere dagens tak og inndeling av vekstgrupper</w:t>
      </w:r>
    </w:p>
    <w:p w:rsidR="00AB7C54" w:rsidRDefault="00AB7C54" w:rsidP="00AB7C54">
      <w:pPr>
        <w:pStyle w:val="blokksit"/>
      </w:pPr>
      <w:r>
        <w:rPr>
          <w:rStyle w:val="kursiv"/>
          <w:sz w:val="21"/>
          <w:szCs w:val="21"/>
        </w:rPr>
        <w:t>Frist for å avlevere rapport settes til 1. januar 2022, slik at rapporten kan legges til grunn ved jordbruksoppgjøret i 2022, eventuelt med virkning fra vekstsesongen 2022.»</w:t>
      </w:r>
    </w:p>
    <w:p w:rsidR="00AB7C54" w:rsidRDefault="00AB7C54" w:rsidP="00AB7C54">
      <w:pPr>
        <w:pStyle w:val="Overskrift3"/>
      </w:pPr>
      <w:r>
        <w:t>Utvidelse av ordningen med erstatning for avlingssvikt i 2020 som følge av mangel på arbeidskraft</w:t>
      </w:r>
    </w:p>
    <w:p w:rsidR="00AB7C54" w:rsidRDefault="00AB7C54" w:rsidP="00AB7C54">
      <w:r>
        <w:t xml:space="preserve">I produksjonssesongen 2020 har det oppstått en ny situasjon med risiko for svikt i planteproduksjonen som følge av nasjonale og internasjonale tiltak mot spredning av </w:t>
      </w:r>
      <w:proofErr w:type="spellStart"/>
      <w:r>
        <w:t>koronaviruset</w:t>
      </w:r>
      <w:proofErr w:type="spellEnd"/>
      <w:r>
        <w:t>. Innenfor norsk frukt, bær og grøntproduksjon med betydelig behov for manuell arbeidskraft i innhøstingssesongen, har næringen basert mye av denne arbeidskraften på personer som kommer til Norge fra Asia, Polen og Baltikum i den perioden sesongen varer. Med de restriksjoner som ble innført i mange land over hele verden knyttet til å krysse landegrenser, oppstod en situasjon i forkant av sesongen 2020 at mange ikke hadde noen løsning på hvordan behovet for arbeidskraft kunne løses.</w:t>
      </w:r>
    </w:p>
    <w:p w:rsidR="00AB7C54" w:rsidRDefault="00AB7C54" w:rsidP="00AB7C54">
      <w:r>
        <w:t>En samlet næringskomite anmodet regjeringen om å finne løsninger som kunne bidra til at nasjonal produksjon ble opprettholdt gjennom risikoreduserende tiltak. Blant flere andre tiltak som skulle lette muligheten for norsk arbeidskraft i en situasjon med rekordstor arbeidsledighet og svært mange permitterte, samt gjøre det enklere å få inn sesongarbeidere fra EØS-land, tilbød regjeringen også å gjøre endringer i ordningen med erstatning for klimabetinget avlingsskade.</w:t>
      </w:r>
    </w:p>
    <w:p w:rsidR="00AB7C54" w:rsidRDefault="00AB7C54" w:rsidP="00AB7C54">
      <w:r>
        <w:t xml:space="preserve">Partene signerte en protokoll den 20. april som åpnet for at redusert salgsproduksjon som følge av mangel på manuell arbeidskraft knyttet til restriksjoner mot spredning av viruset ble tatt inn som </w:t>
      </w:r>
      <w:proofErr w:type="gramStart"/>
      <w:r>
        <w:t>en midlertidig vilkår</w:t>
      </w:r>
      <w:proofErr w:type="gramEnd"/>
      <w:r>
        <w:t xml:space="preserve"> for sesongen 2020, jf. vedlegg 4. Vilkåret gjelder vekstgruppene poteter, frukt, bær og grønnsaker inkludert veksthusproduksjon. I tillegg ble taket for utbetaling for disse vekstgruppene økt fra 750 000 kroner til 2 000 000 kroner.</w:t>
      </w:r>
    </w:p>
    <w:p w:rsidR="00AB7C54" w:rsidRDefault="00AB7C54" w:rsidP="00AB7C54">
      <w:r>
        <w:t>Søknadene om erstatning etter denne ordningen må fremmes innen 1. november, mens saksbehandlingen og utbetalingene vil fordele seg mellom 2020 og 2021. Det er derfor foreslått en økt bevilgningen til ordningen som følge av dette med 1,5 mill. kroner i 2020. For 2021 er det lagt til grunn en økt bevilgning på 3,5 mill. kroner.</w:t>
      </w:r>
    </w:p>
    <w:p w:rsidR="00AB7C54" w:rsidRDefault="00AB7C54" w:rsidP="00AB7C54">
      <w:pPr>
        <w:pStyle w:val="Overskrift3"/>
      </w:pPr>
      <w:r>
        <w:t>Bruk av norske fôrressurser</w:t>
      </w:r>
    </w:p>
    <w:p w:rsidR="00AB7C54" w:rsidRDefault="00AB7C54" w:rsidP="00AB7C54">
      <w:r>
        <w:t>Som kunnskapsgrunnlag for forhandlingene i 2021 er partene enige om at Landbruksdirektoratet får i oppdrag å vurdere forbedring av virkemidlene over jordbruksavtalen med sikte på økt norsk fôrproduksjon. Utredningen skal vurdere:</w:t>
      </w:r>
    </w:p>
    <w:p w:rsidR="00AB7C54" w:rsidRDefault="00AB7C54" w:rsidP="00AB7C54">
      <w:pPr>
        <w:pStyle w:val="Liste"/>
      </w:pPr>
      <w:r>
        <w:t>Virkemidler for bedre grovfôrkvalitet og mer klimavennlig fôring, jf. bl.a. prosjektet Grovfôr 2020.</w:t>
      </w:r>
    </w:p>
    <w:p w:rsidR="00AB7C54" w:rsidRDefault="00AB7C54" w:rsidP="00AB7C54">
      <w:pPr>
        <w:pStyle w:val="Liste"/>
      </w:pPr>
      <w:r>
        <w:t>Virkemidler for økt norsk produksjon av proteinvekster og avveining mot bruk av arealer egnet for korn og plantevekster til mat.</w:t>
      </w:r>
    </w:p>
    <w:p w:rsidR="00AB7C54" w:rsidRDefault="00AB7C54" w:rsidP="00AB7C54">
      <w:pPr>
        <w:pStyle w:val="Liste"/>
      </w:pPr>
      <w:r>
        <w:t>Virkemidler for produksjonsmåter som baserer seg på norske ressurser, beiting og utmark.</w:t>
      </w:r>
    </w:p>
    <w:p w:rsidR="00AB7C54" w:rsidRDefault="00AB7C54" w:rsidP="00AB7C54">
      <w:r>
        <w:lastRenderedPageBreak/>
        <w:t xml:space="preserve">Det skal opprettes referansegrupper med deltakelse fra avtalepartene og relevante fagmiljøer. Det kan benyttes midler fra post 21 </w:t>
      </w:r>
      <w:r>
        <w:rPr>
          <w:rStyle w:val="kursiv"/>
          <w:sz w:val="21"/>
          <w:szCs w:val="21"/>
        </w:rPr>
        <w:t>Spesielle driftsutgifter</w:t>
      </w:r>
      <w:r>
        <w:t xml:space="preserve"> til å finansiere nødvendige utredninger for å gjennomføre arbeidet.</w:t>
      </w:r>
    </w:p>
    <w:p w:rsidR="00AB7C54" w:rsidRDefault="00AB7C54" w:rsidP="00AB7C54">
      <w:pPr>
        <w:pStyle w:val="Overskrift3"/>
      </w:pPr>
      <w:r>
        <w:t>Tilskudd til veterinære reiser</w:t>
      </w:r>
    </w:p>
    <w:p w:rsidR="00AB7C54" w:rsidRDefault="00AB7C54" w:rsidP="00AB7C54">
      <w:r>
        <w:t>Som et bidrag til å styrke distriktsprofilen i virkemidlene over jordbruksavtalen økes kilometersatsen i Tilskudd til veterinære reiser med 1,50 kroner per kilometer ved bruk av eget fremkomstmiddel. Ny sats for ordningen i 2021 blir 13,57 kroner per kilometer.</w:t>
      </w:r>
    </w:p>
    <w:p w:rsidR="00AB7C54" w:rsidRDefault="00AB7C54" w:rsidP="00AB7C54">
      <w:r>
        <w:t>Med bakgrunn i utfordringer knyttet til koronapandemien var partene 20. april 2020 enige om en endring i jordbruksavtalens bestemmelser om veterinære reiser, jf. vedlegg 4. I protokollen punkt 2 heter det at: «</w:t>
      </w:r>
      <w:r>
        <w:rPr>
          <w:rStyle w:val="kursiv"/>
          <w:sz w:val="21"/>
          <w:szCs w:val="21"/>
        </w:rPr>
        <w:t xml:space="preserve">Med bakgrunn i utfordringer knyttet til koronaepidemien er partene enige om å utvide </w:t>
      </w:r>
      <w:proofErr w:type="spellStart"/>
      <w:r>
        <w:rPr>
          <w:rStyle w:val="kursiv"/>
          <w:sz w:val="21"/>
          <w:szCs w:val="21"/>
        </w:rPr>
        <w:t>tilskuddstaket</w:t>
      </w:r>
      <w:proofErr w:type="spellEnd"/>
      <w:r>
        <w:rPr>
          <w:rStyle w:val="kursiv"/>
          <w:sz w:val="21"/>
          <w:szCs w:val="21"/>
        </w:rPr>
        <w:t xml:space="preserve"> for andre kostnader per reise ved bruk av leid skyssbåt i satser for tilskudd til veterinærreiser. I tilfeller der det er nødvendig å bruke beredskapsfartøy og dette medfører ekstraordinære kostnader pga. koronaepidemien fastsettes maksimalt tilskudd til kr 15 000.</w:t>
      </w:r>
      <w:r>
        <w:t>»</w:t>
      </w:r>
    </w:p>
    <w:p w:rsidR="00AB7C54" w:rsidRDefault="00AB7C54" w:rsidP="00AB7C54">
      <w:r>
        <w:t>Endringen gjelder for søknader knyttet til koronapandemien, dvs. som kom til behandling fra og med 20. april inneværende år.</w:t>
      </w:r>
    </w:p>
    <w:p w:rsidR="00AB7C54" w:rsidRDefault="00AB7C54" w:rsidP="00AB7C54">
      <w:pPr>
        <w:pStyle w:val="Overskrift3"/>
      </w:pPr>
      <w:r>
        <w:t>Finansiering av utredninger, evalueringer og elektroniske fagsystem</w:t>
      </w:r>
    </w:p>
    <w:p w:rsidR="00AB7C54" w:rsidRDefault="00AB7C54" w:rsidP="00AB7C54">
      <w:r>
        <w:t xml:space="preserve">Over jordbruksavtalens post 21 finansieres utredninger, evalueringer og utvikling av IKT- og fagsystemer til forvaltning av ordninger. Enkle, robuste og brukervennlige elektroniske forvaltningssystemer bidrar til god og effektiv forvaltning, både for næringsutøvere og forvaltning. For 2021 er partene enige om å avsette 14,4 mill. kroner til utvikling av nytt fagsystem for erstatningsordningene i landbruket, 1,2 mill. kroner til kartløsning i </w:t>
      </w:r>
      <w:proofErr w:type="spellStart"/>
      <w:r>
        <w:t>Agros</w:t>
      </w:r>
      <w:proofErr w:type="spellEnd"/>
      <w:r>
        <w:t xml:space="preserve"> for ordningen Spesielle miljøtiltak i jordbruket (SMIL), 0,5 mill. kroner til digital løsning i </w:t>
      </w:r>
      <w:proofErr w:type="spellStart"/>
      <w:r>
        <w:t>Agros</w:t>
      </w:r>
      <w:proofErr w:type="spellEnd"/>
      <w:r>
        <w:t xml:space="preserve"> for søknader om nydyrking og 0,3 mill. kroner til digitalisering av skogforvaltningen. Det settes av 2 mill. kroner til utredninger og evalueringer.</w:t>
      </w:r>
    </w:p>
    <w:p w:rsidR="00AB7C54" w:rsidRDefault="00AB7C54" w:rsidP="00AB7C54">
      <w:pPr>
        <w:pStyle w:val="Overskrift3"/>
      </w:pPr>
      <w:r>
        <w:t>Tilskudd til råvareprisordningen</w:t>
      </w:r>
    </w:p>
    <w:p w:rsidR="00AB7C54" w:rsidRDefault="00AB7C54" w:rsidP="00AB7C54">
      <w:r>
        <w:t>RÅK-ordningen skal utjevne forskjellene i råvarekostnader ved handel med bearbeidede jordbruksvarer innenfor EØS-området. Det gis kompensasjon både for norskproduserte ferdigvarer som blir omsatt i Norge (PNS), og til og med 2020 også for bearbeidede norske landbruksvarer som blir eksportert. «RÅK-industrien» er en betydelig avtaker av råvarer fra jordbruket, og det er viktig at bevilgningene over ordningen blir tilpasset engrosprisene på norskproduserte jordbruksvarer. Bevilgningsbehovet til ordningen vil også være påvirket av verdensmarkedsprisen og valutakurser.</w:t>
      </w:r>
    </w:p>
    <w:p w:rsidR="00AB7C54" w:rsidRDefault="00AB7C54" w:rsidP="00AB7C54">
      <w:r>
        <w:t>Med grunnlag i prognosert bevilgningsbehov og målprisøkningen for poteter er partene enige om et bevilgningsbehov på 200,75 mill. kroner for RÅK-ordningen i 2021.</w:t>
      </w:r>
    </w:p>
    <w:p w:rsidR="00AB7C54" w:rsidRDefault="00AB7C54" w:rsidP="000273C3">
      <w:pPr>
        <w:pStyle w:val="Overskrift1"/>
      </w:pPr>
      <w:r>
        <w:t>Oversikt over postene på kapittel 1150 og 4150</w:t>
      </w:r>
    </w:p>
    <w:p w:rsidR="00AB7C54" w:rsidRDefault="00AB7C54" w:rsidP="00AB7C54">
      <w:pPr>
        <w:pStyle w:val="Overskrift2"/>
      </w:pPr>
      <w:r>
        <w:t>Budsjettmessige forhold</w:t>
      </w:r>
    </w:p>
    <w:p w:rsidR="00AB7C54" w:rsidRDefault="00AB7C54" w:rsidP="00AB7C54">
      <w:pPr>
        <w:pStyle w:val="Overskrift3"/>
      </w:pPr>
      <w:r>
        <w:t>Innledning</w:t>
      </w:r>
    </w:p>
    <w:p w:rsidR="00AB7C54" w:rsidRDefault="00AB7C54" w:rsidP="00AB7C54">
      <w:r>
        <w:t>Jordbruksoppgjøret 2020 dreier seg i hovedsak om budsjettmessige endringer for budsjettåret 2021. Landbruksdirektoratet utarbeider prognoser for forbruket i 2020 på de enkelte ordninger med utgangspunkt i gjeldende satser og regelverk. På bakgrunn av dette fremmes det nye bevilgningsforslag for Stortinget som innebærer endringer og omdisponeringer innenfor gjeldende budsjett, og som tilpasser bevilgningene til det faktiske behov. Bevilgningsforslagene tar også hensyn til overførte bevilgninger fra året før på de overførbare postene.</w:t>
      </w:r>
    </w:p>
    <w:p w:rsidR="00AB7C54" w:rsidRDefault="00AB7C54" w:rsidP="00AB7C54">
      <w:pPr>
        <w:pStyle w:val="Overskrift3"/>
      </w:pPr>
      <w:r>
        <w:lastRenderedPageBreak/>
        <w:t>Overførte beløp fra 2019 og omdisponering av bevilgninger i 2020</w:t>
      </w:r>
    </w:p>
    <w:p w:rsidR="00AB7C54" w:rsidRDefault="00AB7C54" w:rsidP="00AB7C54">
      <w:pPr>
        <w:pStyle w:val="avsnitt-undertittel"/>
      </w:pPr>
      <w:r>
        <w:t>Overførte beløp fra 2019 til 2020</w:t>
      </w:r>
    </w:p>
    <w:p w:rsidR="00AB7C54" w:rsidRDefault="00AB7C54" w:rsidP="00AB7C54">
      <w:r>
        <w:t>På de overførbare postene er det overført 46,1 mill. kroner fra 2019 til 2020, jf. tabell 5.1.</w:t>
      </w:r>
    </w:p>
    <w:p w:rsidR="000273C3" w:rsidRDefault="000273C3" w:rsidP="000273C3">
      <w:pPr>
        <w:pStyle w:val="tabell-tittel"/>
      </w:pPr>
      <w:r>
        <w:t>Overførte beløp fra 2019 til 2020. Mill. kroner.</w:t>
      </w:r>
    </w:p>
    <w:p w:rsidR="00AB7C54" w:rsidRDefault="00AB7C54" w:rsidP="00AB7C54">
      <w:pPr>
        <w:pStyle w:val="Tabellnavn"/>
      </w:pPr>
      <w:r>
        <w:t>03J1tx2</w:t>
      </w:r>
    </w:p>
    <w:tbl>
      <w:tblPr>
        <w:tblStyle w:val="StandardTabell"/>
        <w:tblW w:w="0" w:type="auto"/>
        <w:tblLayout w:type="fixed"/>
        <w:tblLook w:val="04A0" w:firstRow="1" w:lastRow="0" w:firstColumn="1" w:lastColumn="0" w:noHBand="0" w:noVBand="1"/>
      </w:tblPr>
      <w:tblGrid>
        <w:gridCol w:w="959"/>
        <w:gridCol w:w="6641"/>
        <w:gridCol w:w="1520"/>
      </w:tblGrid>
      <w:tr w:rsidR="00AB7C54" w:rsidTr="000273C3">
        <w:trPr>
          <w:trHeight w:val="360"/>
        </w:trPr>
        <w:tc>
          <w:tcPr>
            <w:tcW w:w="959" w:type="dxa"/>
            <w:shd w:val="clear" w:color="auto" w:fill="FFFFFF"/>
          </w:tcPr>
          <w:p w:rsidR="00AB7C54" w:rsidRDefault="00AB7C54" w:rsidP="000273C3">
            <w:r>
              <w:t>Post</w:t>
            </w:r>
          </w:p>
        </w:tc>
        <w:tc>
          <w:tcPr>
            <w:tcW w:w="6641" w:type="dxa"/>
          </w:tcPr>
          <w:p w:rsidR="00AB7C54" w:rsidRDefault="00AB7C54" w:rsidP="000273C3">
            <w:r>
              <w:t>Ordning</w:t>
            </w:r>
          </w:p>
        </w:tc>
        <w:tc>
          <w:tcPr>
            <w:tcW w:w="1520" w:type="dxa"/>
          </w:tcPr>
          <w:p w:rsidR="00AB7C54" w:rsidRDefault="00AB7C54" w:rsidP="000273C3">
            <w:pPr>
              <w:jc w:val="right"/>
            </w:pPr>
            <w:r>
              <w:t xml:space="preserve"> </w:t>
            </w:r>
          </w:p>
        </w:tc>
      </w:tr>
      <w:tr w:rsidR="00AB7C54" w:rsidTr="000273C3">
        <w:trPr>
          <w:trHeight w:val="380"/>
        </w:trPr>
        <w:tc>
          <w:tcPr>
            <w:tcW w:w="959" w:type="dxa"/>
          </w:tcPr>
          <w:p w:rsidR="00AB7C54" w:rsidRDefault="00AB7C54" w:rsidP="000273C3">
            <w:r>
              <w:t>21</w:t>
            </w:r>
          </w:p>
        </w:tc>
        <w:tc>
          <w:tcPr>
            <w:tcW w:w="6641" w:type="dxa"/>
          </w:tcPr>
          <w:p w:rsidR="00AB7C54" w:rsidRDefault="00AB7C54" w:rsidP="000273C3">
            <w:r>
              <w:t>Spesielle driftsutgifter</w:t>
            </w:r>
          </w:p>
        </w:tc>
        <w:tc>
          <w:tcPr>
            <w:tcW w:w="1520" w:type="dxa"/>
          </w:tcPr>
          <w:p w:rsidR="00AB7C54" w:rsidRDefault="00AB7C54" w:rsidP="000273C3">
            <w:pPr>
              <w:jc w:val="right"/>
            </w:pPr>
            <w:r>
              <w:t>8,119</w:t>
            </w:r>
          </w:p>
        </w:tc>
      </w:tr>
      <w:tr w:rsidR="00AB7C54" w:rsidTr="000273C3">
        <w:trPr>
          <w:trHeight w:val="380"/>
        </w:trPr>
        <w:tc>
          <w:tcPr>
            <w:tcW w:w="959" w:type="dxa"/>
          </w:tcPr>
          <w:p w:rsidR="00AB7C54" w:rsidRDefault="00AB7C54" w:rsidP="000273C3">
            <w:r>
              <w:t>70</w:t>
            </w:r>
          </w:p>
        </w:tc>
        <w:tc>
          <w:tcPr>
            <w:tcW w:w="6641" w:type="dxa"/>
          </w:tcPr>
          <w:p w:rsidR="00AB7C54" w:rsidRDefault="00AB7C54" w:rsidP="000273C3">
            <w:r>
              <w:t>Markedsregulering m.m.</w:t>
            </w:r>
          </w:p>
        </w:tc>
        <w:tc>
          <w:tcPr>
            <w:tcW w:w="1520" w:type="dxa"/>
          </w:tcPr>
          <w:p w:rsidR="00AB7C54" w:rsidRDefault="00AB7C54" w:rsidP="000273C3">
            <w:pPr>
              <w:jc w:val="right"/>
            </w:pPr>
            <w:r>
              <w:t>1,024</w:t>
            </w:r>
          </w:p>
        </w:tc>
      </w:tr>
      <w:tr w:rsidR="00AB7C54" w:rsidTr="000273C3">
        <w:trPr>
          <w:trHeight w:val="380"/>
        </w:trPr>
        <w:tc>
          <w:tcPr>
            <w:tcW w:w="959" w:type="dxa"/>
          </w:tcPr>
          <w:p w:rsidR="00AB7C54" w:rsidRDefault="00AB7C54" w:rsidP="000273C3">
            <w:r>
              <w:t>74</w:t>
            </w:r>
          </w:p>
        </w:tc>
        <w:tc>
          <w:tcPr>
            <w:tcW w:w="6641" w:type="dxa"/>
          </w:tcPr>
          <w:p w:rsidR="00AB7C54" w:rsidRDefault="00AB7C54" w:rsidP="000273C3">
            <w:r>
              <w:t xml:space="preserve">Direkte tilskudd </w:t>
            </w:r>
          </w:p>
        </w:tc>
        <w:tc>
          <w:tcPr>
            <w:tcW w:w="1520" w:type="dxa"/>
          </w:tcPr>
          <w:p w:rsidR="00AB7C54" w:rsidRDefault="00AB7C54" w:rsidP="000273C3">
            <w:pPr>
              <w:jc w:val="right"/>
            </w:pPr>
            <w:r>
              <w:t>10,164</w:t>
            </w:r>
          </w:p>
        </w:tc>
      </w:tr>
      <w:tr w:rsidR="00AB7C54" w:rsidTr="000273C3">
        <w:trPr>
          <w:trHeight w:val="380"/>
        </w:trPr>
        <w:tc>
          <w:tcPr>
            <w:tcW w:w="959" w:type="dxa"/>
          </w:tcPr>
          <w:p w:rsidR="00AB7C54" w:rsidRDefault="00AB7C54" w:rsidP="000273C3">
            <w:r>
              <w:t>77</w:t>
            </w:r>
          </w:p>
        </w:tc>
        <w:tc>
          <w:tcPr>
            <w:tcW w:w="6641" w:type="dxa"/>
          </w:tcPr>
          <w:p w:rsidR="00AB7C54" w:rsidRDefault="00AB7C54" w:rsidP="000273C3">
            <w:r>
              <w:t>Utviklingstiltak</w:t>
            </w:r>
          </w:p>
        </w:tc>
        <w:tc>
          <w:tcPr>
            <w:tcW w:w="1520" w:type="dxa"/>
          </w:tcPr>
          <w:p w:rsidR="00AB7C54" w:rsidRDefault="00AB7C54" w:rsidP="000273C3">
            <w:pPr>
              <w:jc w:val="right"/>
            </w:pPr>
            <w:r>
              <w:t>12,799</w:t>
            </w:r>
          </w:p>
        </w:tc>
      </w:tr>
      <w:tr w:rsidR="00AB7C54" w:rsidTr="000273C3">
        <w:trPr>
          <w:trHeight w:val="380"/>
        </w:trPr>
        <w:tc>
          <w:tcPr>
            <w:tcW w:w="959" w:type="dxa"/>
          </w:tcPr>
          <w:p w:rsidR="00AB7C54" w:rsidRDefault="00AB7C54" w:rsidP="000273C3">
            <w:r>
              <w:t>78</w:t>
            </w:r>
          </w:p>
        </w:tc>
        <w:tc>
          <w:tcPr>
            <w:tcW w:w="6641" w:type="dxa"/>
          </w:tcPr>
          <w:p w:rsidR="00AB7C54" w:rsidRDefault="00AB7C54" w:rsidP="000273C3">
            <w:r>
              <w:t>Velferdsordninger</w:t>
            </w:r>
          </w:p>
        </w:tc>
        <w:tc>
          <w:tcPr>
            <w:tcW w:w="1520" w:type="dxa"/>
          </w:tcPr>
          <w:p w:rsidR="00AB7C54" w:rsidRDefault="00AB7C54" w:rsidP="000273C3">
            <w:pPr>
              <w:jc w:val="right"/>
            </w:pPr>
            <w:r>
              <w:t>13,970</w:t>
            </w:r>
          </w:p>
        </w:tc>
      </w:tr>
      <w:tr w:rsidR="00AB7C54" w:rsidTr="000273C3">
        <w:trPr>
          <w:trHeight w:val="380"/>
        </w:trPr>
        <w:tc>
          <w:tcPr>
            <w:tcW w:w="959" w:type="dxa"/>
          </w:tcPr>
          <w:p w:rsidR="00AB7C54" w:rsidRDefault="00AB7C54" w:rsidP="000273C3"/>
        </w:tc>
        <w:tc>
          <w:tcPr>
            <w:tcW w:w="6641" w:type="dxa"/>
          </w:tcPr>
          <w:p w:rsidR="00AB7C54" w:rsidRDefault="00AB7C54" w:rsidP="000273C3">
            <w:r>
              <w:t xml:space="preserve"> Sum overførte bevilgninger </w:t>
            </w:r>
          </w:p>
        </w:tc>
        <w:tc>
          <w:tcPr>
            <w:tcW w:w="1520" w:type="dxa"/>
          </w:tcPr>
          <w:p w:rsidR="00AB7C54" w:rsidRDefault="00AB7C54" w:rsidP="000273C3">
            <w:pPr>
              <w:jc w:val="right"/>
            </w:pPr>
            <w:r>
              <w:t>46,076</w:t>
            </w:r>
          </w:p>
        </w:tc>
      </w:tr>
    </w:tbl>
    <w:p w:rsidR="00AB7C54" w:rsidRDefault="00AB7C54" w:rsidP="00AB7C54">
      <w:pPr>
        <w:pStyle w:val="avsnitt-undertittel"/>
      </w:pPr>
      <w:r>
        <w:t>Prognoser for forbruk i 2020</w:t>
      </w:r>
    </w:p>
    <w:p w:rsidR="00AB7C54" w:rsidRDefault="00AB7C54" w:rsidP="00AB7C54">
      <w:r>
        <w:t>Prognosene for bevilgningsbehov i 2020 ble fremlagt av Landbruksdirektoratet den 14.4.2020. Som følge av endrede valutakurser, ble prognosen for bevilgning til RÅK på post 71 justert den 21. april. Forbruksprognosen på de overførbare postene i 2020 viser et underforbruk på 47,370 mill. kroner sammenlignet med vedtatt budsjett for 2020, jf. tabell 5.2.</w:t>
      </w:r>
    </w:p>
    <w:p w:rsidR="000273C3" w:rsidRDefault="000273C3" w:rsidP="000273C3">
      <w:pPr>
        <w:pStyle w:val="tabell-tittel"/>
      </w:pPr>
      <w:r>
        <w:t>Prognoser for forbruk i 2020. Mill. kroner.</w:t>
      </w:r>
    </w:p>
    <w:p w:rsidR="00AB7C54" w:rsidRDefault="00AB7C54" w:rsidP="00AB7C54">
      <w:pPr>
        <w:pStyle w:val="Tabellnavn"/>
      </w:pPr>
      <w:r>
        <w:t>03J1tx2</w:t>
      </w:r>
    </w:p>
    <w:tbl>
      <w:tblPr>
        <w:tblStyle w:val="StandardTabell"/>
        <w:tblW w:w="9120" w:type="dxa"/>
        <w:tblLayout w:type="fixed"/>
        <w:tblLook w:val="04A0" w:firstRow="1" w:lastRow="0" w:firstColumn="1" w:lastColumn="0" w:noHBand="0" w:noVBand="1"/>
      </w:tblPr>
      <w:tblGrid>
        <w:gridCol w:w="959"/>
        <w:gridCol w:w="5245"/>
        <w:gridCol w:w="2916"/>
      </w:tblGrid>
      <w:tr w:rsidR="00AB7C54" w:rsidTr="000273C3">
        <w:trPr>
          <w:trHeight w:val="360"/>
        </w:trPr>
        <w:tc>
          <w:tcPr>
            <w:tcW w:w="959" w:type="dxa"/>
            <w:shd w:val="clear" w:color="auto" w:fill="FFFFFF"/>
          </w:tcPr>
          <w:p w:rsidR="00AB7C54" w:rsidRDefault="00AB7C54" w:rsidP="000273C3">
            <w:r>
              <w:t>Post</w:t>
            </w:r>
          </w:p>
        </w:tc>
        <w:tc>
          <w:tcPr>
            <w:tcW w:w="5245" w:type="dxa"/>
          </w:tcPr>
          <w:p w:rsidR="00AB7C54" w:rsidRDefault="00AB7C54" w:rsidP="000273C3">
            <w:r>
              <w:t>Ordning</w:t>
            </w:r>
          </w:p>
        </w:tc>
        <w:tc>
          <w:tcPr>
            <w:tcW w:w="2916" w:type="dxa"/>
          </w:tcPr>
          <w:p w:rsidR="00AB7C54" w:rsidRDefault="00AB7C54" w:rsidP="000273C3">
            <w:pPr>
              <w:jc w:val="right"/>
            </w:pPr>
            <w:r>
              <w:t>Budsjett minus prognose</w:t>
            </w:r>
          </w:p>
        </w:tc>
      </w:tr>
      <w:tr w:rsidR="00AB7C54" w:rsidTr="000273C3">
        <w:trPr>
          <w:trHeight w:val="380"/>
        </w:trPr>
        <w:tc>
          <w:tcPr>
            <w:tcW w:w="959" w:type="dxa"/>
          </w:tcPr>
          <w:p w:rsidR="00AB7C54" w:rsidRDefault="00AB7C54" w:rsidP="000273C3">
            <w:r>
              <w:t>21</w:t>
            </w:r>
          </w:p>
        </w:tc>
        <w:tc>
          <w:tcPr>
            <w:tcW w:w="5245" w:type="dxa"/>
          </w:tcPr>
          <w:p w:rsidR="00AB7C54" w:rsidRDefault="00AB7C54" w:rsidP="000273C3">
            <w:r>
              <w:t>Spesielle driftsutgifter</w:t>
            </w:r>
          </w:p>
        </w:tc>
        <w:tc>
          <w:tcPr>
            <w:tcW w:w="2916" w:type="dxa"/>
          </w:tcPr>
          <w:p w:rsidR="00AB7C54" w:rsidRDefault="00AB7C54" w:rsidP="000273C3">
            <w:pPr>
              <w:jc w:val="right"/>
            </w:pPr>
            <w:r>
              <w:t>-5,868</w:t>
            </w:r>
          </w:p>
        </w:tc>
      </w:tr>
      <w:tr w:rsidR="00AB7C54" w:rsidTr="000273C3">
        <w:trPr>
          <w:trHeight w:val="380"/>
        </w:trPr>
        <w:tc>
          <w:tcPr>
            <w:tcW w:w="959" w:type="dxa"/>
          </w:tcPr>
          <w:p w:rsidR="00AB7C54" w:rsidRDefault="00AB7C54" w:rsidP="000273C3">
            <w:r>
              <w:t>70</w:t>
            </w:r>
          </w:p>
        </w:tc>
        <w:tc>
          <w:tcPr>
            <w:tcW w:w="5245" w:type="dxa"/>
          </w:tcPr>
          <w:p w:rsidR="00AB7C54" w:rsidRDefault="00AB7C54" w:rsidP="000273C3">
            <w:r>
              <w:t>Markedsregulering m.m.</w:t>
            </w:r>
          </w:p>
        </w:tc>
        <w:tc>
          <w:tcPr>
            <w:tcW w:w="2916" w:type="dxa"/>
          </w:tcPr>
          <w:p w:rsidR="00AB7C54" w:rsidRDefault="00AB7C54" w:rsidP="000273C3">
            <w:pPr>
              <w:jc w:val="right"/>
            </w:pPr>
            <w:r>
              <w:t>9,025</w:t>
            </w:r>
          </w:p>
        </w:tc>
      </w:tr>
      <w:tr w:rsidR="00AB7C54" w:rsidTr="000273C3">
        <w:trPr>
          <w:trHeight w:val="380"/>
        </w:trPr>
        <w:tc>
          <w:tcPr>
            <w:tcW w:w="959" w:type="dxa"/>
          </w:tcPr>
          <w:p w:rsidR="00AB7C54" w:rsidRDefault="00AB7C54" w:rsidP="000273C3">
            <w:r>
              <w:t>74</w:t>
            </w:r>
          </w:p>
        </w:tc>
        <w:tc>
          <w:tcPr>
            <w:tcW w:w="5245" w:type="dxa"/>
          </w:tcPr>
          <w:p w:rsidR="00AB7C54" w:rsidRDefault="00AB7C54" w:rsidP="000273C3">
            <w:r>
              <w:t xml:space="preserve">Direkte tilskudd </w:t>
            </w:r>
          </w:p>
        </w:tc>
        <w:tc>
          <w:tcPr>
            <w:tcW w:w="2916" w:type="dxa"/>
          </w:tcPr>
          <w:p w:rsidR="00AB7C54" w:rsidRDefault="00AB7C54" w:rsidP="000273C3">
            <w:pPr>
              <w:jc w:val="right"/>
            </w:pPr>
            <w:r>
              <w:t>49,444</w:t>
            </w:r>
          </w:p>
        </w:tc>
      </w:tr>
      <w:tr w:rsidR="00AB7C54" w:rsidTr="000273C3">
        <w:trPr>
          <w:trHeight w:val="380"/>
        </w:trPr>
        <w:tc>
          <w:tcPr>
            <w:tcW w:w="959" w:type="dxa"/>
          </w:tcPr>
          <w:p w:rsidR="00AB7C54" w:rsidRDefault="00AB7C54" w:rsidP="000273C3">
            <w:r>
              <w:t>77</w:t>
            </w:r>
          </w:p>
        </w:tc>
        <w:tc>
          <w:tcPr>
            <w:tcW w:w="5245" w:type="dxa"/>
          </w:tcPr>
          <w:p w:rsidR="00AB7C54" w:rsidRDefault="00AB7C54" w:rsidP="000273C3">
            <w:r>
              <w:t>Utviklingstiltak</w:t>
            </w:r>
          </w:p>
        </w:tc>
        <w:tc>
          <w:tcPr>
            <w:tcW w:w="2916" w:type="dxa"/>
          </w:tcPr>
          <w:p w:rsidR="00AB7C54" w:rsidRDefault="00AB7C54" w:rsidP="000273C3">
            <w:pPr>
              <w:jc w:val="right"/>
            </w:pPr>
            <w:r>
              <w:t>-12,698</w:t>
            </w:r>
          </w:p>
        </w:tc>
      </w:tr>
      <w:tr w:rsidR="00AB7C54" w:rsidTr="000273C3">
        <w:trPr>
          <w:trHeight w:val="380"/>
        </w:trPr>
        <w:tc>
          <w:tcPr>
            <w:tcW w:w="959" w:type="dxa"/>
          </w:tcPr>
          <w:p w:rsidR="00AB7C54" w:rsidRDefault="00AB7C54" w:rsidP="000273C3">
            <w:r>
              <w:t>78</w:t>
            </w:r>
          </w:p>
        </w:tc>
        <w:tc>
          <w:tcPr>
            <w:tcW w:w="5245" w:type="dxa"/>
          </w:tcPr>
          <w:p w:rsidR="00AB7C54" w:rsidRDefault="00AB7C54" w:rsidP="000273C3">
            <w:r>
              <w:t>Velferdsordninger</w:t>
            </w:r>
          </w:p>
        </w:tc>
        <w:tc>
          <w:tcPr>
            <w:tcW w:w="2916" w:type="dxa"/>
          </w:tcPr>
          <w:p w:rsidR="00AB7C54" w:rsidRDefault="00AB7C54" w:rsidP="000273C3">
            <w:pPr>
              <w:jc w:val="right"/>
            </w:pPr>
            <w:r>
              <w:t>7,467</w:t>
            </w:r>
          </w:p>
        </w:tc>
      </w:tr>
      <w:tr w:rsidR="00AB7C54" w:rsidTr="000273C3">
        <w:trPr>
          <w:trHeight w:val="380"/>
        </w:trPr>
        <w:tc>
          <w:tcPr>
            <w:tcW w:w="959" w:type="dxa"/>
          </w:tcPr>
          <w:p w:rsidR="00AB7C54" w:rsidRDefault="00AB7C54" w:rsidP="000273C3"/>
        </w:tc>
        <w:tc>
          <w:tcPr>
            <w:tcW w:w="5245" w:type="dxa"/>
          </w:tcPr>
          <w:p w:rsidR="00AB7C54" w:rsidRDefault="00AB7C54" w:rsidP="000273C3">
            <w:r>
              <w:t xml:space="preserve">Sum udisponert bevilgning 2020 overførte bevilgninger </w:t>
            </w:r>
          </w:p>
        </w:tc>
        <w:tc>
          <w:tcPr>
            <w:tcW w:w="2916" w:type="dxa"/>
          </w:tcPr>
          <w:p w:rsidR="00AB7C54" w:rsidRDefault="00AB7C54" w:rsidP="000273C3">
            <w:pPr>
              <w:jc w:val="right"/>
            </w:pPr>
            <w:r>
              <w:t>47,370</w:t>
            </w:r>
          </w:p>
        </w:tc>
      </w:tr>
    </w:tbl>
    <w:p w:rsidR="00AB7C54" w:rsidRDefault="00AB7C54" w:rsidP="00AB7C54">
      <w:r>
        <w:t xml:space="preserve">I proposisjonen om jordbruksoppgjøret fremmes kun forslag til </w:t>
      </w:r>
      <w:proofErr w:type="spellStart"/>
      <w:r>
        <w:t>bevilgningsendinger</w:t>
      </w:r>
      <w:proofErr w:type="spellEnd"/>
      <w:r>
        <w:t xml:space="preserve"> som følger av justerte tilskuddssatser. Forslag om justeringer av overslagsbevilgningene på grunnlag av endret volum fremmes normalt i nysalderingen av budsjettet.</w:t>
      </w:r>
    </w:p>
    <w:p w:rsidR="00AB7C54" w:rsidRDefault="00AB7C54" w:rsidP="00AB7C54">
      <w:pPr>
        <w:pStyle w:val="avsnitt-undertittel"/>
      </w:pPr>
      <w:r>
        <w:lastRenderedPageBreak/>
        <w:t>Omdisponeringer i 2020</w:t>
      </w:r>
    </w:p>
    <w:p w:rsidR="00AB7C54" w:rsidRDefault="00AB7C54" w:rsidP="00AB7C54">
      <w:r>
        <w:t>Summen av udisponerte, overførte midler fra 2019 og innsparinger innenfor budsjettet i 2020 blir etter dette 93,4 mill. kroner. Dette er midler som kan omdisponeres innenfor rammen av uendret budsjett i 2020.</w:t>
      </w:r>
    </w:p>
    <w:p w:rsidR="00AB7C54" w:rsidRDefault="00AB7C54" w:rsidP="00AB7C54">
      <w:r>
        <w:t>I jordbruksavtalen er partene enige om en økning i kornprisene fra 1. juli 2020. For matkorn er det foreslått en gjennomsnittlig økning på 17 øre/kg, og for fôrkorn ca. 11 øre per kg. For å regulere engrosprisene på råvarer til kraftfôr og matmel, er partene enige om å øke prisnedskrivingen av norsk korn slik at økningene i målprisene ikke bidrar til økte råvarekostnader til kraftfôr og matmel. Disse justeringene gjennomføres derfor fra 1. juli 2020. Dette innebærer at bevilgningsbehovet på post 73 øker med 82,4 mill. kroner i 2020.</w:t>
      </w:r>
    </w:p>
    <w:p w:rsidR="00AB7C54" w:rsidRDefault="00AB7C54" w:rsidP="00AB7C54">
      <w:r>
        <w:t>I kap. 1.2 omtales protokollen av 20. april 2020 der partene var enige om å utvide den eksisterende erstatningsordningen for avlingsskade med en midlertidig bestemmelse for 2020 som omfatter avlingssvikt som følge av mangel på arbeidskraft. Som følge av dette er bevilgningen til post 71 økt med 1,5 mill. kroner i 2020. Protokollen følger som vedlegg 4.</w:t>
      </w:r>
    </w:p>
    <w:p w:rsidR="00AB7C54" w:rsidRDefault="00AB7C54" w:rsidP="00AB7C54">
      <w:r>
        <w:t>Det resterende disponible beløp på 9,55 mill. kroner i 2020 bevilges til post 50, Landbrukets utviklingsfond. Av dette har partene satt av følgende disponeringer:</w:t>
      </w:r>
    </w:p>
    <w:p w:rsidR="00AB7C54" w:rsidRDefault="00AB7C54" w:rsidP="00AB7C54">
      <w:pPr>
        <w:pStyle w:val="Liste"/>
      </w:pPr>
      <w:r>
        <w:t>2 mill. kroner til Klima- og miljøprogrammet for utredninger i regi av regnskapsgruppen for klimaavtalen.</w:t>
      </w:r>
    </w:p>
    <w:p w:rsidR="00AB7C54" w:rsidRDefault="00AB7C54" w:rsidP="00AB7C54">
      <w:pPr>
        <w:pStyle w:val="Liste"/>
      </w:pPr>
      <w:r>
        <w:t>5 mill. kroner til Nasjonale tilretteleggingsmidler, hvorav 2 mill. kroner benyttes til utredninger i grøntsektoren og 3 mill. kroner til kompetansetiltak i landbruket for utvikling av kurs for klimarådgivning.</w:t>
      </w:r>
    </w:p>
    <w:p w:rsidR="000273C3" w:rsidRDefault="000273C3" w:rsidP="000273C3">
      <w:pPr>
        <w:pStyle w:val="tabell-tittel"/>
      </w:pPr>
      <w:r>
        <w:t>Omdisponeringer og endringer i 2020. Mill. kroner.</w:t>
      </w:r>
    </w:p>
    <w:p w:rsidR="00AB7C54" w:rsidRDefault="00AB7C54" w:rsidP="00AB7C54">
      <w:pPr>
        <w:pStyle w:val="Tabellnavn"/>
      </w:pPr>
      <w:r>
        <w:t>06J2tx2</w:t>
      </w:r>
    </w:p>
    <w:tbl>
      <w:tblPr>
        <w:tblStyle w:val="StandardTabell"/>
        <w:tblW w:w="0" w:type="auto"/>
        <w:tblLayout w:type="fixed"/>
        <w:tblLook w:val="04A0" w:firstRow="1" w:lastRow="0" w:firstColumn="1" w:lastColumn="0" w:noHBand="0" w:noVBand="1"/>
      </w:tblPr>
      <w:tblGrid>
        <w:gridCol w:w="840"/>
        <w:gridCol w:w="4760"/>
        <w:gridCol w:w="1040"/>
        <w:gridCol w:w="920"/>
        <w:gridCol w:w="1040"/>
        <w:gridCol w:w="920"/>
      </w:tblGrid>
      <w:tr w:rsidR="00AB7C54" w:rsidTr="000273C3">
        <w:trPr>
          <w:trHeight w:val="860"/>
        </w:trPr>
        <w:tc>
          <w:tcPr>
            <w:tcW w:w="5600" w:type="dxa"/>
            <w:gridSpan w:val="2"/>
            <w:shd w:val="clear" w:color="auto" w:fill="FFFFFF"/>
          </w:tcPr>
          <w:p w:rsidR="00AB7C54" w:rsidRDefault="00AB7C54" w:rsidP="00391FFB">
            <w:r>
              <w:t>Kapittel 1150</w:t>
            </w:r>
          </w:p>
        </w:tc>
        <w:tc>
          <w:tcPr>
            <w:tcW w:w="1040" w:type="dxa"/>
          </w:tcPr>
          <w:p w:rsidR="00AB7C54" w:rsidRDefault="00AB7C54" w:rsidP="00391FFB">
            <w:pPr>
              <w:jc w:val="right"/>
            </w:pPr>
            <w:r>
              <w:t>Budsjett 2020</w:t>
            </w:r>
            <w:r>
              <w:rPr>
                <w:rStyle w:val="skrift-hevet"/>
                <w:sz w:val="19"/>
                <w:szCs w:val="19"/>
              </w:rPr>
              <w:t>1</w:t>
            </w:r>
          </w:p>
        </w:tc>
        <w:tc>
          <w:tcPr>
            <w:tcW w:w="920" w:type="dxa"/>
          </w:tcPr>
          <w:p w:rsidR="00AB7C54" w:rsidRDefault="00AB7C54" w:rsidP="00391FFB">
            <w:pPr>
              <w:jc w:val="right"/>
            </w:pPr>
            <w:proofErr w:type="spellStart"/>
            <w:r>
              <w:t>Omdisp</w:t>
            </w:r>
            <w:proofErr w:type="spellEnd"/>
            <w:r>
              <w:t>. 2020</w:t>
            </w:r>
          </w:p>
        </w:tc>
        <w:tc>
          <w:tcPr>
            <w:tcW w:w="1040" w:type="dxa"/>
          </w:tcPr>
          <w:p w:rsidR="00AB7C54" w:rsidRDefault="00AB7C54" w:rsidP="00391FFB">
            <w:pPr>
              <w:jc w:val="right"/>
            </w:pPr>
            <w:r>
              <w:t>Justert budsjett 2020</w:t>
            </w:r>
          </w:p>
        </w:tc>
        <w:tc>
          <w:tcPr>
            <w:tcW w:w="920" w:type="dxa"/>
          </w:tcPr>
          <w:p w:rsidR="00AB7C54" w:rsidRDefault="00AB7C54" w:rsidP="00391FFB">
            <w:pPr>
              <w:jc w:val="right"/>
            </w:pPr>
            <w:r>
              <w:t>Overført fra 2019 til 2020</w:t>
            </w:r>
          </w:p>
        </w:tc>
      </w:tr>
      <w:tr w:rsidR="00AB7C54" w:rsidTr="000273C3">
        <w:trPr>
          <w:trHeight w:val="360"/>
        </w:trPr>
        <w:tc>
          <w:tcPr>
            <w:tcW w:w="840" w:type="dxa"/>
          </w:tcPr>
          <w:p w:rsidR="00AB7C54" w:rsidRDefault="00AB7C54" w:rsidP="00391FFB">
            <w:r>
              <w:t>Post</w:t>
            </w:r>
          </w:p>
        </w:tc>
        <w:tc>
          <w:tcPr>
            <w:tcW w:w="4760" w:type="dxa"/>
          </w:tcPr>
          <w:p w:rsidR="00AB7C54" w:rsidRDefault="00AB7C54" w:rsidP="00391FFB">
            <w:r>
              <w:t>Benevning</w:t>
            </w:r>
          </w:p>
        </w:tc>
        <w:tc>
          <w:tcPr>
            <w:tcW w:w="1040" w:type="dxa"/>
          </w:tcPr>
          <w:p w:rsidR="00AB7C54" w:rsidRDefault="00AB7C54" w:rsidP="00391FFB">
            <w:pPr>
              <w:jc w:val="right"/>
            </w:pPr>
          </w:p>
        </w:tc>
        <w:tc>
          <w:tcPr>
            <w:tcW w:w="920" w:type="dxa"/>
          </w:tcPr>
          <w:p w:rsidR="00AB7C54" w:rsidRDefault="00AB7C54" w:rsidP="00391FFB">
            <w:pPr>
              <w:jc w:val="right"/>
            </w:pPr>
          </w:p>
        </w:tc>
        <w:tc>
          <w:tcPr>
            <w:tcW w:w="1040" w:type="dxa"/>
          </w:tcPr>
          <w:p w:rsidR="00AB7C54" w:rsidRDefault="00AB7C54" w:rsidP="00391FFB">
            <w:pPr>
              <w:jc w:val="right"/>
            </w:pPr>
          </w:p>
        </w:tc>
        <w:tc>
          <w:tcPr>
            <w:tcW w:w="920" w:type="dxa"/>
          </w:tcPr>
          <w:p w:rsidR="00AB7C54" w:rsidRDefault="00AB7C54" w:rsidP="00391FFB">
            <w:pPr>
              <w:jc w:val="right"/>
            </w:pPr>
          </w:p>
        </w:tc>
      </w:tr>
      <w:tr w:rsidR="00AB7C54" w:rsidTr="000273C3">
        <w:trPr>
          <w:trHeight w:val="380"/>
        </w:trPr>
        <w:tc>
          <w:tcPr>
            <w:tcW w:w="840" w:type="dxa"/>
          </w:tcPr>
          <w:p w:rsidR="00AB7C54" w:rsidRDefault="00AB7C54" w:rsidP="00391FFB">
            <w:r>
              <w:t>21</w:t>
            </w:r>
          </w:p>
        </w:tc>
        <w:tc>
          <w:tcPr>
            <w:tcW w:w="4760" w:type="dxa"/>
          </w:tcPr>
          <w:p w:rsidR="00AB7C54" w:rsidRDefault="00AB7C54" w:rsidP="00391FFB">
            <w:r>
              <w:t>Spesielle driftsutgifter,</w:t>
            </w:r>
            <w:r>
              <w:rPr>
                <w:rStyle w:val="kursiv"/>
                <w:sz w:val="21"/>
                <w:szCs w:val="21"/>
              </w:rPr>
              <w:t xml:space="preserve"> kan overføres</w:t>
            </w:r>
          </w:p>
        </w:tc>
        <w:tc>
          <w:tcPr>
            <w:tcW w:w="1040" w:type="dxa"/>
          </w:tcPr>
          <w:p w:rsidR="00AB7C54" w:rsidRDefault="00AB7C54" w:rsidP="00391FFB">
            <w:pPr>
              <w:jc w:val="right"/>
            </w:pPr>
            <w:r>
              <w:t xml:space="preserve">14,533 </w:t>
            </w:r>
          </w:p>
        </w:tc>
        <w:tc>
          <w:tcPr>
            <w:tcW w:w="920" w:type="dxa"/>
          </w:tcPr>
          <w:p w:rsidR="00AB7C54" w:rsidRDefault="00AB7C54" w:rsidP="00391FFB">
            <w:pPr>
              <w:jc w:val="right"/>
            </w:pPr>
            <w:r>
              <w:t xml:space="preserve">-2,251 </w:t>
            </w:r>
          </w:p>
        </w:tc>
        <w:tc>
          <w:tcPr>
            <w:tcW w:w="1040" w:type="dxa"/>
          </w:tcPr>
          <w:p w:rsidR="00AB7C54" w:rsidRDefault="00AB7C54" w:rsidP="00391FFB">
            <w:pPr>
              <w:jc w:val="right"/>
            </w:pPr>
            <w:r>
              <w:t xml:space="preserve">12,282 </w:t>
            </w:r>
          </w:p>
        </w:tc>
        <w:tc>
          <w:tcPr>
            <w:tcW w:w="920" w:type="dxa"/>
          </w:tcPr>
          <w:p w:rsidR="00AB7C54" w:rsidRDefault="00AB7C54" w:rsidP="00391FFB">
            <w:pPr>
              <w:jc w:val="right"/>
            </w:pPr>
            <w:r>
              <w:t xml:space="preserve">8,119 </w:t>
            </w:r>
          </w:p>
        </w:tc>
      </w:tr>
      <w:tr w:rsidR="00AB7C54" w:rsidTr="000273C3">
        <w:trPr>
          <w:trHeight w:val="380"/>
        </w:trPr>
        <w:tc>
          <w:tcPr>
            <w:tcW w:w="840" w:type="dxa"/>
          </w:tcPr>
          <w:p w:rsidR="00AB7C54" w:rsidRDefault="00AB7C54" w:rsidP="00391FFB">
            <w:r>
              <w:t>50</w:t>
            </w:r>
          </w:p>
        </w:tc>
        <w:tc>
          <w:tcPr>
            <w:tcW w:w="4760" w:type="dxa"/>
          </w:tcPr>
          <w:p w:rsidR="00AB7C54" w:rsidRDefault="00AB7C54" w:rsidP="00391FFB">
            <w:r>
              <w:t>Fondsavsetninger Tilskudd til LUF</w:t>
            </w:r>
          </w:p>
        </w:tc>
        <w:tc>
          <w:tcPr>
            <w:tcW w:w="1040" w:type="dxa"/>
          </w:tcPr>
          <w:p w:rsidR="00AB7C54" w:rsidRDefault="00AB7C54" w:rsidP="00391FFB">
            <w:pPr>
              <w:jc w:val="right"/>
            </w:pPr>
            <w:r>
              <w:t xml:space="preserve">1 250,553 </w:t>
            </w:r>
          </w:p>
        </w:tc>
        <w:tc>
          <w:tcPr>
            <w:tcW w:w="920" w:type="dxa"/>
          </w:tcPr>
          <w:p w:rsidR="00AB7C54" w:rsidRDefault="00AB7C54" w:rsidP="00391FFB">
            <w:pPr>
              <w:jc w:val="right"/>
            </w:pPr>
            <w:r>
              <w:t xml:space="preserve">9,546 </w:t>
            </w:r>
          </w:p>
        </w:tc>
        <w:tc>
          <w:tcPr>
            <w:tcW w:w="1040" w:type="dxa"/>
          </w:tcPr>
          <w:p w:rsidR="00AB7C54" w:rsidRDefault="00AB7C54" w:rsidP="00391FFB">
            <w:pPr>
              <w:jc w:val="right"/>
            </w:pPr>
            <w:r>
              <w:t xml:space="preserve">1 260,099 </w:t>
            </w:r>
          </w:p>
        </w:tc>
        <w:tc>
          <w:tcPr>
            <w:tcW w:w="920" w:type="dxa"/>
          </w:tcPr>
          <w:p w:rsidR="00AB7C54" w:rsidRDefault="00AB7C54" w:rsidP="00391FFB">
            <w:pPr>
              <w:jc w:val="right"/>
            </w:pPr>
            <w:r>
              <w:t xml:space="preserve">0,000 </w:t>
            </w:r>
          </w:p>
        </w:tc>
      </w:tr>
      <w:tr w:rsidR="00AB7C54" w:rsidTr="000273C3">
        <w:trPr>
          <w:trHeight w:val="380"/>
        </w:trPr>
        <w:tc>
          <w:tcPr>
            <w:tcW w:w="840" w:type="dxa"/>
          </w:tcPr>
          <w:p w:rsidR="00AB7C54" w:rsidRDefault="00AB7C54" w:rsidP="00391FFB">
            <w:r>
              <w:t>70.11</w:t>
            </w:r>
          </w:p>
        </w:tc>
        <w:tc>
          <w:tcPr>
            <w:tcW w:w="4760" w:type="dxa"/>
          </w:tcPr>
          <w:p w:rsidR="00AB7C54" w:rsidRDefault="00AB7C54" w:rsidP="00391FFB">
            <w:r>
              <w:t xml:space="preserve">Avsetningstiltak </w:t>
            </w:r>
          </w:p>
        </w:tc>
        <w:tc>
          <w:tcPr>
            <w:tcW w:w="1040" w:type="dxa"/>
          </w:tcPr>
          <w:p w:rsidR="00AB7C54" w:rsidRDefault="00AB7C54" w:rsidP="00391FFB">
            <w:pPr>
              <w:jc w:val="right"/>
            </w:pPr>
            <w:r>
              <w:t xml:space="preserve">31,400 </w:t>
            </w:r>
          </w:p>
        </w:tc>
        <w:tc>
          <w:tcPr>
            <w:tcW w:w="920" w:type="dxa"/>
          </w:tcPr>
          <w:p w:rsidR="00AB7C54" w:rsidRDefault="00AB7C54" w:rsidP="00391FFB">
            <w:pPr>
              <w:jc w:val="right"/>
            </w:pPr>
            <w:r>
              <w:t xml:space="preserve">0,000 </w:t>
            </w:r>
          </w:p>
        </w:tc>
        <w:tc>
          <w:tcPr>
            <w:tcW w:w="1040" w:type="dxa"/>
          </w:tcPr>
          <w:p w:rsidR="00AB7C54" w:rsidRDefault="00AB7C54" w:rsidP="00391FFB">
            <w:pPr>
              <w:jc w:val="right"/>
            </w:pPr>
            <w:r>
              <w:t xml:space="preserve">31,400 </w:t>
            </w:r>
          </w:p>
        </w:tc>
        <w:tc>
          <w:tcPr>
            <w:tcW w:w="920" w:type="dxa"/>
          </w:tcPr>
          <w:p w:rsidR="00AB7C54" w:rsidRDefault="00AB7C54" w:rsidP="00391FFB">
            <w:pPr>
              <w:jc w:val="right"/>
            </w:pPr>
          </w:p>
        </w:tc>
      </w:tr>
      <w:tr w:rsidR="00AB7C54" w:rsidTr="000273C3">
        <w:trPr>
          <w:trHeight w:val="380"/>
        </w:trPr>
        <w:tc>
          <w:tcPr>
            <w:tcW w:w="840" w:type="dxa"/>
          </w:tcPr>
          <w:p w:rsidR="00AB7C54" w:rsidRDefault="00AB7C54" w:rsidP="00391FFB">
            <w:r>
              <w:t>70.12</w:t>
            </w:r>
          </w:p>
        </w:tc>
        <w:tc>
          <w:tcPr>
            <w:tcW w:w="4760" w:type="dxa"/>
          </w:tcPr>
          <w:p w:rsidR="00AB7C54" w:rsidRDefault="00AB7C54" w:rsidP="00391FFB">
            <w:r>
              <w:t xml:space="preserve">Tilskudd til </w:t>
            </w:r>
            <w:proofErr w:type="gramStart"/>
            <w:r>
              <w:t>råvareprisutjevningsordningen .</w:t>
            </w:r>
            <w:proofErr w:type="gramEnd"/>
            <w:r>
              <w:t>v.</w:t>
            </w:r>
          </w:p>
        </w:tc>
        <w:tc>
          <w:tcPr>
            <w:tcW w:w="1040" w:type="dxa"/>
          </w:tcPr>
          <w:p w:rsidR="00AB7C54" w:rsidRDefault="00AB7C54" w:rsidP="00391FFB">
            <w:pPr>
              <w:jc w:val="right"/>
            </w:pPr>
            <w:r>
              <w:t xml:space="preserve">234,347 </w:t>
            </w:r>
          </w:p>
        </w:tc>
        <w:tc>
          <w:tcPr>
            <w:tcW w:w="920" w:type="dxa"/>
          </w:tcPr>
          <w:p w:rsidR="00AB7C54" w:rsidRDefault="00AB7C54" w:rsidP="00391FFB">
            <w:pPr>
              <w:jc w:val="right"/>
            </w:pPr>
            <w:r>
              <w:t xml:space="preserve">-10,049 </w:t>
            </w:r>
          </w:p>
        </w:tc>
        <w:tc>
          <w:tcPr>
            <w:tcW w:w="1040" w:type="dxa"/>
          </w:tcPr>
          <w:p w:rsidR="00AB7C54" w:rsidRDefault="00AB7C54" w:rsidP="00391FFB">
            <w:pPr>
              <w:jc w:val="right"/>
            </w:pPr>
            <w:r>
              <w:t xml:space="preserve">224,298 </w:t>
            </w:r>
          </w:p>
        </w:tc>
        <w:tc>
          <w:tcPr>
            <w:tcW w:w="920" w:type="dxa"/>
          </w:tcPr>
          <w:p w:rsidR="00AB7C54" w:rsidRDefault="00AB7C54" w:rsidP="00391FFB">
            <w:pPr>
              <w:jc w:val="right"/>
            </w:pPr>
            <w:r>
              <w:t xml:space="preserve">1,024 </w:t>
            </w:r>
          </w:p>
        </w:tc>
      </w:tr>
      <w:tr w:rsidR="00AB7C54" w:rsidTr="000273C3">
        <w:trPr>
          <w:trHeight w:val="380"/>
        </w:trPr>
        <w:tc>
          <w:tcPr>
            <w:tcW w:w="840" w:type="dxa"/>
          </w:tcPr>
          <w:p w:rsidR="00AB7C54" w:rsidRDefault="00AB7C54" w:rsidP="00391FFB">
            <w:r>
              <w:t>70.13</w:t>
            </w:r>
          </w:p>
        </w:tc>
        <w:tc>
          <w:tcPr>
            <w:tcW w:w="4760" w:type="dxa"/>
          </w:tcPr>
          <w:p w:rsidR="00AB7C54" w:rsidRDefault="00AB7C54" w:rsidP="00391FFB">
            <w:r>
              <w:t>Tilskudd til potetsprit og potetstivelse</w:t>
            </w:r>
          </w:p>
        </w:tc>
        <w:tc>
          <w:tcPr>
            <w:tcW w:w="1040" w:type="dxa"/>
          </w:tcPr>
          <w:p w:rsidR="00AB7C54" w:rsidRDefault="00AB7C54" w:rsidP="00391FFB">
            <w:pPr>
              <w:jc w:val="right"/>
            </w:pPr>
            <w:r>
              <w:t xml:space="preserve">38,000 </w:t>
            </w:r>
          </w:p>
        </w:tc>
        <w:tc>
          <w:tcPr>
            <w:tcW w:w="920" w:type="dxa"/>
          </w:tcPr>
          <w:p w:rsidR="00AB7C54" w:rsidRDefault="00AB7C54" w:rsidP="00391FFB">
            <w:pPr>
              <w:jc w:val="right"/>
            </w:pPr>
            <w:r>
              <w:t xml:space="preserve">0,000 </w:t>
            </w:r>
          </w:p>
        </w:tc>
        <w:tc>
          <w:tcPr>
            <w:tcW w:w="1040" w:type="dxa"/>
          </w:tcPr>
          <w:p w:rsidR="00AB7C54" w:rsidRDefault="00AB7C54" w:rsidP="00391FFB">
            <w:pPr>
              <w:jc w:val="right"/>
            </w:pPr>
            <w:r>
              <w:t xml:space="preserve">38,000 </w:t>
            </w:r>
          </w:p>
        </w:tc>
        <w:tc>
          <w:tcPr>
            <w:tcW w:w="920" w:type="dxa"/>
          </w:tcPr>
          <w:p w:rsidR="00AB7C54" w:rsidRDefault="00AB7C54" w:rsidP="00391FFB">
            <w:pPr>
              <w:jc w:val="right"/>
            </w:pPr>
          </w:p>
        </w:tc>
      </w:tr>
      <w:tr w:rsidR="00AB7C54" w:rsidTr="000273C3">
        <w:trPr>
          <w:trHeight w:val="380"/>
        </w:trPr>
        <w:tc>
          <w:tcPr>
            <w:tcW w:w="840" w:type="dxa"/>
          </w:tcPr>
          <w:p w:rsidR="00AB7C54" w:rsidRDefault="00AB7C54" w:rsidP="00391FFB">
            <w:r>
              <w:t>70</w:t>
            </w:r>
          </w:p>
        </w:tc>
        <w:tc>
          <w:tcPr>
            <w:tcW w:w="4760" w:type="dxa"/>
          </w:tcPr>
          <w:p w:rsidR="00AB7C54" w:rsidRDefault="00AB7C54" w:rsidP="00391FFB">
            <w:r>
              <w:t xml:space="preserve">Markedsregulering, </w:t>
            </w:r>
            <w:r>
              <w:rPr>
                <w:rStyle w:val="kursiv"/>
                <w:sz w:val="21"/>
                <w:szCs w:val="21"/>
              </w:rPr>
              <w:t>kan overføres</w:t>
            </w:r>
          </w:p>
        </w:tc>
        <w:tc>
          <w:tcPr>
            <w:tcW w:w="1040" w:type="dxa"/>
          </w:tcPr>
          <w:p w:rsidR="00AB7C54" w:rsidRDefault="00AB7C54" w:rsidP="00391FFB">
            <w:pPr>
              <w:jc w:val="right"/>
            </w:pPr>
            <w:r>
              <w:t xml:space="preserve">303,747 </w:t>
            </w:r>
          </w:p>
        </w:tc>
        <w:tc>
          <w:tcPr>
            <w:tcW w:w="920" w:type="dxa"/>
          </w:tcPr>
          <w:p w:rsidR="00AB7C54" w:rsidRDefault="00AB7C54" w:rsidP="00391FFB">
            <w:pPr>
              <w:jc w:val="right"/>
            </w:pPr>
            <w:r>
              <w:t xml:space="preserve">-10,049 </w:t>
            </w:r>
          </w:p>
        </w:tc>
        <w:tc>
          <w:tcPr>
            <w:tcW w:w="1040" w:type="dxa"/>
          </w:tcPr>
          <w:p w:rsidR="00AB7C54" w:rsidRDefault="00AB7C54" w:rsidP="00391FFB">
            <w:pPr>
              <w:jc w:val="right"/>
            </w:pPr>
            <w:r>
              <w:t xml:space="preserve">293,698 </w:t>
            </w:r>
          </w:p>
        </w:tc>
        <w:tc>
          <w:tcPr>
            <w:tcW w:w="920" w:type="dxa"/>
          </w:tcPr>
          <w:p w:rsidR="00AB7C54" w:rsidRDefault="00AB7C54" w:rsidP="00391FFB">
            <w:pPr>
              <w:jc w:val="right"/>
            </w:pPr>
            <w:r>
              <w:t xml:space="preserve">1,024 </w:t>
            </w:r>
          </w:p>
        </w:tc>
      </w:tr>
      <w:tr w:rsidR="00AB7C54" w:rsidTr="000273C3">
        <w:trPr>
          <w:trHeight w:val="380"/>
        </w:trPr>
        <w:tc>
          <w:tcPr>
            <w:tcW w:w="840" w:type="dxa"/>
          </w:tcPr>
          <w:p w:rsidR="00AB7C54" w:rsidRDefault="00AB7C54" w:rsidP="00391FFB">
            <w:r>
              <w:t>71</w:t>
            </w:r>
          </w:p>
        </w:tc>
        <w:tc>
          <w:tcPr>
            <w:tcW w:w="4760" w:type="dxa"/>
          </w:tcPr>
          <w:p w:rsidR="00AB7C54" w:rsidRDefault="00AB7C54" w:rsidP="00391FFB">
            <w:r>
              <w:t xml:space="preserve">Tilskudd til erstatninger m.m., </w:t>
            </w:r>
            <w:r>
              <w:rPr>
                <w:rStyle w:val="kursiv"/>
                <w:sz w:val="21"/>
                <w:szCs w:val="21"/>
              </w:rPr>
              <w:t>overslagsbevilgning</w:t>
            </w:r>
            <w:r>
              <w:t xml:space="preserve"> </w:t>
            </w:r>
          </w:p>
        </w:tc>
        <w:tc>
          <w:tcPr>
            <w:tcW w:w="1040" w:type="dxa"/>
          </w:tcPr>
          <w:p w:rsidR="00AB7C54" w:rsidRDefault="00AB7C54" w:rsidP="00391FFB">
            <w:pPr>
              <w:jc w:val="right"/>
            </w:pPr>
            <w:r>
              <w:t xml:space="preserve">43,000 </w:t>
            </w:r>
          </w:p>
        </w:tc>
        <w:tc>
          <w:tcPr>
            <w:tcW w:w="920" w:type="dxa"/>
          </w:tcPr>
          <w:p w:rsidR="00AB7C54" w:rsidRDefault="00AB7C54" w:rsidP="00391FFB">
            <w:pPr>
              <w:jc w:val="right"/>
            </w:pPr>
            <w:r>
              <w:t xml:space="preserve">1,500 </w:t>
            </w:r>
          </w:p>
        </w:tc>
        <w:tc>
          <w:tcPr>
            <w:tcW w:w="1040" w:type="dxa"/>
          </w:tcPr>
          <w:p w:rsidR="00AB7C54" w:rsidRDefault="00AB7C54" w:rsidP="00391FFB">
            <w:pPr>
              <w:jc w:val="right"/>
            </w:pPr>
            <w:r>
              <w:t xml:space="preserve">44,500 </w:t>
            </w:r>
          </w:p>
        </w:tc>
        <w:tc>
          <w:tcPr>
            <w:tcW w:w="920" w:type="dxa"/>
          </w:tcPr>
          <w:p w:rsidR="00AB7C54" w:rsidRDefault="00AB7C54" w:rsidP="00391FFB">
            <w:pPr>
              <w:jc w:val="right"/>
            </w:pPr>
            <w:r>
              <w:t xml:space="preserve"> </w:t>
            </w:r>
          </w:p>
        </w:tc>
      </w:tr>
      <w:tr w:rsidR="00AB7C54" w:rsidTr="000273C3">
        <w:trPr>
          <w:trHeight w:val="380"/>
        </w:trPr>
        <w:tc>
          <w:tcPr>
            <w:tcW w:w="840" w:type="dxa"/>
          </w:tcPr>
          <w:p w:rsidR="00AB7C54" w:rsidRDefault="00AB7C54" w:rsidP="00391FFB">
            <w:r>
              <w:t>73.11</w:t>
            </w:r>
          </w:p>
        </w:tc>
        <w:tc>
          <w:tcPr>
            <w:tcW w:w="4760" w:type="dxa"/>
          </w:tcPr>
          <w:p w:rsidR="00AB7C54" w:rsidRDefault="00AB7C54" w:rsidP="00391FFB">
            <w:r>
              <w:t>Tilskudd til norsk ull</w:t>
            </w:r>
          </w:p>
        </w:tc>
        <w:tc>
          <w:tcPr>
            <w:tcW w:w="1040" w:type="dxa"/>
          </w:tcPr>
          <w:p w:rsidR="00AB7C54" w:rsidRDefault="00AB7C54" w:rsidP="00391FFB">
            <w:pPr>
              <w:jc w:val="right"/>
            </w:pPr>
            <w:r>
              <w:t xml:space="preserve">124,000 </w:t>
            </w:r>
          </w:p>
        </w:tc>
        <w:tc>
          <w:tcPr>
            <w:tcW w:w="920" w:type="dxa"/>
          </w:tcPr>
          <w:p w:rsidR="00AB7C54" w:rsidRDefault="00AB7C54" w:rsidP="00391FFB">
            <w:pPr>
              <w:jc w:val="right"/>
            </w:pPr>
          </w:p>
        </w:tc>
        <w:tc>
          <w:tcPr>
            <w:tcW w:w="1040" w:type="dxa"/>
          </w:tcPr>
          <w:p w:rsidR="00AB7C54" w:rsidRDefault="00AB7C54" w:rsidP="00391FFB">
            <w:pPr>
              <w:jc w:val="right"/>
            </w:pPr>
            <w:r>
              <w:t xml:space="preserve">124,000 </w:t>
            </w:r>
          </w:p>
        </w:tc>
        <w:tc>
          <w:tcPr>
            <w:tcW w:w="920" w:type="dxa"/>
          </w:tcPr>
          <w:p w:rsidR="00AB7C54" w:rsidRDefault="00AB7C54" w:rsidP="00391FFB">
            <w:pPr>
              <w:jc w:val="right"/>
            </w:pPr>
          </w:p>
        </w:tc>
      </w:tr>
      <w:tr w:rsidR="00AB7C54" w:rsidTr="000273C3">
        <w:trPr>
          <w:trHeight w:val="380"/>
        </w:trPr>
        <w:tc>
          <w:tcPr>
            <w:tcW w:w="840" w:type="dxa"/>
          </w:tcPr>
          <w:p w:rsidR="00AB7C54" w:rsidRDefault="00AB7C54" w:rsidP="00391FFB">
            <w:r>
              <w:t>73.13</w:t>
            </w:r>
          </w:p>
        </w:tc>
        <w:tc>
          <w:tcPr>
            <w:tcW w:w="4760" w:type="dxa"/>
          </w:tcPr>
          <w:p w:rsidR="00AB7C54" w:rsidRDefault="00AB7C54" w:rsidP="00391FFB">
            <w:r>
              <w:t>Pristilskudd melk</w:t>
            </w:r>
          </w:p>
        </w:tc>
        <w:tc>
          <w:tcPr>
            <w:tcW w:w="1040" w:type="dxa"/>
          </w:tcPr>
          <w:p w:rsidR="00AB7C54" w:rsidRDefault="00AB7C54" w:rsidP="00391FFB">
            <w:pPr>
              <w:jc w:val="right"/>
            </w:pPr>
            <w:r>
              <w:t xml:space="preserve">701,100 </w:t>
            </w:r>
          </w:p>
        </w:tc>
        <w:tc>
          <w:tcPr>
            <w:tcW w:w="920" w:type="dxa"/>
          </w:tcPr>
          <w:p w:rsidR="00AB7C54" w:rsidRDefault="00AB7C54" w:rsidP="00391FFB">
            <w:pPr>
              <w:jc w:val="right"/>
            </w:pPr>
          </w:p>
        </w:tc>
        <w:tc>
          <w:tcPr>
            <w:tcW w:w="1040" w:type="dxa"/>
          </w:tcPr>
          <w:p w:rsidR="00AB7C54" w:rsidRDefault="00AB7C54" w:rsidP="00391FFB">
            <w:pPr>
              <w:jc w:val="right"/>
            </w:pPr>
            <w:r>
              <w:t xml:space="preserve">701,100 </w:t>
            </w:r>
          </w:p>
        </w:tc>
        <w:tc>
          <w:tcPr>
            <w:tcW w:w="920" w:type="dxa"/>
          </w:tcPr>
          <w:p w:rsidR="00AB7C54" w:rsidRDefault="00AB7C54" w:rsidP="00391FFB">
            <w:pPr>
              <w:jc w:val="right"/>
            </w:pPr>
          </w:p>
        </w:tc>
      </w:tr>
      <w:tr w:rsidR="00AB7C54" w:rsidTr="000273C3">
        <w:trPr>
          <w:trHeight w:val="380"/>
        </w:trPr>
        <w:tc>
          <w:tcPr>
            <w:tcW w:w="840" w:type="dxa"/>
          </w:tcPr>
          <w:p w:rsidR="00AB7C54" w:rsidRDefault="00AB7C54" w:rsidP="00391FFB">
            <w:r>
              <w:t>73.15</w:t>
            </w:r>
          </w:p>
        </w:tc>
        <w:tc>
          <w:tcPr>
            <w:tcW w:w="4760" w:type="dxa"/>
          </w:tcPr>
          <w:p w:rsidR="00AB7C54" w:rsidRDefault="00AB7C54" w:rsidP="00391FFB">
            <w:r>
              <w:t>Pristilskudd kjøtt</w:t>
            </w:r>
          </w:p>
        </w:tc>
        <w:tc>
          <w:tcPr>
            <w:tcW w:w="1040" w:type="dxa"/>
          </w:tcPr>
          <w:p w:rsidR="00AB7C54" w:rsidRDefault="00AB7C54" w:rsidP="00391FFB">
            <w:pPr>
              <w:jc w:val="right"/>
            </w:pPr>
            <w:r>
              <w:t xml:space="preserve">1 453,400 </w:t>
            </w:r>
          </w:p>
        </w:tc>
        <w:tc>
          <w:tcPr>
            <w:tcW w:w="920" w:type="dxa"/>
          </w:tcPr>
          <w:p w:rsidR="00AB7C54" w:rsidRDefault="00AB7C54" w:rsidP="00391FFB">
            <w:pPr>
              <w:jc w:val="right"/>
            </w:pPr>
          </w:p>
        </w:tc>
        <w:tc>
          <w:tcPr>
            <w:tcW w:w="1040" w:type="dxa"/>
          </w:tcPr>
          <w:p w:rsidR="00AB7C54" w:rsidRDefault="00AB7C54" w:rsidP="00391FFB">
            <w:pPr>
              <w:jc w:val="right"/>
            </w:pPr>
            <w:r>
              <w:t xml:space="preserve">1 453,400 </w:t>
            </w:r>
          </w:p>
        </w:tc>
        <w:tc>
          <w:tcPr>
            <w:tcW w:w="920" w:type="dxa"/>
          </w:tcPr>
          <w:p w:rsidR="00AB7C54" w:rsidRDefault="00AB7C54" w:rsidP="00391FFB">
            <w:pPr>
              <w:jc w:val="right"/>
            </w:pPr>
          </w:p>
        </w:tc>
      </w:tr>
      <w:tr w:rsidR="00AB7C54" w:rsidTr="000273C3">
        <w:trPr>
          <w:trHeight w:val="380"/>
        </w:trPr>
        <w:tc>
          <w:tcPr>
            <w:tcW w:w="840" w:type="dxa"/>
          </w:tcPr>
          <w:p w:rsidR="00AB7C54" w:rsidRDefault="00AB7C54" w:rsidP="00391FFB">
            <w:r>
              <w:t>73.16</w:t>
            </w:r>
          </w:p>
        </w:tc>
        <w:tc>
          <w:tcPr>
            <w:tcW w:w="4760" w:type="dxa"/>
          </w:tcPr>
          <w:p w:rsidR="00AB7C54" w:rsidRDefault="00AB7C54" w:rsidP="00391FFB">
            <w:r>
              <w:t>Distriktstilskudd egg</w:t>
            </w:r>
          </w:p>
        </w:tc>
        <w:tc>
          <w:tcPr>
            <w:tcW w:w="1040" w:type="dxa"/>
          </w:tcPr>
          <w:p w:rsidR="00AB7C54" w:rsidRDefault="00AB7C54" w:rsidP="00391FFB">
            <w:pPr>
              <w:jc w:val="right"/>
            </w:pPr>
            <w:r>
              <w:t xml:space="preserve">3,500 </w:t>
            </w:r>
          </w:p>
        </w:tc>
        <w:tc>
          <w:tcPr>
            <w:tcW w:w="920" w:type="dxa"/>
          </w:tcPr>
          <w:p w:rsidR="00AB7C54" w:rsidRDefault="00AB7C54" w:rsidP="00391FFB">
            <w:pPr>
              <w:jc w:val="right"/>
            </w:pPr>
          </w:p>
        </w:tc>
        <w:tc>
          <w:tcPr>
            <w:tcW w:w="1040" w:type="dxa"/>
          </w:tcPr>
          <w:p w:rsidR="00AB7C54" w:rsidRDefault="00AB7C54" w:rsidP="00391FFB">
            <w:pPr>
              <w:jc w:val="right"/>
            </w:pPr>
            <w:r>
              <w:t xml:space="preserve">3,500 </w:t>
            </w:r>
          </w:p>
        </w:tc>
        <w:tc>
          <w:tcPr>
            <w:tcW w:w="920" w:type="dxa"/>
          </w:tcPr>
          <w:p w:rsidR="00AB7C54" w:rsidRDefault="00AB7C54" w:rsidP="00391FFB">
            <w:pPr>
              <w:jc w:val="right"/>
            </w:pPr>
          </w:p>
        </w:tc>
      </w:tr>
      <w:tr w:rsidR="00AB7C54" w:rsidTr="000273C3">
        <w:trPr>
          <w:trHeight w:val="380"/>
        </w:trPr>
        <w:tc>
          <w:tcPr>
            <w:tcW w:w="840" w:type="dxa"/>
          </w:tcPr>
          <w:p w:rsidR="00AB7C54" w:rsidRDefault="00AB7C54" w:rsidP="00391FFB">
            <w:r>
              <w:lastRenderedPageBreak/>
              <w:t>73.17</w:t>
            </w:r>
          </w:p>
        </w:tc>
        <w:tc>
          <w:tcPr>
            <w:tcW w:w="4760" w:type="dxa"/>
          </w:tcPr>
          <w:p w:rsidR="00AB7C54" w:rsidRDefault="00AB7C54" w:rsidP="00391FFB">
            <w:r>
              <w:t xml:space="preserve">Distriktstilskudd, frukt, bær og veksthus </w:t>
            </w:r>
            <w:proofErr w:type="spellStart"/>
            <w:r>
              <w:t>gr.sak</w:t>
            </w:r>
            <w:proofErr w:type="spellEnd"/>
            <w:r>
              <w:t>.</w:t>
            </w:r>
          </w:p>
        </w:tc>
        <w:tc>
          <w:tcPr>
            <w:tcW w:w="1040" w:type="dxa"/>
          </w:tcPr>
          <w:p w:rsidR="00AB7C54" w:rsidRDefault="00AB7C54" w:rsidP="00391FFB">
            <w:pPr>
              <w:jc w:val="right"/>
            </w:pPr>
            <w:r>
              <w:t xml:space="preserve">152,300 </w:t>
            </w:r>
          </w:p>
        </w:tc>
        <w:tc>
          <w:tcPr>
            <w:tcW w:w="920" w:type="dxa"/>
          </w:tcPr>
          <w:p w:rsidR="00AB7C54" w:rsidRDefault="00AB7C54" w:rsidP="00391FFB">
            <w:pPr>
              <w:jc w:val="right"/>
            </w:pPr>
          </w:p>
        </w:tc>
        <w:tc>
          <w:tcPr>
            <w:tcW w:w="1040" w:type="dxa"/>
          </w:tcPr>
          <w:p w:rsidR="00AB7C54" w:rsidRDefault="00AB7C54" w:rsidP="00391FFB">
            <w:pPr>
              <w:jc w:val="right"/>
            </w:pPr>
            <w:r>
              <w:t xml:space="preserve">152,300 </w:t>
            </w:r>
          </w:p>
        </w:tc>
        <w:tc>
          <w:tcPr>
            <w:tcW w:w="920" w:type="dxa"/>
          </w:tcPr>
          <w:p w:rsidR="00AB7C54" w:rsidRDefault="00AB7C54" w:rsidP="00391FFB">
            <w:pPr>
              <w:jc w:val="right"/>
            </w:pPr>
          </w:p>
        </w:tc>
      </w:tr>
      <w:tr w:rsidR="00AB7C54" w:rsidTr="000273C3">
        <w:trPr>
          <w:trHeight w:val="380"/>
        </w:trPr>
        <w:tc>
          <w:tcPr>
            <w:tcW w:w="840" w:type="dxa"/>
          </w:tcPr>
          <w:p w:rsidR="00AB7C54" w:rsidRDefault="00AB7C54" w:rsidP="00391FFB">
            <w:r>
              <w:t>73.18</w:t>
            </w:r>
          </w:p>
        </w:tc>
        <w:tc>
          <w:tcPr>
            <w:tcW w:w="4760" w:type="dxa"/>
          </w:tcPr>
          <w:p w:rsidR="00AB7C54" w:rsidRDefault="00AB7C54" w:rsidP="00391FFB">
            <w:r>
              <w:t>Frakttilskudd</w:t>
            </w:r>
          </w:p>
        </w:tc>
        <w:tc>
          <w:tcPr>
            <w:tcW w:w="1040" w:type="dxa"/>
          </w:tcPr>
          <w:p w:rsidR="00AB7C54" w:rsidRDefault="00AB7C54" w:rsidP="00391FFB">
            <w:pPr>
              <w:jc w:val="right"/>
            </w:pPr>
            <w:r>
              <w:t xml:space="preserve">385,700 </w:t>
            </w:r>
          </w:p>
        </w:tc>
        <w:tc>
          <w:tcPr>
            <w:tcW w:w="920" w:type="dxa"/>
          </w:tcPr>
          <w:p w:rsidR="00AB7C54" w:rsidRDefault="00AB7C54" w:rsidP="00391FFB">
            <w:pPr>
              <w:jc w:val="right"/>
            </w:pPr>
          </w:p>
        </w:tc>
        <w:tc>
          <w:tcPr>
            <w:tcW w:w="1040" w:type="dxa"/>
          </w:tcPr>
          <w:p w:rsidR="00AB7C54" w:rsidRDefault="00AB7C54" w:rsidP="00391FFB">
            <w:pPr>
              <w:jc w:val="right"/>
            </w:pPr>
            <w:r>
              <w:t xml:space="preserve">385,700 </w:t>
            </w:r>
          </w:p>
        </w:tc>
        <w:tc>
          <w:tcPr>
            <w:tcW w:w="920" w:type="dxa"/>
          </w:tcPr>
          <w:p w:rsidR="00AB7C54" w:rsidRDefault="00AB7C54" w:rsidP="00391FFB">
            <w:pPr>
              <w:jc w:val="right"/>
            </w:pPr>
          </w:p>
        </w:tc>
      </w:tr>
      <w:tr w:rsidR="00AB7C54" w:rsidTr="000273C3">
        <w:trPr>
          <w:trHeight w:val="380"/>
        </w:trPr>
        <w:tc>
          <w:tcPr>
            <w:tcW w:w="840" w:type="dxa"/>
          </w:tcPr>
          <w:p w:rsidR="00AB7C54" w:rsidRDefault="00AB7C54" w:rsidP="00391FFB">
            <w:r>
              <w:t>73.19</w:t>
            </w:r>
          </w:p>
        </w:tc>
        <w:tc>
          <w:tcPr>
            <w:tcW w:w="4760" w:type="dxa"/>
          </w:tcPr>
          <w:p w:rsidR="00AB7C54" w:rsidRDefault="00AB7C54" w:rsidP="00391FFB">
            <w:r>
              <w:t>Tilskudd til prisnedskriving av korn</w:t>
            </w:r>
          </w:p>
        </w:tc>
        <w:tc>
          <w:tcPr>
            <w:tcW w:w="1040" w:type="dxa"/>
          </w:tcPr>
          <w:p w:rsidR="00AB7C54" w:rsidRDefault="00AB7C54" w:rsidP="00391FFB">
            <w:pPr>
              <w:jc w:val="right"/>
            </w:pPr>
            <w:r>
              <w:t xml:space="preserve">881,100 </w:t>
            </w:r>
          </w:p>
        </w:tc>
        <w:tc>
          <w:tcPr>
            <w:tcW w:w="920" w:type="dxa"/>
          </w:tcPr>
          <w:p w:rsidR="00AB7C54" w:rsidRDefault="00AB7C54" w:rsidP="00391FFB">
            <w:pPr>
              <w:jc w:val="right"/>
            </w:pPr>
            <w:r>
              <w:t xml:space="preserve">78,050 </w:t>
            </w:r>
          </w:p>
        </w:tc>
        <w:tc>
          <w:tcPr>
            <w:tcW w:w="1040" w:type="dxa"/>
          </w:tcPr>
          <w:p w:rsidR="00AB7C54" w:rsidRDefault="00AB7C54" w:rsidP="00391FFB">
            <w:pPr>
              <w:jc w:val="right"/>
            </w:pPr>
            <w:r>
              <w:t xml:space="preserve">959,150 </w:t>
            </w:r>
          </w:p>
        </w:tc>
        <w:tc>
          <w:tcPr>
            <w:tcW w:w="920" w:type="dxa"/>
          </w:tcPr>
          <w:p w:rsidR="00AB7C54" w:rsidRDefault="00AB7C54" w:rsidP="00391FFB">
            <w:pPr>
              <w:jc w:val="right"/>
            </w:pPr>
          </w:p>
        </w:tc>
      </w:tr>
      <w:tr w:rsidR="00AB7C54" w:rsidTr="000273C3">
        <w:trPr>
          <w:trHeight w:val="380"/>
        </w:trPr>
        <w:tc>
          <w:tcPr>
            <w:tcW w:w="840" w:type="dxa"/>
          </w:tcPr>
          <w:p w:rsidR="00AB7C54" w:rsidRDefault="00AB7C54" w:rsidP="00391FFB">
            <w:r>
              <w:t>73.20</w:t>
            </w:r>
          </w:p>
        </w:tc>
        <w:tc>
          <w:tcPr>
            <w:tcW w:w="4760" w:type="dxa"/>
          </w:tcPr>
          <w:p w:rsidR="00AB7C54" w:rsidRDefault="00AB7C54" w:rsidP="00391FFB">
            <w:r>
              <w:t>Tilskudd til matkorn</w:t>
            </w:r>
          </w:p>
        </w:tc>
        <w:tc>
          <w:tcPr>
            <w:tcW w:w="1040" w:type="dxa"/>
          </w:tcPr>
          <w:p w:rsidR="00AB7C54" w:rsidRDefault="00AB7C54" w:rsidP="00391FFB">
            <w:pPr>
              <w:jc w:val="right"/>
            </w:pPr>
            <w:r>
              <w:t xml:space="preserve">99,500 </w:t>
            </w:r>
          </w:p>
        </w:tc>
        <w:tc>
          <w:tcPr>
            <w:tcW w:w="920" w:type="dxa"/>
          </w:tcPr>
          <w:p w:rsidR="00AB7C54" w:rsidRDefault="00AB7C54" w:rsidP="00391FFB">
            <w:pPr>
              <w:jc w:val="right"/>
            </w:pPr>
            <w:r>
              <w:t xml:space="preserve">4,350 </w:t>
            </w:r>
          </w:p>
        </w:tc>
        <w:tc>
          <w:tcPr>
            <w:tcW w:w="1040" w:type="dxa"/>
          </w:tcPr>
          <w:p w:rsidR="00AB7C54" w:rsidRDefault="00AB7C54" w:rsidP="00391FFB">
            <w:pPr>
              <w:jc w:val="right"/>
            </w:pPr>
            <w:r>
              <w:t xml:space="preserve">103,850 </w:t>
            </w:r>
          </w:p>
        </w:tc>
        <w:tc>
          <w:tcPr>
            <w:tcW w:w="920" w:type="dxa"/>
          </w:tcPr>
          <w:p w:rsidR="00AB7C54" w:rsidRDefault="00AB7C54" w:rsidP="00391FFB">
            <w:pPr>
              <w:jc w:val="right"/>
            </w:pPr>
          </w:p>
        </w:tc>
      </w:tr>
      <w:tr w:rsidR="00AB7C54" w:rsidTr="000273C3">
        <w:trPr>
          <w:trHeight w:val="380"/>
        </w:trPr>
        <w:tc>
          <w:tcPr>
            <w:tcW w:w="840" w:type="dxa"/>
          </w:tcPr>
          <w:p w:rsidR="00AB7C54" w:rsidRDefault="00AB7C54" w:rsidP="00391FFB">
            <w:r>
              <w:t>73</w:t>
            </w:r>
          </w:p>
        </w:tc>
        <w:tc>
          <w:tcPr>
            <w:tcW w:w="4760" w:type="dxa"/>
          </w:tcPr>
          <w:p w:rsidR="00AB7C54" w:rsidRDefault="00AB7C54" w:rsidP="00391FFB">
            <w:r>
              <w:t xml:space="preserve">Pristilskudd, </w:t>
            </w:r>
            <w:r>
              <w:rPr>
                <w:rStyle w:val="kursiv"/>
                <w:sz w:val="21"/>
                <w:szCs w:val="21"/>
              </w:rPr>
              <w:t>overslagsbevilgning</w:t>
            </w:r>
          </w:p>
        </w:tc>
        <w:tc>
          <w:tcPr>
            <w:tcW w:w="1040" w:type="dxa"/>
          </w:tcPr>
          <w:p w:rsidR="00AB7C54" w:rsidRDefault="00AB7C54" w:rsidP="00391FFB">
            <w:pPr>
              <w:jc w:val="right"/>
            </w:pPr>
            <w:r>
              <w:t xml:space="preserve">3 800,600 </w:t>
            </w:r>
          </w:p>
        </w:tc>
        <w:tc>
          <w:tcPr>
            <w:tcW w:w="920" w:type="dxa"/>
          </w:tcPr>
          <w:p w:rsidR="00AB7C54" w:rsidRDefault="00AB7C54" w:rsidP="00391FFB">
            <w:pPr>
              <w:jc w:val="right"/>
            </w:pPr>
            <w:r>
              <w:t xml:space="preserve">82,400 </w:t>
            </w:r>
          </w:p>
        </w:tc>
        <w:tc>
          <w:tcPr>
            <w:tcW w:w="1040" w:type="dxa"/>
          </w:tcPr>
          <w:p w:rsidR="00AB7C54" w:rsidRDefault="00AB7C54" w:rsidP="00391FFB">
            <w:pPr>
              <w:jc w:val="right"/>
            </w:pPr>
            <w:r>
              <w:t xml:space="preserve">3 883,000 </w:t>
            </w:r>
          </w:p>
        </w:tc>
        <w:tc>
          <w:tcPr>
            <w:tcW w:w="920" w:type="dxa"/>
          </w:tcPr>
          <w:p w:rsidR="00AB7C54" w:rsidRDefault="00AB7C54" w:rsidP="00391FFB">
            <w:pPr>
              <w:jc w:val="right"/>
            </w:pPr>
            <w:r>
              <w:t xml:space="preserve">0,000 </w:t>
            </w:r>
          </w:p>
        </w:tc>
      </w:tr>
      <w:tr w:rsidR="00AB7C54" w:rsidTr="000273C3">
        <w:trPr>
          <w:trHeight w:val="380"/>
        </w:trPr>
        <w:tc>
          <w:tcPr>
            <w:tcW w:w="840" w:type="dxa"/>
          </w:tcPr>
          <w:p w:rsidR="00AB7C54" w:rsidRDefault="00AB7C54" w:rsidP="00391FFB">
            <w:r>
              <w:t>74.11</w:t>
            </w:r>
          </w:p>
        </w:tc>
        <w:tc>
          <w:tcPr>
            <w:tcW w:w="4760" w:type="dxa"/>
          </w:tcPr>
          <w:p w:rsidR="00AB7C54" w:rsidRDefault="00AB7C54" w:rsidP="00391FFB">
            <w:r>
              <w:t xml:space="preserve">Driftstilskudd, melkeproduksjon og </w:t>
            </w:r>
            <w:proofErr w:type="spellStart"/>
            <w:proofErr w:type="gramStart"/>
            <w:r>
              <w:t>spes.kjøttprod</w:t>
            </w:r>
            <w:proofErr w:type="spellEnd"/>
            <w:proofErr w:type="gramEnd"/>
            <w:r>
              <w:t>.</w:t>
            </w:r>
          </w:p>
        </w:tc>
        <w:tc>
          <w:tcPr>
            <w:tcW w:w="1040" w:type="dxa"/>
          </w:tcPr>
          <w:p w:rsidR="00AB7C54" w:rsidRDefault="00AB7C54" w:rsidP="00391FFB">
            <w:pPr>
              <w:jc w:val="right"/>
            </w:pPr>
            <w:r>
              <w:t xml:space="preserve">1 678,900 </w:t>
            </w:r>
          </w:p>
        </w:tc>
        <w:tc>
          <w:tcPr>
            <w:tcW w:w="920" w:type="dxa"/>
          </w:tcPr>
          <w:p w:rsidR="00AB7C54" w:rsidRDefault="00AB7C54" w:rsidP="00391FFB">
            <w:pPr>
              <w:jc w:val="right"/>
            </w:pPr>
            <w:r>
              <w:t xml:space="preserve">-13,900 </w:t>
            </w:r>
          </w:p>
        </w:tc>
        <w:tc>
          <w:tcPr>
            <w:tcW w:w="1040" w:type="dxa"/>
          </w:tcPr>
          <w:p w:rsidR="00AB7C54" w:rsidRDefault="00AB7C54" w:rsidP="00391FFB">
            <w:pPr>
              <w:jc w:val="right"/>
            </w:pPr>
            <w:r>
              <w:t xml:space="preserve">1 665,000 </w:t>
            </w:r>
          </w:p>
        </w:tc>
        <w:tc>
          <w:tcPr>
            <w:tcW w:w="920" w:type="dxa"/>
          </w:tcPr>
          <w:p w:rsidR="00AB7C54" w:rsidRDefault="00AB7C54" w:rsidP="00391FFB">
            <w:pPr>
              <w:jc w:val="right"/>
            </w:pPr>
          </w:p>
        </w:tc>
      </w:tr>
      <w:tr w:rsidR="00AB7C54" w:rsidTr="000273C3">
        <w:trPr>
          <w:trHeight w:val="380"/>
        </w:trPr>
        <w:tc>
          <w:tcPr>
            <w:tcW w:w="840" w:type="dxa"/>
          </w:tcPr>
          <w:p w:rsidR="00AB7C54" w:rsidRDefault="00AB7C54" w:rsidP="00391FFB">
            <w:r>
              <w:t>74.14</w:t>
            </w:r>
          </w:p>
        </w:tc>
        <w:tc>
          <w:tcPr>
            <w:tcW w:w="4760" w:type="dxa"/>
          </w:tcPr>
          <w:p w:rsidR="00AB7C54" w:rsidRDefault="00AB7C54" w:rsidP="00391FFB">
            <w:r>
              <w:t>Produksjonstilskudd, husdyr</w:t>
            </w:r>
          </w:p>
        </w:tc>
        <w:tc>
          <w:tcPr>
            <w:tcW w:w="1040" w:type="dxa"/>
          </w:tcPr>
          <w:p w:rsidR="00AB7C54" w:rsidRDefault="00AB7C54" w:rsidP="00391FFB">
            <w:pPr>
              <w:jc w:val="right"/>
            </w:pPr>
            <w:r>
              <w:t xml:space="preserve">2 552,385 </w:t>
            </w:r>
          </w:p>
        </w:tc>
        <w:tc>
          <w:tcPr>
            <w:tcW w:w="920" w:type="dxa"/>
          </w:tcPr>
          <w:p w:rsidR="00AB7C54" w:rsidRDefault="00AB7C54" w:rsidP="00391FFB">
            <w:pPr>
              <w:jc w:val="right"/>
            </w:pPr>
            <w:r>
              <w:t xml:space="preserve">-32,549 </w:t>
            </w:r>
          </w:p>
        </w:tc>
        <w:tc>
          <w:tcPr>
            <w:tcW w:w="1040" w:type="dxa"/>
          </w:tcPr>
          <w:p w:rsidR="00AB7C54" w:rsidRDefault="00AB7C54" w:rsidP="00391FFB">
            <w:pPr>
              <w:jc w:val="right"/>
            </w:pPr>
            <w:r>
              <w:t xml:space="preserve">2 519,836 </w:t>
            </w:r>
          </w:p>
        </w:tc>
        <w:tc>
          <w:tcPr>
            <w:tcW w:w="920" w:type="dxa"/>
          </w:tcPr>
          <w:p w:rsidR="00AB7C54" w:rsidRDefault="00AB7C54" w:rsidP="00391FFB">
            <w:pPr>
              <w:jc w:val="right"/>
            </w:pPr>
            <w:r>
              <w:t xml:space="preserve">10,164 </w:t>
            </w:r>
          </w:p>
        </w:tc>
      </w:tr>
      <w:tr w:rsidR="00AB7C54" w:rsidTr="000273C3">
        <w:trPr>
          <w:trHeight w:val="380"/>
        </w:trPr>
        <w:tc>
          <w:tcPr>
            <w:tcW w:w="840" w:type="dxa"/>
          </w:tcPr>
          <w:p w:rsidR="00AB7C54" w:rsidRDefault="00AB7C54" w:rsidP="00391FFB">
            <w:r>
              <w:t>74.16</w:t>
            </w:r>
          </w:p>
        </w:tc>
        <w:tc>
          <w:tcPr>
            <w:tcW w:w="4760" w:type="dxa"/>
          </w:tcPr>
          <w:p w:rsidR="00AB7C54" w:rsidRDefault="00AB7C54" w:rsidP="00391FFB">
            <w:r>
              <w:t>Beitetilskudd</w:t>
            </w:r>
          </w:p>
        </w:tc>
        <w:tc>
          <w:tcPr>
            <w:tcW w:w="1040" w:type="dxa"/>
          </w:tcPr>
          <w:p w:rsidR="00AB7C54" w:rsidRDefault="00AB7C54" w:rsidP="00391FFB">
            <w:pPr>
              <w:jc w:val="right"/>
            </w:pPr>
            <w:r>
              <w:t xml:space="preserve">971,900 </w:t>
            </w:r>
          </w:p>
        </w:tc>
        <w:tc>
          <w:tcPr>
            <w:tcW w:w="920" w:type="dxa"/>
          </w:tcPr>
          <w:p w:rsidR="00AB7C54" w:rsidRDefault="00AB7C54" w:rsidP="00391FFB">
            <w:pPr>
              <w:jc w:val="right"/>
            </w:pPr>
            <w:r>
              <w:t xml:space="preserve">8,100 </w:t>
            </w:r>
          </w:p>
        </w:tc>
        <w:tc>
          <w:tcPr>
            <w:tcW w:w="1040" w:type="dxa"/>
          </w:tcPr>
          <w:p w:rsidR="00AB7C54" w:rsidRDefault="00AB7C54" w:rsidP="00391FFB">
            <w:pPr>
              <w:jc w:val="right"/>
            </w:pPr>
            <w:r>
              <w:t xml:space="preserve">980,000 </w:t>
            </w:r>
          </w:p>
        </w:tc>
        <w:tc>
          <w:tcPr>
            <w:tcW w:w="920" w:type="dxa"/>
          </w:tcPr>
          <w:p w:rsidR="00AB7C54" w:rsidRDefault="00AB7C54" w:rsidP="00391FFB">
            <w:pPr>
              <w:jc w:val="right"/>
            </w:pPr>
          </w:p>
        </w:tc>
      </w:tr>
      <w:tr w:rsidR="00AB7C54" w:rsidTr="000273C3">
        <w:trPr>
          <w:trHeight w:val="380"/>
        </w:trPr>
        <w:tc>
          <w:tcPr>
            <w:tcW w:w="840" w:type="dxa"/>
          </w:tcPr>
          <w:p w:rsidR="00AB7C54" w:rsidRDefault="00AB7C54" w:rsidP="00391FFB">
            <w:r>
              <w:t>74.17</w:t>
            </w:r>
          </w:p>
        </w:tc>
        <w:tc>
          <w:tcPr>
            <w:tcW w:w="4760" w:type="dxa"/>
          </w:tcPr>
          <w:p w:rsidR="00AB7C54" w:rsidRDefault="00AB7C54" w:rsidP="00391FFB">
            <w:r>
              <w:t>Areal- og kulturlandskapstilskudd</w:t>
            </w:r>
          </w:p>
        </w:tc>
        <w:tc>
          <w:tcPr>
            <w:tcW w:w="1040" w:type="dxa"/>
          </w:tcPr>
          <w:p w:rsidR="00AB7C54" w:rsidRDefault="00AB7C54" w:rsidP="00391FFB">
            <w:pPr>
              <w:jc w:val="right"/>
            </w:pPr>
            <w:r>
              <w:t xml:space="preserve">3 552,200 </w:t>
            </w:r>
          </w:p>
        </w:tc>
        <w:tc>
          <w:tcPr>
            <w:tcW w:w="920" w:type="dxa"/>
          </w:tcPr>
          <w:p w:rsidR="00AB7C54" w:rsidRDefault="00AB7C54" w:rsidP="00391FFB">
            <w:pPr>
              <w:jc w:val="right"/>
            </w:pPr>
            <w:r>
              <w:t xml:space="preserve">-18,200 </w:t>
            </w:r>
          </w:p>
        </w:tc>
        <w:tc>
          <w:tcPr>
            <w:tcW w:w="1040" w:type="dxa"/>
          </w:tcPr>
          <w:p w:rsidR="00AB7C54" w:rsidRDefault="00AB7C54" w:rsidP="00391FFB">
            <w:pPr>
              <w:jc w:val="right"/>
            </w:pPr>
            <w:r>
              <w:t xml:space="preserve">3 534,000 </w:t>
            </w:r>
          </w:p>
        </w:tc>
        <w:tc>
          <w:tcPr>
            <w:tcW w:w="920" w:type="dxa"/>
          </w:tcPr>
          <w:p w:rsidR="00AB7C54" w:rsidRDefault="00AB7C54" w:rsidP="00391FFB">
            <w:pPr>
              <w:jc w:val="right"/>
            </w:pPr>
          </w:p>
        </w:tc>
      </w:tr>
      <w:tr w:rsidR="00AB7C54" w:rsidTr="000273C3">
        <w:trPr>
          <w:trHeight w:val="380"/>
        </w:trPr>
        <w:tc>
          <w:tcPr>
            <w:tcW w:w="840" w:type="dxa"/>
          </w:tcPr>
          <w:p w:rsidR="00AB7C54" w:rsidRDefault="00AB7C54" w:rsidP="00391FFB">
            <w:r>
              <w:t>74.19</w:t>
            </w:r>
          </w:p>
        </w:tc>
        <w:tc>
          <w:tcPr>
            <w:tcW w:w="4760" w:type="dxa"/>
          </w:tcPr>
          <w:p w:rsidR="00AB7C54" w:rsidRDefault="00AB7C54" w:rsidP="00391FFB">
            <w:r>
              <w:t>Tilskudd til regionale miljøprogram</w:t>
            </w:r>
          </w:p>
        </w:tc>
        <w:tc>
          <w:tcPr>
            <w:tcW w:w="1040" w:type="dxa"/>
          </w:tcPr>
          <w:p w:rsidR="00AB7C54" w:rsidRDefault="00AB7C54" w:rsidP="00391FFB">
            <w:pPr>
              <w:jc w:val="right"/>
            </w:pPr>
            <w:r>
              <w:t xml:space="preserve">528,159 </w:t>
            </w:r>
          </w:p>
        </w:tc>
        <w:tc>
          <w:tcPr>
            <w:tcW w:w="920" w:type="dxa"/>
          </w:tcPr>
          <w:p w:rsidR="00AB7C54" w:rsidRDefault="00AB7C54" w:rsidP="00391FFB">
            <w:pPr>
              <w:jc w:val="right"/>
            </w:pPr>
            <w:r>
              <w:t xml:space="preserve">-0,159 </w:t>
            </w:r>
          </w:p>
        </w:tc>
        <w:tc>
          <w:tcPr>
            <w:tcW w:w="1040" w:type="dxa"/>
          </w:tcPr>
          <w:p w:rsidR="00AB7C54" w:rsidRDefault="00AB7C54" w:rsidP="00391FFB">
            <w:pPr>
              <w:jc w:val="right"/>
            </w:pPr>
            <w:r>
              <w:t xml:space="preserve">528,000 </w:t>
            </w:r>
          </w:p>
        </w:tc>
        <w:tc>
          <w:tcPr>
            <w:tcW w:w="920" w:type="dxa"/>
          </w:tcPr>
          <w:p w:rsidR="00AB7C54" w:rsidRDefault="00AB7C54" w:rsidP="00391FFB">
            <w:pPr>
              <w:jc w:val="right"/>
            </w:pPr>
          </w:p>
        </w:tc>
      </w:tr>
      <w:tr w:rsidR="00AB7C54" w:rsidTr="000273C3">
        <w:trPr>
          <w:trHeight w:val="380"/>
        </w:trPr>
        <w:tc>
          <w:tcPr>
            <w:tcW w:w="840" w:type="dxa"/>
          </w:tcPr>
          <w:p w:rsidR="00AB7C54" w:rsidRDefault="00AB7C54" w:rsidP="00391FFB">
            <w:r>
              <w:t>74.20</w:t>
            </w:r>
          </w:p>
        </w:tc>
        <w:tc>
          <w:tcPr>
            <w:tcW w:w="4760" w:type="dxa"/>
          </w:tcPr>
          <w:p w:rsidR="00AB7C54" w:rsidRDefault="00AB7C54" w:rsidP="00391FFB">
            <w:r>
              <w:t>Tilskudd til økologisk landbruk</w:t>
            </w:r>
          </w:p>
        </w:tc>
        <w:tc>
          <w:tcPr>
            <w:tcW w:w="1040" w:type="dxa"/>
          </w:tcPr>
          <w:p w:rsidR="00AB7C54" w:rsidRDefault="00AB7C54" w:rsidP="00391FFB">
            <w:pPr>
              <w:jc w:val="right"/>
            </w:pPr>
            <w:r>
              <w:t xml:space="preserve">120,500 </w:t>
            </w:r>
          </w:p>
        </w:tc>
        <w:tc>
          <w:tcPr>
            <w:tcW w:w="920" w:type="dxa"/>
          </w:tcPr>
          <w:p w:rsidR="00AB7C54" w:rsidRDefault="00AB7C54" w:rsidP="00391FFB">
            <w:pPr>
              <w:jc w:val="right"/>
            </w:pPr>
            <w:r>
              <w:t xml:space="preserve">-2,900 </w:t>
            </w:r>
          </w:p>
        </w:tc>
        <w:tc>
          <w:tcPr>
            <w:tcW w:w="1040" w:type="dxa"/>
          </w:tcPr>
          <w:p w:rsidR="00AB7C54" w:rsidRDefault="00AB7C54" w:rsidP="00391FFB">
            <w:pPr>
              <w:jc w:val="right"/>
            </w:pPr>
            <w:r>
              <w:t xml:space="preserve">117,600 </w:t>
            </w:r>
          </w:p>
        </w:tc>
        <w:tc>
          <w:tcPr>
            <w:tcW w:w="920" w:type="dxa"/>
          </w:tcPr>
          <w:p w:rsidR="00AB7C54" w:rsidRDefault="00AB7C54" w:rsidP="00391FFB">
            <w:pPr>
              <w:jc w:val="right"/>
            </w:pPr>
          </w:p>
        </w:tc>
      </w:tr>
      <w:tr w:rsidR="00AB7C54" w:rsidTr="000273C3">
        <w:trPr>
          <w:trHeight w:val="380"/>
        </w:trPr>
        <w:tc>
          <w:tcPr>
            <w:tcW w:w="840" w:type="dxa"/>
          </w:tcPr>
          <w:p w:rsidR="00AB7C54" w:rsidRDefault="00AB7C54" w:rsidP="00391FFB">
            <w:r>
              <w:t>74</w:t>
            </w:r>
          </w:p>
        </w:tc>
        <w:tc>
          <w:tcPr>
            <w:tcW w:w="4760" w:type="dxa"/>
          </w:tcPr>
          <w:p w:rsidR="00AB7C54" w:rsidRDefault="00AB7C54" w:rsidP="00391FFB">
            <w:r>
              <w:t xml:space="preserve">Direkte tilskudd, </w:t>
            </w:r>
            <w:r>
              <w:rPr>
                <w:rStyle w:val="kursiv"/>
                <w:sz w:val="21"/>
                <w:szCs w:val="21"/>
              </w:rPr>
              <w:t xml:space="preserve">kan overføres </w:t>
            </w:r>
          </w:p>
        </w:tc>
        <w:tc>
          <w:tcPr>
            <w:tcW w:w="1040" w:type="dxa"/>
          </w:tcPr>
          <w:p w:rsidR="00AB7C54" w:rsidRDefault="00AB7C54" w:rsidP="00391FFB">
            <w:pPr>
              <w:jc w:val="right"/>
            </w:pPr>
            <w:r>
              <w:t xml:space="preserve">9 404,044 </w:t>
            </w:r>
          </w:p>
        </w:tc>
        <w:tc>
          <w:tcPr>
            <w:tcW w:w="920" w:type="dxa"/>
          </w:tcPr>
          <w:p w:rsidR="00AB7C54" w:rsidRDefault="00AB7C54" w:rsidP="00391FFB">
            <w:pPr>
              <w:jc w:val="right"/>
            </w:pPr>
            <w:r>
              <w:t xml:space="preserve">-59,608 </w:t>
            </w:r>
          </w:p>
        </w:tc>
        <w:tc>
          <w:tcPr>
            <w:tcW w:w="1040" w:type="dxa"/>
          </w:tcPr>
          <w:p w:rsidR="00AB7C54" w:rsidRDefault="00AB7C54" w:rsidP="00391FFB">
            <w:pPr>
              <w:jc w:val="right"/>
            </w:pPr>
            <w:r>
              <w:t xml:space="preserve">9 344,436 </w:t>
            </w:r>
          </w:p>
        </w:tc>
        <w:tc>
          <w:tcPr>
            <w:tcW w:w="920" w:type="dxa"/>
          </w:tcPr>
          <w:p w:rsidR="00AB7C54" w:rsidRDefault="00AB7C54" w:rsidP="00391FFB">
            <w:pPr>
              <w:jc w:val="right"/>
            </w:pPr>
            <w:r>
              <w:t xml:space="preserve">10,164 </w:t>
            </w:r>
          </w:p>
        </w:tc>
      </w:tr>
      <w:tr w:rsidR="00AB7C54" w:rsidTr="000273C3">
        <w:trPr>
          <w:trHeight w:val="380"/>
        </w:trPr>
        <w:tc>
          <w:tcPr>
            <w:tcW w:w="840" w:type="dxa"/>
          </w:tcPr>
          <w:p w:rsidR="00AB7C54" w:rsidRDefault="00AB7C54" w:rsidP="00391FFB">
            <w:r>
              <w:t>77.11</w:t>
            </w:r>
          </w:p>
        </w:tc>
        <w:tc>
          <w:tcPr>
            <w:tcW w:w="4760" w:type="dxa"/>
          </w:tcPr>
          <w:p w:rsidR="00AB7C54" w:rsidRDefault="00AB7C54" w:rsidP="00391FFB">
            <w:r>
              <w:t xml:space="preserve">Tilskudd til </w:t>
            </w:r>
            <w:proofErr w:type="spellStart"/>
            <w:r>
              <w:t>dyreavl</w:t>
            </w:r>
            <w:proofErr w:type="spellEnd"/>
            <w:r>
              <w:t xml:space="preserve"> m.m.</w:t>
            </w:r>
          </w:p>
        </w:tc>
        <w:tc>
          <w:tcPr>
            <w:tcW w:w="1040" w:type="dxa"/>
          </w:tcPr>
          <w:p w:rsidR="00AB7C54" w:rsidRDefault="00AB7C54" w:rsidP="00391FFB">
            <w:pPr>
              <w:jc w:val="right"/>
            </w:pPr>
            <w:r>
              <w:t xml:space="preserve">92,600 </w:t>
            </w:r>
          </w:p>
        </w:tc>
        <w:tc>
          <w:tcPr>
            <w:tcW w:w="920" w:type="dxa"/>
          </w:tcPr>
          <w:p w:rsidR="00AB7C54" w:rsidRDefault="00AB7C54" w:rsidP="00391FFB">
            <w:pPr>
              <w:jc w:val="right"/>
            </w:pPr>
            <w:r>
              <w:t xml:space="preserve">-2,699 </w:t>
            </w:r>
          </w:p>
        </w:tc>
        <w:tc>
          <w:tcPr>
            <w:tcW w:w="1040" w:type="dxa"/>
          </w:tcPr>
          <w:p w:rsidR="00AB7C54" w:rsidRDefault="00AB7C54" w:rsidP="00391FFB">
            <w:pPr>
              <w:jc w:val="right"/>
            </w:pPr>
            <w:r>
              <w:t xml:space="preserve">89,901 </w:t>
            </w:r>
          </w:p>
        </w:tc>
        <w:tc>
          <w:tcPr>
            <w:tcW w:w="920" w:type="dxa"/>
          </w:tcPr>
          <w:p w:rsidR="00AB7C54" w:rsidRDefault="00AB7C54" w:rsidP="00391FFB">
            <w:pPr>
              <w:jc w:val="right"/>
            </w:pPr>
            <w:r>
              <w:t xml:space="preserve">12,799 </w:t>
            </w:r>
          </w:p>
        </w:tc>
      </w:tr>
      <w:tr w:rsidR="00AB7C54" w:rsidTr="000273C3">
        <w:trPr>
          <w:trHeight w:val="380"/>
        </w:trPr>
        <w:tc>
          <w:tcPr>
            <w:tcW w:w="840" w:type="dxa"/>
          </w:tcPr>
          <w:p w:rsidR="00AB7C54" w:rsidRDefault="00AB7C54" w:rsidP="00391FFB">
            <w:r>
              <w:t>77.12</w:t>
            </w:r>
          </w:p>
        </w:tc>
        <w:tc>
          <w:tcPr>
            <w:tcW w:w="4760" w:type="dxa"/>
          </w:tcPr>
          <w:p w:rsidR="00AB7C54" w:rsidRDefault="00AB7C54" w:rsidP="00391FFB">
            <w:r>
              <w:t>Tilskudd til planteavl m.m.</w:t>
            </w:r>
          </w:p>
        </w:tc>
        <w:tc>
          <w:tcPr>
            <w:tcW w:w="1040" w:type="dxa"/>
          </w:tcPr>
          <w:p w:rsidR="00AB7C54" w:rsidRDefault="00AB7C54" w:rsidP="00391FFB">
            <w:pPr>
              <w:jc w:val="right"/>
            </w:pPr>
            <w:r>
              <w:t xml:space="preserve">27,020 </w:t>
            </w:r>
          </w:p>
        </w:tc>
        <w:tc>
          <w:tcPr>
            <w:tcW w:w="920" w:type="dxa"/>
          </w:tcPr>
          <w:p w:rsidR="00AB7C54" w:rsidRDefault="00AB7C54" w:rsidP="00391FFB">
            <w:pPr>
              <w:jc w:val="right"/>
            </w:pPr>
            <w:r>
              <w:t xml:space="preserve">0,000 </w:t>
            </w:r>
          </w:p>
        </w:tc>
        <w:tc>
          <w:tcPr>
            <w:tcW w:w="1040" w:type="dxa"/>
          </w:tcPr>
          <w:p w:rsidR="00AB7C54" w:rsidRDefault="00AB7C54" w:rsidP="00391FFB">
            <w:pPr>
              <w:jc w:val="right"/>
            </w:pPr>
            <w:r>
              <w:t xml:space="preserve">27,020 </w:t>
            </w:r>
          </w:p>
        </w:tc>
        <w:tc>
          <w:tcPr>
            <w:tcW w:w="920" w:type="dxa"/>
          </w:tcPr>
          <w:p w:rsidR="00AB7C54" w:rsidRDefault="00AB7C54" w:rsidP="00391FFB">
            <w:pPr>
              <w:jc w:val="right"/>
            </w:pPr>
          </w:p>
        </w:tc>
      </w:tr>
      <w:tr w:rsidR="00AB7C54" w:rsidTr="000273C3">
        <w:trPr>
          <w:trHeight w:val="380"/>
        </w:trPr>
        <w:tc>
          <w:tcPr>
            <w:tcW w:w="840" w:type="dxa"/>
          </w:tcPr>
          <w:p w:rsidR="00AB7C54" w:rsidRDefault="00AB7C54" w:rsidP="00391FFB">
            <w:r>
              <w:t>77.13</w:t>
            </w:r>
          </w:p>
        </w:tc>
        <w:tc>
          <w:tcPr>
            <w:tcW w:w="4760" w:type="dxa"/>
          </w:tcPr>
          <w:p w:rsidR="00AB7C54" w:rsidRDefault="00AB7C54" w:rsidP="00391FFB">
            <w:r>
              <w:t>Tilskudd til rådgivning og teknisk planlegging</w:t>
            </w:r>
          </w:p>
        </w:tc>
        <w:tc>
          <w:tcPr>
            <w:tcW w:w="1040" w:type="dxa"/>
          </w:tcPr>
          <w:p w:rsidR="00AB7C54" w:rsidRDefault="00AB7C54" w:rsidP="00391FFB">
            <w:pPr>
              <w:jc w:val="right"/>
            </w:pPr>
            <w:r>
              <w:t xml:space="preserve">98,000 </w:t>
            </w:r>
          </w:p>
        </w:tc>
        <w:tc>
          <w:tcPr>
            <w:tcW w:w="920" w:type="dxa"/>
          </w:tcPr>
          <w:p w:rsidR="00AB7C54" w:rsidRDefault="00AB7C54" w:rsidP="00391FFB">
            <w:pPr>
              <w:jc w:val="right"/>
            </w:pPr>
            <w:r>
              <w:t xml:space="preserve">0,000 </w:t>
            </w:r>
          </w:p>
        </w:tc>
        <w:tc>
          <w:tcPr>
            <w:tcW w:w="1040" w:type="dxa"/>
          </w:tcPr>
          <w:p w:rsidR="00AB7C54" w:rsidRDefault="00AB7C54" w:rsidP="00391FFB">
            <w:pPr>
              <w:jc w:val="right"/>
            </w:pPr>
            <w:r>
              <w:t xml:space="preserve">98,000 </w:t>
            </w:r>
          </w:p>
        </w:tc>
        <w:tc>
          <w:tcPr>
            <w:tcW w:w="920" w:type="dxa"/>
          </w:tcPr>
          <w:p w:rsidR="00AB7C54" w:rsidRDefault="00AB7C54" w:rsidP="00391FFB">
            <w:pPr>
              <w:jc w:val="right"/>
            </w:pPr>
          </w:p>
        </w:tc>
      </w:tr>
      <w:tr w:rsidR="00AB7C54" w:rsidTr="000273C3">
        <w:trPr>
          <w:trHeight w:val="380"/>
        </w:trPr>
        <w:tc>
          <w:tcPr>
            <w:tcW w:w="840" w:type="dxa"/>
          </w:tcPr>
          <w:p w:rsidR="00AB7C54" w:rsidRDefault="00AB7C54" w:rsidP="00391FFB">
            <w:r>
              <w:t>77.15</w:t>
            </w:r>
          </w:p>
        </w:tc>
        <w:tc>
          <w:tcPr>
            <w:tcW w:w="4760" w:type="dxa"/>
          </w:tcPr>
          <w:p w:rsidR="00AB7C54" w:rsidRDefault="00AB7C54" w:rsidP="00391FFB">
            <w:r>
              <w:t>Tilskudd til kvalitets- og salgsfremmende tiltak</w:t>
            </w:r>
          </w:p>
        </w:tc>
        <w:tc>
          <w:tcPr>
            <w:tcW w:w="1040" w:type="dxa"/>
          </w:tcPr>
          <w:p w:rsidR="00AB7C54" w:rsidRDefault="00AB7C54" w:rsidP="00391FFB">
            <w:pPr>
              <w:jc w:val="right"/>
            </w:pPr>
            <w:r>
              <w:t xml:space="preserve">49,360 </w:t>
            </w:r>
          </w:p>
        </w:tc>
        <w:tc>
          <w:tcPr>
            <w:tcW w:w="920" w:type="dxa"/>
          </w:tcPr>
          <w:p w:rsidR="00AB7C54" w:rsidRDefault="00AB7C54" w:rsidP="00391FFB">
            <w:pPr>
              <w:jc w:val="right"/>
            </w:pPr>
            <w:r>
              <w:t xml:space="preserve">2,598 </w:t>
            </w:r>
          </w:p>
        </w:tc>
        <w:tc>
          <w:tcPr>
            <w:tcW w:w="1040" w:type="dxa"/>
          </w:tcPr>
          <w:p w:rsidR="00AB7C54" w:rsidRDefault="00AB7C54" w:rsidP="00391FFB">
            <w:pPr>
              <w:jc w:val="right"/>
            </w:pPr>
            <w:r>
              <w:t xml:space="preserve">51,958 </w:t>
            </w:r>
          </w:p>
        </w:tc>
        <w:tc>
          <w:tcPr>
            <w:tcW w:w="920" w:type="dxa"/>
          </w:tcPr>
          <w:p w:rsidR="00AB7C54" w:rsidRDefault="00AB7C54" w:rsidP="00391FFB">
            <w:pPr>
              <w:jc w:val="right"/>
            </w:pPr>
          </w:p>
        </w:tc>
      </w:tr>
      <w:tr w:rsidR="00AB7C54" w:rsidTr="000273C3">
        <w:trPr>
          <w:trHeight w:val="380"/>
        </w:trPr>
        <w:tc>
          <w:tcPr>
            <w:tcW w:w="840" w:type="dxa"/>
          </w:tcPr>
          <w:p w:rsidR="00AB7C54" w:rsidRDefault="00AB7C54" w:rsidP="00391FFB">
            <w:r>
              <w:t>77.17</w:t>
            </w:r>
          </w:p>
        </w:tc>
        <w:tc>
          <w:tcPr>
            <w:tcW w:w="4760" w:type="dxa"/>
          </w:tcPr>
          <w:p w:rsidR="00AB7C54" w:rsidRDefault="00AB7C54" w:rsidP="00391FFB">
            <w:r>
              <w:t>Tilskudd til fellesanlegg for frukt</w:t>
            </w:r>
          </w:p>
        </w:tc>
        <w:tc>
          <w:tcPr>
            <w:tcW w:w="1040" w:type="dxa"/>
          </w:tcPr>
          <w:p w:rsidR="00AB7C54" w:rsidRDefault="00AB7C54" w:rsidP="00391FFB">
            <w:pPr>
              <w:jc w:val="right"/>
            </w:pPr>
            <w:r>
              <w:t xml:space="preserve">15,000 </w:t>
            </w:r>
          </w:p>
        </w:tc>
        <w:tc>
          <w:tcPr>
            <w:tcW w:w="920" w:type="dxa"/>
          </w:tcPr>
          <w:p w:rsidR="00AB7C54" w:rsidRDefault="00AB7C54" w:rsidP="00391FFB">
            <w:pPr>
              <w:jc w:val="right"/>
            </w:pPr>
            <w:r>
              <w:t xml:space="preserve">0,000 </w:t>
            </w:r>
          </w:p>
        </w:tc>
        <w:tc>
          <w:tcPr>
            <w:tcW w:w="1040" w:type="dxa"/>
          </w:tcPr>
          <w:p w:rsidR="00AB7C54" w:rsidRDefault="00AB7C54" w:rsidP="00391FFB">
            <w:pPr>
              <w:jc w:val="right"/>
            </w:pPr>
            <w:r>
              <w:t xml:space="preserve">15,000 </w:t>
            </w:r>
          </w:p>
        </w:tc>
        <w:tc>
          <w:tcPr>
            <w:tcW w:w="920" w:type="dxa"/>
          </w:tcPr>
          <w:p w:rsidR="00AB7C54" w:rsidRDefault="00AB7C54" w:rsidP="00391FFB">
            <w:pPr>
              <w:jc w:val="right"/>
            </w:pPr>
          </w:p>
        </w:tc>
      </w:tr>
      <w:tr w:rsidR="00AB7C54" w:rsidTr="000273C3">
        <w:trPr>
          <w:trHeight w:val="380"/>
        </w:trPr>
        <w:tc>
          <w:tcPr>
            <w:tcW w:w="840" w:type="dxa"/>
          </w:tcPr>
          <w:p w:rsidR="00AB7C54" w:rsidRDefault="00AB7C54" w:rsidP="00391FFB">
            <w:r>
              <w:t>77</w:t>
            </w:r>
          </w:p>
        </w:tc>
        <w:tc>
          <w:tcPr>
            <w:tcW w:w="4760" w:type="dxa"/>
          </w:tcPr>
          <w:p w:rsidR="00AB7C54" w:rsidRDefault="00AB7C54" w:rsidP="00391FFB">
            <w:r>
              <w:t xml:space="preserve">Utviklingstiltak, </w:t>
            </w:r>
            <w:r>
              <w:rPr>
                <w:rStyle w:val="kursiv"/>
                <w:sz w:val="21"/>
                <w:szCs w:val="21"/>
              </w:rPr>
              <w:t>kan overføres</w:t>
            </w:r>
          </w:p>
        </w:tc>
        <w:tc>
          <w:tcPr>
            <w:tcW w:w="1040" w:type="dxa"/>
          </w:tcPr>
          <w:p w:rsidR="00AB7C54" w:rsidRDefault="00AB7C54" w:rsidP="00391FFB">
            <w:pPr>
              <w:jc w:val="right"/>
            </w:pPr>
            <w:r>
              <w:t xml:space="preserve">281,980 </w:t>
            </w:r>
          </w:p>
        </w:tc>
        <w:tc>
          <w:tcPr>
            <w:tcW w:w="920" w:type="dxa"/>
          </w:tcPr>
          <w:p w:rsidR="00AB7C54" w:rsidRDefault="00AB7C54" w:rsidP="00391FFB">
            <w:pPr>
              <w:jc w:val="right"/>
            </w:pPr>
            <w:r>
              <w:t xml:space="preserve">-0,101 </w:t>
            </w:r>
          </w:p>
        </w:tc>
        <w:tc>
          <w:tcPr>
            <w:tcW w:w="1040" w:type="dxa"/>
          </w:tcPr>
          <w:p w:rsidR="00AB7C54" w:rsidRDefault="00AB7C54" w:rsidP="00391FFB">
            <w:pPr>
              <w:jc w:val="right"/>
            </w:pPr>
            <w:r>
              <w:t xml:space="preserve">281,879 </w:t>
            </w:r>
          </w:p>
        </w:tc>
        <w:tc>
          <w:tcPr>
            <w:tcW w:w="920" w:type="dxa"/>
          </w:tcPr>
          <w:p w:rsidR="00AB7C54" w:rsidRDefault="00AB7C54" w:rsidP="00391FFB">
            <w:pPr>
              <w:jc w:val="right"/>
            </w:pPr>
            <w:r>
              <w:t xml:space="preserve">12,799 </w:t>
            </w:r>
          </w:p>
        </w:tc>
      </w:tr>
      <w:tr w:rsidR="00AB7C54" w:rsidTr="000273C3">
        <w:trPr>
          <w:trHeight w:val="380"/>
        </w:trPr>
        <w:tc>
          <w:tcPr>
            <w:tcW w:w="840" w:type="dxa"/>
          </w:tcPr>
          <w:p w:rsidR="00AB7C54" w:rsidRDefault="00AB7C54" w:rsidP="00391FFB">
            <w:r>
              <w:t>78.11</w:t>
            </w:r>
          </w:p>
        </w:tc>
        <w:tc>
          <w:tcPr>
            <w:tcW w:w="4760" w:type="dxa"/>
          </w:tcPr>
          <w:p w:rsidR="00AB7C54" w:rsidRDefault="00AB7C54" w:rsidP="00391FFB">
            <w:r>
              <w:t>Tilskudd til avløsning for ferie/fritid</w:t>
            </w:r>
          </w:p>
        </w:tc>
        <w:tc>
          <w:tcPr>
            <w:tcW w:w="1040" w:type="dxa"/>
          </w:tcPr>
          <w:p w:rsidR="00AB7C54" w:rsidRDefault="00AB7C54" w:rsidP="00391FFB">
            <w:pPr>
              <w:jc w:val="right"/>
            </w:pPr>
            <w:r>
              <w:t xml:space="preserve">1 224,267 </w:t>
            </w:r>
          </w:p>
        </w:tc>
        <w:tc>
          <w:tcPr>
            <w:tcW w:w="920" w:type="dxa"/>
          </w:tcPr>
          <w:p w:rsidR="00AB7C54" w:rsidRDefault="00AB7C54" w:rsidP="00391FFB">
            <w:pPr>
              <w:jc w:val="right"/>
            </w:pPr>
            <w:r>
              <w:t xml:space="preserve">-29,237 </w:t>
            </w:r>
          </w:p>
        </w:tc>
        <w:tc>
          <w:tcPr>
            <w:tcW w:w="1040" w:type="dxa"/>
          </w:tcPr>
          <w:p w:rsidR="00AB7C54" w:rsidRDefault="00AB7C54" w:rsidP="00391FFB">
            <w:pPr>
              <w:jc w:val="right"/>
            </w:pPr>
            <w:r>
              <w:t xml:space="preserve">1 195,030 </w:t>
            </w:r>
          </w:p>
        </w:tc>
        <w:tc>
          <w:tcPr>
            <w:tcW w:w="920" w:type="dxa"/>
          </w:tcPr>
          <w:p w:rsidR="00AB7C54" w:rsidRDefault="00AB7C54" w:rsidP="00391FFB">
            <w:pPr>
              <w:jc w:val="right"/>
            </w:pPr>
            <w:r>
              <w:t xml:space="preserve">13,970 </w:t>
            </w:r>
          </w:p>
        </w:tc>
      </w:tr>
      <w:tr w:rsidR="00AB7C54" w:rsidTr="000273C3">
        <w:trPr>
          <w:trHeight w:val="380"/>
        </w:trPr>
        <w:tc>
          <w:tcPr>
            <w:tcW w:w="840" w:type="dxa"/>
          </w:tcPr>
          <w:p w:rsidR="00AB7C54" w:rsidRDefault="00AB7C54" w:rsidP="00391FFB">
            <w:r>
              <w:t>78.12</w:t>
            </w:r>
          </w:p>
        </w:tc>
        <w:tc>
          <w:tcPr>
            <w:tcW w:w="4760" w:type="dxa"/>
          </w:tcPr>
          <w:p w:rsidR="00AB7C54" w:rsidRDefault="00AB7C54" w:rsidP="00391FFB">
            <w:r>
              <w:t>Tilskudd til avløsning ved sykdom mv.</w:t>
            </w:r>
          </w:p>
        </w:tc>
        <w:tc>
          <w:tcPr>
            <w:tcW w:w="1040" w:type="dxa"/>
          </w:tcPr>
          <w:p w:rsidR="00AB7C54" w:rsidRDefault="00AB7C54" w:rsidP="00391FFB">
            <w:pPr>
              <w:jc w:val="right"/>
            </w:pPr>
            <w:r>
              <w:t xml:space="preserve">143,500 </w:t>
            </w:r>
          </w:p>
        </w:tc>
        <w:tc>
          <w:tcPr>
            <w:tcW w:w="920" w:type="dxa"/>
          </w:tcPr>
          <w:p w:rsidR="00AB7C54" w:rsidRDefault="00AB7C54" w:rsidP="00391FFB">
            <w:pPr>
              <w:jc w:val="right"/>
            </w:pPr>
            <w:r>
              <w:t xml:space="preserve">5,500 </w:t>
            </w:r>
          </w:p>
        </w:tc>
        <w:tc>
          <w:tcPr>
            <w:tcW w:w="1040" w:type="dxa"/>
          </w:tcPr>
          <w:p w:rsidR="00AB7C54" w:rsidRDefault="00AB7C54" w:rsidP="00391FFB">
            <w:pPr>
              <w:jc w:val="right"/>
            </w:pPr>
            <w:r>
              <w:t xml:space="preserve">149,000 </w:t>
            </w:r>
          </w:p>
        </w:tc>
        <w:tc>
          <w:tcPr>
            <w:tcW w:w="920" w:type="dxa"/>
          </w:tcPr>
          <w:p w:rsidR="00AB7C54" w:rsidRDefault="00AB7C54" w:rsidP="00391FFB">
            <w:pPr>
              <w:jc w:val="right"/>
            </w:pPr>
          </w:p>
        </w:tc>
      </w:tr>
      <w:tr w:rsidR="00AB7C54" w:rsidTr="000273C3">
        <w:trPr>
          <w:trHeight w:val="380"/>
        </w:trPr>
        <w:tc>
          <w:tcPr>
            <w:tcW w:w="840" w:type="dxa"/>
          </w:tcPr>
          <w:p w:rsidR="00AB7C54" w:rsidRDefault="00AB7C54" w:rsidP="00391FFB">
            <w:r>
              <w:t>78.14</w:t>
            </w:r>
          </w:p>
        </w:tc>
        <w:tc>
          <w:tcPr>
            <w:tcW w:w="4760" w:type="dxa"/>
          </w:tcPr>
          <w:p w:rsidR="00AB7C54" w:rsidRDefault="00AB7C54" w:rsidP="00391FFB">
            <w:r>
              <w:t xml:space="preserve">Tilskudd til sykepengeordningen i jordbruket </w:t>
            </w:r>
          </w:p>
        </w:tc>
        <w:tc>
          <w:tcPr>
            <w:tcW w:w="1040" w:type="dxa"/>
          </w:tcPr>
          <w:p w:rsidR="00AB7C54" w:rsidRDefault="00AB7C54" w:rsidP="00391FFB">
            <w:pPr>
              <w:jc w:val="right"/>
            </w:pPr>
            <w:r>
              <w:t xml:space="preserve">38,700 </w:t>
            </w:r>
          </w:p>
        </w:tc>
        <w:tc>
          <w:tcPr>
            <w:tcW w:w="920" w:type="dxa"/>
          </w:tcPr>
          <w:p w:rsidR="00AB7C54" w:rsidRDefault="00AB7C54" w:rsidP="00391FFB">
            <w:pPr>
              <w:jc w:val="right"/>
            </w:pPr>
            <w:r>
              <w:t xml:space="preserve">4,800 </w:t>
            </w:r>
          </w:p>
        </w:tc>
        <w:tc>
          <w:tcPr>
            <w:tcW w:w="1040" w:type="dxa"/>
          </w:tcPr>
          <w:p w:rsidR="00AB7C54" w:rsidRDefault="00AB7C54" w:rsidP="00391FFB">
            <w:pPr>
              <w:jc w:val="right"/>
            </w:pPr>
            <w:r>
              <w:t xml:space="preserve">43,500 </w:t>
            </w:r>
          </w:p>
        </w:tc>
        <w:tc>
          <w:tcPr>
            <w:tcW w:w="920" w:type="dxa"/>
          </w:tcPr>
          <w:p w:rsidR="00AB7C54" w:rsidRDefault="00AB7C54" w:rsidP="00391FFB">
            <w:pPr>
              <w:jc w:val="right"/>
            </w:pPr>
          </w:p>
        </w:tc>
      </w:tr>
      <w:tr w:rsidR="00AB7C54" w:rsidTr="000273C3">
        <w:trPr>
          <w:trHeight w:val="380"/>
        </w:trPr>
        <w:tc>
          <w:tcPr>
            <w:tcW w:w="840" w:type="dxa"/>
          </w:tcPr>
          <w:p w:rsidR="00AB7C54" w:rsidRDefault="00AB7C54" w:rsidP="00391FFB">
            <w:r>
              <w:t>78.15</w:t>
            </w:r>
          </w:p>
        </w:tc>
        <w:tc>
          <w:tcPr>
            <w:tcW w:w="4760" w:type="dxa"/>
          </w:tcPr>
          <w:p w:rsidR="00AB7C54" w:rsidRDefault="00AB7C54" w:rsidP="00391FFB">
            <w:r>
              <w:t>Tilskudd til landbruksvikarordningen</w:t>
            </w:r>
          </w:p>
        </w:tc>
        <w:tc>
          <w:tcPr>
            <w:tcW w:w="1040" w:type="dxa"/>
          </w:tcPr>
          <w:p w:rsidR="00AB7C54" w:rsidRDefault="00AB7C54" w:rsidP="00391FFB">
            <w:pPr>
              <w:jc w:val="right"/>
            </w:pPr>
            <w:r>
              <w:t xml:space="preserve">68,228 </w:t>
            </w:r>
          </w:p>
        </w:tc>
        <w:tc>
          <w:tcPr>
            <w:tcW w:w="920" w:type="dxa"/>
          </w:tcPr>
          <w:p w:rsidR="00AB7C54" w:rsidRDefault="00AB7C54" w:rsidP="00391FFB">
            <w:pPr>
              <w:jc w:val="right"/>
            </w:pPr>
            <w:r>
              <w:t xml:space="preserve">0,000 </w:t>
            </w:r>
          </w:p>
        </w:tc>
        <w:tc>
          <w:tcPr>
            <w:tcW w:w="1040" w:type="dxa"/>
          </w:tcPr>
          <w:p w:rsidR="00AB7C54" w:rsidRDefault="00AB7C54" w:rsidP="00391FFB">
            <w:pPr>
              <w:jc w:val="right"/>
            </w:pPr>
            <w:r>
              <w:t xml:space="preserve">68,228 </w:t>
            </w:r>
          </w:p>
        </w:tc>
        <w:tc>
          <w:tcPr>
            <w:tcW w:w="920" w:type="dxa"/>
          </w:tcPr>
          <w:p w:rsidR="00AB7C54" w:rsidRDefault="00AB7C54" w:rsidP="00391FFB">
            <w:pPr>
              <w:jc w:val="right"/>
            </w:pPr>
          </w:p>
        </w:tc>
      </w:tr>
      <w:tr w:rsidR="00AB7C54" w:rsidTr="000273C3">
        <w:trPr>
          <w:trHeight w:val="380"/>
        </w:trPr>
        <w:tc>
          <w:tcPr>
            <w:tcW w:w="840" w:type="dxa"/>
          </w:tcPr>
          <w:p w:rsidR="00AB7C54" w:rsidRDefault="00AB7C54" w:rsidP="00391FFB">
            <w:r>
              <w:t>78.16</w:t>
            </w:r>
          </w:p>
        </w:tc>
        <w:tc>
          <w:tcPr>
            <w:tcW w:w="4760" w:type="dxa"/>
          </w:tcPr>
          <w:p w:rsidR="00AB7C54" w:rsidRDefault="00AB7C54" w:rsidP="00391FFB">
            <w:r>
              <w:t>Tilskudd til tidligpensjonsordning</w:t>
            </w:r>
          </w:p>
        </w:tc>
        <w:tc>
          <w:tcPr>
            <w:tcW w:w="1040" w:type="dxa"/>
          </w:tcPr>
          <w:p w:rsidR="00AB7C54" w:rsidRDefault="00AB7C54" w:rsidP="00391FFB">
            <w:pPr>
              <w:jc w:val="right"/>
            </w:pPr>
            <w:r>
              <w:t xml:space="preserve">72,500 </w:t>
            </w:r>
          </w:p>
        </w:tc>
        <w:tc>
          <w:tcPr>
            <w:tcW w:w="920" w:type="dxa"/>
          </w:tcPr>
          <w:p w:rsidR="00AB7C54" w:rsidRDefault="00AB7C54" w:rsidP="00391FFB">
            <w:pPr>
              <w:jc w:val="right"/>
            </w:pPr>
            <w:r>
              <w:t xml:space="preserve">-2,500 </w:t>
            </w:r>
          </w:p>
        </w:tc>
        <w:tc>
          <w:tcPr>
            <w:tcW w:w="1040" w:type="dxa"/>
          </w:tcPr>
          <w:p w:rsidR="00AB7C54" w:rsidRDefault="00AB7C54" w:rsidP="00391FFB">
            <w:pPr>
              <w:jc w:val="right"/>
            </w:pPr>
            <w:r>
              <w:t xml:space="preserve">70,000 </w:t>
            </w:r>
          </w:p>
        </w:tc>
        <w:tc>
          <w:tcPr>
            <w:tcW w:w="920" w:type="dxa"/>
          </w:tcPr>
          <w:p w:rsidR="00AB7C54" w:rsidRDefault="00AB7C54" w:rsidP="00391FFB">
            <w:pPr>
              <w:jc w:val="right"/>
            </w:pPr>
          </w:p>
        </w:tc>
      </w:tr>
      <w:tr w:rsidR="00AB7C54" w:rsidTr="000273C3">
        <w:trPr>
          <w:trHeight w:val="380"/>
        </w:trPr>
        <w:tc>
          <w:tcPr>
            <w:tcW w:w="840" w:type="dxa"/>
          </w:tcPr>
          <w:p w:rsidR="00AB7C54" w:rsidRDefault="00AB7C54" w:rsidP="00391FFB">
            <w:r>
              <w:t>78</w:t>
            </w:r>
          </w:p>
        </w:tc>
        <w:tc>
          <w:tcPr>
            <w:tcW w:w="4760" w:type="dxa"/>
          </w:tcPr>
          <w:p w:rsidR="00AB7C54" w:rsidRDefault="00AB7C54" w:rsidP="00391FFB">
            <w:r>
              <w:t xml:space="preserve">Velferdsordninger, </w:t>
            </w:r>
            <w:r>
              <w:rPr>
                <w:rStyle w:val="kursiv"/>
                <w:sz w:val="21"/>
                <w:szCs w:val="21"/>
              </w:rPr>
              <w:t>kan overføres</w:t>
            </w:r>
          </w:p>
        </w:tc>
        <w:tc>
          <w:tcPr>
            <w:tcW w:w="1040" w:type="dxa"/>
          </w:tcPr>
          <w:p w:rsidR="00AB7C54" w:rsidRDefault="00AB7C54" w:rsidP="00391FFB">
            <w:pPr>
              <w:jc w:val="right"/>
            </w:pPr>
            <w:r>
              <w:t xml:space="preserve">1 547,195 </w:t>
            </w:r>
          </w:p>
        </w:tc>
        <w:tc>
          <w:tcPr>
            <w:tcW w:w="920" w:type="dxa"/>
          </w:tcPr>
          <w:p w:rsidR="00AB7C54" w:rsidRDefault="00AB7C54" w:rsidP="00391FFB">
            <w:pPr>
              <w:jc w:val="right"/>
            </w:pPr>
            <w:r>
              <w:t xml:space="preserve">-21,437 </w:t>
            </w:r>
          </w:p>
        </w:tc>
        <w:tc>
          <w:tcPr>
            <w:tcW w:w="1040" w:type="dxa"/>
          </w:tcPr>
          <w:p w:rsidR="00AB7C54" w:rsidRDefault="00AB7C54" w:rsidP="00391FFB">
            <w:pPr>
              <w:jc w:val="right"/>
            </w:pPr>
            <w:r>
              <w:t xml:space="preserve">1 525,758 </w:t>
            </w:r>
          </w:p>
        </w:tc>
        <w:tc>
          <w:tcPr>
            <w:tcW w:w="920" w:type="dxa"/>
          </w:tcPr>
          <w:p w:rsidR="00AB7C54" w:rsidRDefault="00AB7C54" w:rsidP="00391FFB">
            <w:pPr>
              <w:jc w:val="right"/>
            </w:pPr>
            <w:r>
              <w:t xml:space="preserve">13,970 </w:t>
            </w:r>
          </w:p>
        </w:tc>
      </w:tr>
      <w:tr w:rsidR="00AB7C54" w:rsidTr="000273C3">
        <w:trPr>
          <w:trHeight w:val="380"/>
        </w:trPr>
        <w:tc>
          <w:tcPr>
            <w:tcW w:w="5600" w:type="dxa"/>
            <w:gridSpan w:val="2"/>
          </w:tcPr>
          <w:p w:rsidR="00AB7C54" w:rsidRDefault="00AB7C54" w:rsidP="00391FFB">
            <w:r>
              <w:t>SUM KAP. 1150</w:t>
            </w:r>
          </w:p>
        </w:tc>
        <w:tc>
          <w:tcPr>
            <w:tcW w:w="1040" w:type="dxa"/>
          </w:tcPr>
          <w:p w:rsidR="00AB7C54" w:rsidRDefault="00AB7C54" w:rsidP="00391FFB">
            <w:pPr>
              <w:jc w:val="right"/>
            </w:pPr>
            <w:r>
              <w:t xml:space="preserve">16 645,652 </w:t>
            </w:r>
          </w:p>
        </w:tc>
        <w:tc>
          <w:tcPr>
            <w:tcW w:w="920" w:type="dxa"/>
          </w:tcPr>
          <w:p w:rsidR="00AB7C54" w:rsidRDefault="00AB7C54" w:rsidP="00391FFB">
            <w:pPr>
              <w:jc w:val="right"/>
            </w:pPr>
            <w:r>
              <w:t>0,000</w:t>
            </w:r>
          </w:p>
        </w:tc>
        <w:tc>
          <w:tcPr>
            <w:tcW w:w="1040" w:type="dxa"/>
          </w:tcPr>
          <w:p w:rsidR="00AB7C54" w:rsidRDefault="00AB7C54" w:rsidP="00391FFB">
            <w:pPr>
              <w:jc w:val="right"/>
            </w:pPr>
            <w:r>
              <w:t>16 645,652</w:t>
            </w:r>
          </w:p>
        </w:tc>
        <w:tc>
          <w:tcPr>
            <w:tcW w:w="920" w:type="dxa"/>
          </w:tcPr>
          <w:p w:rsidR="00AB7C54" w:rsidRDefault="00AB7C54" w:rsidP="00391FFB">
            <w:pPr>
              <w:jc w:val="right"/>
            </w:pPr>
            <w:r>
              <w:t>46,076</w:t>
            </w:r>
          </w:p>
        </w:tc>
      </w:tr>
    </w:tbl>
    <w:p w:rsidR="00AB7C54" w:rsidRDefault="00AB7C54" w:rsidP="00AB7C54">
      <w:pPr>
        <w:pStyle w:val="tabell-noter"/>
        <w:rPr>
          <w:rFonts w:ascii="Arial" w:hAnsi="Arial" w:cs="Arial"/>
          <w:b/>
          <w:bCs/>
          <w:spacing w:val="4"/>
          <w:sz w:val="24"/>
          <w:szCs w:val="24"/>
        </w:rPr>
      </w:pPr>
      <w:r>
        <w:rPr>
          <w:rStyle w:val="skrift-hevet"/>
          <w:sz w:val="17"/>
          <w:szCs w:val="17"/>
        </w:rPr>
        <w:lastRenderedPageBreak/>
        <w:t>1</w:t>
      </w:r>
      <w:r>
        <w:tab/>
        <w:t>Saldert budsjett</w:t>
      </w:r>
    </w:p>
    <w:p w:rsidR="00AB7C54" w:rsidRDefault="00AB7C54" w:rsidP="00AB7C54">
      <w:pPr>
        <w:pStyle w:val="Overskrift3"/>
      </w:pPr>
      <w:r>
        <w:lastRenderedPageBreak/>
        <w:t>Budsjettmessige endringer fra 2020 til 2021</w:t>
      </w:r>
    </w:p>
    <w:p w:rsidR="00AB7C54" w:rsidRDefault="00AB7C54" w:rsidP="00AB7C54">
      <w:r>
        <w:t xml:space="preserve">De budsjettmessige konsekvenser i 2021 av dette jordbruksoppgjøret vil bli fremmet for Stortinget i Landbruks- og matdepartementets </w:t>
      </w:r>
      <w:proofErr w:type="spellStart"/>
      <w:r>
        <w:t>Prop</w:t>
      </w:r>
      <w:proofErr w:type="spellEnd"/>
      <w:r>
        <w:t>. 1 S (2020–2021). I tabell 5.4 vises det justerte bevilgningsbehov som følge av endringene som foreslås i dette jordbruksoppgjøret. Endringer som skyldes konsekvensjusteringer eller justerte volumprognoser på overslagsbevilgningene er ikke innarbeidet.</w:t>
      </w:r>
    </w:p>
    <w:p w:rsidR="000273C3" w:rsidRDefault="000273C3" w:rsidP="000273C3">
      <w:pPr>
        <w:pStyle w:val="tabell-tittel"/>
      </w:pPr>
      <w:r>
        <w:t>Samlet utslag av oppgjøret og foreløpig budsjett 2021. Mill. kroner.</w:t>
      </w:r>
    </w:p>
    <w:p w:rsidR="00AB7C54" w:rsidRDefault="00AB7C54" w:rsidP="00AB7C54">
      <w:pPr>
        <w:pStyle w:val="Tabellnavn"/>
      </w:pPr>
      <w:r>
        <w:t>05J1tx2</w:t>
      </w:r>
    </w:p>
    <w:tbl>
      <w:tblPr>
        <w:tblStyle w:val="StandardTabell"/>
        <w:tblW w:w="0" w:type="auto"/>
        <w:tblLayout w:type="fixed"/>
        <w:tblLook w:val="04A0" w:firstRow="1" w:lastRow="0" w:firstColumn="1" w:lastColumn="0" w:noHBand="0" w:noVBand="1"/>
      </w:tblPr>
      <w:tblGrid>
        <w:gridCol w:w="840"/>
        <w:gridCol w:w="4700"/>
        <w:gridCol w:w="1340"/>
        <w:gridCol w:w="1340"/>
        <w:gridCol w:w="1340"/>
      </w:tblGrid>
      <w:tr w:rsidR="00AB7C54" w:rsidTr="000273C3">
        <w:trPr>
          <w:trHeight w:val="360"/>
        </w:trPr>
        <w:tc>
          <w:tcPr>
            <w:tcW w:w="840" w:type="dxa"/>
            <w:shd w:val="clear" w:color="auto" w:fill="FFFFFF"/>
          </w:tcPr>
          <w:p w:rsidR="00AB7C54" w:rsidRDefault="00AB7C54" w:rsidP="00391FFB">
            <w:r>
              <w:t>Post</w:t>
            </w:r>
          </w:p>
        </w:tc>
        <w:tc>
          <w:tcPr>
            <w:tcW w:w="4700" w:type="dxa"/>
          </w:tcPr>
          <w:p w:rsidR="00AB7C54" w:rsidRDefault="00AB7C54" w:rsidP="00391FFB">
            <w:r>
              <w:t xml:space="preserve"> </w:t>
            </w:r>
          </w:p>
        </w:tc>
        <w:tc>
          <w:tcPr>
            <w:tcW w:w="1340" w:type="dxa"/>
          </w:tcPr>
          <w:p w:rsidR="00AB7C54" w:rsidRDefault="00AB7C54" w:rsidP="00391FFB">
            <w:pPr>
              <w:jc w:val="right"/>
            </w:pPr>
            <w:r>
              <w:t>Budsjett 2020</w:t>
            </w:r>
            <w:r>
              <w:rPr>
                <w:rStyle w:val="skrift-hevet"/>
                <w:sz w:val="19"/>
                <w:szCs w:val="19"/>
              </w:rPr>
              <w:t>1</w:t>
            </w:r>
          </w:p>
        </w:tc>
        <w:tc>
          <w:tcPr>
            <w:tcW w:w="1340" w:type="dxa"/>
          </w:tcPr>
          <w:p w:rsidR="00AB7C54" w:rsidRDefault="00AB7C54" w:rsidP="00391FFB">
            <w:pPr>
              <w:jc w:val="right"/>
            </w:pPr>
            <w:r>
              <w:t xml:space="preserve">Endring </w:t>
            </w:r>
          </w:p>
        </w:tc>
        <w:tc>
          <w:tcPr>
            <w:tcW w:w="1340" w:type="dxa"/>
          </w:tcPr>
          <w:p w:rsidR="00AB7C54" w:rsidRDefault="00AB7C54" w:rsidP="00391FFB">
            <w:pPr>
              <w:jc w:val="right"/>
            </w:pPr>
            <w:r>
              <w:t>Budsjett 2021</w:t>
            </w:r>
            <w:r>
              <w:rPr>
                <w:rStyle w:val="skrift-hevet"/>
                <w:sz w:val="19"/>
                <w:szCs w:val="19"/>
              </w:rPr>
              <w:t>2</w:t>
            </w:r>
          </w:p>
        </w:tc>
      </w:tr>
      <w:tr w:rsidR="00AB7C54" w:rsidTr="000273C3">
        <w:trPr>
          <w:trHeight w:val="380"/>
        </w:trPr>
        <w:tc>
          <w:tcPr>
            <w:tcW w:w="840" w:type="dxa"/>
          </w:tcPr>
          <w:p w:rsidR="00AB7C54" w:rsidRDefault="00AB7C54" w:rsidP="00391FFB">
            <w:r>
              <w:t>21</w:t>
            </w:r>
          </w:p>
        </w:tc>
        <w:tc>
          <w:tcPr>
            <w:tcW w:w="4700" w:type="dxa"/>
          </w:tcPr>
          <w:p w:rsidR="00AB7C54" w:rsidRDefault="00AB7C54" w:rsidP="00391FFB">
            <w:r>
              <w:t>Spesielle driftsutgifter,</w:t>
            </w:r>
            <w:r>
              <w:rPr>
                <w:rStyle w:val="kursiv"/>
                <w:sz w:val="21"/>
                <w:szCs w:val="21"/>
              </w:rPr>
              <w:t xml:space="preserve"> kan overføres</w:t>
            </w:r>
          </w:p>
        </w:tc>
        <w:tc>
          <w:tcPr>
            <w:tcW w:w="1340" w:type="dxa"/>
          </w:tcPr>
          <w:p w:rsidR="00AB7C54" w:rsidRDefault="00AB7C54" w:rsidP="00391FFB">
            <w:pPr>
              <w:jc w:val="right"/>
            </w:pPr>
            <w:r>
              <w:t>14,533</w:t>
            </w:r>
          </w:p>
        </w:tc>
        <w:tc>
          <w:tcPr>
            <w:tcW w:w="1340" w:type="dxa"/>
          </w:tcPr>
          <w:p w:rsidR="00AB7C54" w:rsidRDefault="00AB7C54" w:rsidP="00391FFB">
            <w:pPr>
              <w:jc w:val="right"/>
            </w:pPr>
            <w:r>
              <w:t>3,867</w:t>
            </w:r>
          </w:p>
        </w:tc>
        <w:tc>
          <w:tcPr>
            <w:tcW w:w="1340" w:type="dxa"/>
          </w:tcPr>
          <w:p w:rsidR="00AB7C54" w:rsidRDefault="00AB7C54" w:rsidP="00391FFB">
            <w:pPr>
              <w:jc w:val="right"/>
            </w:pPr>
            <w:r>
              <w:t>18,400</w:t>
            </w:r>
          </w:p>
        </w:tc>
      </w:tr>
      <w:tr w:rsidR="00AB7C54" w:rsidTr="000273C3">
        <w:trPr>
          <w:trHeight w:val="380"/>
        </w:trPr>
        <w:tc>
          <w:tcPr>
            <w:tcW w:w="840" w:type="dxa"/>
          </w:tcPr>
          <w:p w:rsidR="00AB7C54" w:rsidRDefault="00AB7C54" w:rsidP="00391FFB">
            <w:r>
              <w:t>50</w:t>
            </w:r>
          </w:p>
        </w:tc>
        <w:tc>
          <w:tcPr>
            <w:tcW w:w="4700" w:type="dxa"/>
          </w:tcPr>
          <w:p w:rsidR="00AB7C54" w:rsidRDefault="00AB7C54" w:rsidP="00391FFB">
            <w:r>
              <w:t>Tilskudd til Landbrukets utviklingsfond</w:t>
            </w:r>
          </w:p>
        </w:tc>
        <w:tc>
          <w:tcPr>
            <w:tcW w:w="1340" w:type="dxa"/>
          </w:tcPr>
          <w:p w:rsidR="00AB7C54" w:rsidRDefault="00AB7C54" w:rsidP="00391FFB">
            <w:pPr>
              <w:jc w:val="right"/>
            </w:pPr>
            <w:r>
              <w:t>1 250,553</w:t>
            </w:r>
          </w:p>
        </w:tc>
        <w:tc>
          <w:tcPr>
            <w:tcW w:w="1340" w:type="dxa"/>
          </w:tcPr>
          <w:p w:rsidR="00AB7C54" w:rsidRDefault="00AB7C54" w:rsidP="00391FFB">
            <w:pPr>
              <w:jc w:val="right"/>
            </w:pPr>
            <w:r>
              <w:t>45,000</w:t>
            </w:r>
          </w:p>
        </w:tc>
        <w:tc>
          <w:tcPr>
            <w:tcW w:w="1340" w:type="dxa"/>
          </w:tcPr>
          <w:p w:rsidR="00AB7C54" w:rsidRDefault="00AB7C54" w:rsidP="00391FFB">
            <w:pPr>
              <w:jc w:val="right"/>
            </w:pPr>
            <w:r>
              <w:t>1 295,553</w:t>
            </w:r>
          </w:p>
        </w:tc>
      </w:tr>
      <w:tr w:rsidR="00AB7C54" w:rsidTr="000273C3">
        <w:trPr>
          <w:trHeight w:val="380"/>
        </w:trPr>
        <w:tc>
          <w:tcPr>
            <w:tcW w:w="840" w:type="dxa"/>
          </w:tcPr>
          <w:p w:rsidR="00AB7C54" w:rsidRDefault="00AB7C54" w:rsidP="00391FFB">
            <w:r>
              <w:t>70.11</w:t>
            </w:r>
          </w:p>
        </w:tc>
        <w:tc>
          <w:tcPr>
            <w:tcW w:w="4700" w:type="dxa"/>
          </w:tcPr>
          <w:p w:rsidR="00AB7C54" w:rsidRDefault="00AB7C54" w:rsidP="00391FFB">
            <w:r>
              <w:t>Avsetningstiltak</w:t>
            </w:r>
          </w:p>
        </w:tc>
        <w:tc>
          <w:tcPr>
            <w:tcW w:w="1340" w:type="dxa"/>
          </w:tcPr>
          <w:p w:rsidR="00AB7C54" w:rsidRDefault="00AB7C54" w:rsidP="00391FFB">
            <w:pPr>
              <w:jc w:val="right"/>
            </w:pPr>
            <w:r>
              <w:t>31,400</w:t>
            </w:r>
          </w:p>
        </w:tc>
        <w:tc>
          <w:tcPr>
            <w:tcW w:w="1340" w:type="dxa"/>
          </w:tcPr>
          <w:p w:rsidR="00AB7C54" w:rsidRDefault="00AB7C54" w:rsidP="00391FFB">
            <w:pPr>
              <w:jc w:val="right"/>
            </w:pPr>
            <w:r>
              <w:t>0,000</w:t>
            </w:r>
          </w:p>
        </w:tc>
        <w:tc>
          <w:tcPr>
            <w:tcW w:w="1340" w:type="dxa"/>
          </w:tcPr>
          <w:p w:rsidR="00AB7C54" w:rsidRDefault="00AB7C54" w:rsidP="00391FFB">
            <w:pPr>
              <w:jc w:val="right"/>
            </w:pPr>
            <w:r>
              <w:t>31,400</w:t>
            </w:r>
          </w:p>
        </w:tc>
      </w:tr>
      <w:tr w:rsidR="00AB7C54" w:rsidTr="000273C3">
        <w:trPr>
          <w:trHeight w:val="380"/>
        </w:trPr>
        <w:tc>
          <w:tcPr>
            <w:tcW w:w="840" w:type="dxa"/>
          </w:tcPr>
          <w:p w:rsidR="00AB7C54" w:rsidRDefault="00AB7C54" w:rsidP="00391FFB">
            <w:r>
              <w:t>70.12</w:t>
            </w:r>
          </w:p>
        </w:tc>
        <w:tc>
          <w:tcPr>
            <w:tcW w:w="4700" w:type="dxa"/>
          </w:tcPr>
          <w:p w:rsidR="00AB7C54" w:rsidRDefault="00AB7C54" w:rsidP="00391FFB">
            <w:r>
              <w:t>Tilskudd til råvareprisordningen mv.</w:t>
            </w:r>
          </w:p>
        </w:tc>
        <w:tc>
          <w:tcPr>
            <w:tcW w:w="1340" w:type="dxa"/>
          </w:tcPr>
          <w:p w:rsidR="00AB7C54" w:rsidRDefault="00AB7C54" w:rsidP="00391FFB">
            <w:pPr>
              <w:jc w:val="right"/>
            </w:pPr>
            <w:r>
              <w:t>234,347</w:t>
            </w:r>
          </w:p>
        </w:tc>
        <w:tc>
          <w:tcPr>
            <w:tcW w:w="1340" w:type="dxa"/>
          </w:tcPr>
          <w:p w:rsidR="00AB7C54" w:rsidRDefault="00AB7C54" w:rsidP="00391FFB">
            <w:pPr>
              <w:jc w:val="right"/>
            </w:pPr>
            <w:r>
              <w:t>-33,602</w:t>
            </w:r>
          </w:p>
        </w:tc>
        <w:tc>
          <w:tcPr>
            <w:tcW w:w="1340" w:type="dxa"/>
          </w:tcPr>
          <w:p w:rsidR="00AB7C54" w:rsidRDefault="00AB7C54" w:rsidP="00391FFB">
            <w:pPr>
              <w:jc w:val="right"/>
            </w:pPr>
            <w:r>
              <w:t>200,745</w:t>
            </w:r>
          </w:p>
        </w:tc>
      </w:tr>
      <w:tr w:rsidR="00AB7C54" w:rsidTr="000273C3">
        <w:trPr>
          <w:trHeight w:val="380"/>
        </w:trPr>
        <w:tc>
          <w:tcPr>
            <w:tcW w:w="840" w:type="dxa"/>
          </w:tcPr>
          <w:p w:rsidR="00AB7C54" w:rsidRDefault="00AB7C54" w:rsidP="00391FFB">
            <w:r>
              <w:t>70.13</w:t>
            </w:r>
          </w:p>
        </w:tc>
        <w:tc>
          <w:tcPr>
            <w:tcW w:w="4700" w:type="dxa"/>
          </w:tcPr>
          <w:p w:rsidR="00AB7C54" w:rsidRDefault="00AB7C54" w:rsidP="00391FFB">
            <w:r>
              <w:t>Tilskudd til potetsprit og potetstivelse</w:t>
            </w:r>
          </w:p>
        </w:tc>
        <w:tc>
          <w:tcPr>
            <w:tcW w:w="1340" w:type="dxa"/>
          </w:tcPr>
          <w:p w:rsidR="00AB7C54" w:rsidRDefault="00AB7C54" w:rsidP="00391FFB">
            <w:pPr>
              <w:jc w:val="right"/>
            </w:pPr>
            <w:r>
              <w:t>38,000</w:t>
            </w:r>
          </w:p>
        </w:tc>
        <w:tc>
          <w:tcPr>
            <w:tcW w:w="1340" w:type="dxa"/>
          </w:tcPr>
          <w:p w:rsidR="00AB7C54" w:rsidRDefault="00AB7C54" w:rsidP="00391FFB">
            <w:pPr>
              <w:jc w:val="right"/>
            </w:pPr>
            <w:r>
              <w:t>3,000</w:t>
            </w:r>
          </w:p>
        </w:tc>
        <w:tc>
          <w:tcPr>
            <w:tcW w:w="1340" w:type="dxa"/>
          </w:tcPr>
          <w:p w:rsidR="00AB7C54" w:rsidRDefault="00AB7C54" w:rsidP="00391FFB">
            <w:pPr>
              <w:jc w:val="right"/>
            </w:pPr>
            <w:r>
              <w:t>41,000</w:t>
            </w:r>
          </w:p>
        </w:tc>
      </w:tr>
      <w:tr w:rsidR="00AB7C54" w:rsidTr="000273C3">
        <w:trPr>
          <w:trHeight w:val="380"/>
        </w:trPr>
        <w:tc>
          <w:tcPr>
            <w:tcW w:w="840" w:type="dxa"/>
          </w:tcPr>
          <w:p w:rsidR="00AB7C54" w:rsidRDefault="00AB7C54" w:rsidP="00391FFB">
            <w:r>
              <w:t>70</w:t>
            </w:r>
          </w:p>
        </w:tc>
        <w:tc>
          <w:tcPr>
            <w:tcW w:w="4700" w:type="dxa"/>
          </w:tcPr>
          <w:p w:rsidR="00AB7C54" w:rsidRDefault="00AB7C54" w:rsidP="00391FFB">
            <w:r>
              <w:t xml:space="preserve">Markedsregulering, </w:t>
            </w:r>
            <w:r>
              <w:rPr>
                <w:rStyle w:val="kursiv"/>
                <w:sz w:val="21"/>
                <w:szCs w:val="21"/>
              </w:rPr>
              <w:t>kan overføres</w:t>
            </w:r>
          </w:p>
        </w:tc>
        <w:tc>
          <w:tcPr>
            <w:tcW w:w="1340" w:type="dxa"/>
          </w:tcPr>
          <w:p w:rsidR="00AB7C54" w:rsidRDefault="00AB7C54" w:rsidP="00391FFB">
            <w:pPr>
              <w:jc w:val="right"/>
            </w:pPr>
            <w:r>
              <w:t>303,747</w:t>
            </w:r>
          </w:p>
        </w:tc>
        <w:tc>
          <w:tcPr>
            <w:tcW w:w="1340" w:type="dxa"/>
          </w:tcPr>
          <w:p w:rsidR="00AB7C54" w:rsidRDefault="00AB7C54" w:rsidP="00391FFB">
            <w:pPr>
              <w:jc w:val="right"/>
            </w:pPr>
            <w:r>
              <w:t>-30,602</w:t>
            </w:r>
          </w:p>
        </w:tc>
        <w:tc>
          <w:tcPr>
            <w:tcW w:w="1340" w:type="dxa"/>
          </w:tcPr>
          <w:p w:rsidR="00AB7C54" w:rsidRDefault="00AB7C54" w:rsidP="00391FFB">
            <w:pPr>
              <w:jc w:val="right"/>
            </w:pPr>
            <w:r>
              <w:t>273,145</w:t>
            </w:r>
          </w:p>
        </w:tc>
      </w:tr>
      <w:tr w:rsidR="00AB7C54" w:rsidTr="000273C3">
        <w:trPr>
          <w:trHeight w:val="380"/>
        </w:trPr>
        <w:tc>
          <w:tcPr>
            <w:tcW w:w="840" w:type="dxa"/>
          </w:tcPr>
          <w:p w:rsidR="00AB7C54" w:rsidRDefault="00AB7C54" w:rsidP="00391FFB">
            <w:r>
              <w:t>71</w:t>
            </w:r>
          </w:p>
        </w:tc>
        <w:tc>
          <w:tcPr>
            <w:tcW w:w="4700" w:type="dxa"/>
          </w:tcPr>
          <w:p w:rsidR="00AB7C54" w:rsidRDefault="00AB7C54" w:rsidP="00391FFB">
            <w:r>
              <w:t xml:space="preserve">Tilskudd til erstatninger m.m., </w:t>
            </w:r>
            <w:r>
              <w:rPr>
                <w:rStyle w:val="kursiv"/>
                <w:sz w:val="21"/>
                <w:szCs w:val="21"/>
              </w:rPr>
              <w:t>overslagsbevilgning</w:t>
            </w:r>
          </w:p>
        </w:tc>
        <w:tc>
          <w:tcPr>
            <w:tcW w:w="1340" w:type="dxa"/>
          </w:tcPr>
          <w:p w:rsidR="00AB7C54" w:rsidRDefault="00AB7C54" w:rsidP="00391FFB">
            <w:pPr>
              <w:jc w:val="right"/>
            </w:pPr>
            <w:r>
              <w:t>43,000</w:t>
            </w:r>
          </w:p>
        </w:tc>
        <w:tc>
          <w:tcPr>
            <w:tcW w:w="1340" w:type="dxa"/>
          </w:tcPr>
          <w:p w:rsidR="00AB7C54" w:rsidRDefault="00AB7C54" w:rsidP="00391FFB">
            <w:pPr>
              <w:jc w:val="right"/>
            </w:pPr>
            <w:r>
              <w:t>3,500</w:t>
            </w:r>
          </w:p>
        </w:tc>
        <w:tc>
          <w:tcPr>
            <w:tcW w:w="1340" w:type="dxa"/>
          </w:tcPr>
          <w:p w:rsidR="00AB7C54" w:rsidRDefault="00AB7C54" w:rsidP="00391FFB">
            <w:pPr>
              <w:jc w:val="right"/>
            </w:pPr>
            <w:r>
              <w:t>46,500</w:t>
            </w:r>
          </w:p>
        </w:tc>
      </w:tr>
      <w:tr w:rsidR="00AB7C54" w:rsidTr="000273C3">
        <w:trPr>
          <w:trHeight w:val="380"/>
        </w:trPr>
        <w:tc>
          <w:tcPr>
            <w:tcW w:w="840" w:type="dxa"/>
          </w:tcPr>
          <w:p w:rsidR="00AB7C54" w:rsidRDefault="00AB7C54" w:rsidP="00391FFB">
            <w:r>
              <w:t>73.11</w:t>
            </w:r>
          </w:p>
        </w:tc>
        <w:tc>
          <w:tcPr>
            <w:tcW w:w="4700" w:type="dxa"/>
          </w:tcPr>
          <w:p w:rsidR="00AB7C54" w:rsidRDefault="00AB7C54" w:rsidP="00391FFB">
            <w:r>
              <w:t>Tilskudd til norsk ull</w:t>
            </w:r>
          </w:p>
        </w:tc>
        <w:tc>
          <w:tcPr>
            <w:tcW w:w="1340" w:type="dxa"/>
          </w:tcPr>
          <w:p w:rsidR="00AB7C54" w:rsidRDefault="00AB7C54" w:rsidP="00391FFB">
            <w:pPr>
              <w:jc w:val="right"/>
            </w:pPr>
            <w:r>
              <w:t>124,000</w:t>
            </w:r>
          </w:p>
        </w:tc>
        <w:tc>
          <w:tcPr>
            <w:tcW w:w="1340" w:type="dxa"/>
          </w:tcPr>
          <w:p w:rsidR="00AB7C54" w:rsidRDefault="00AB7C54" w:rsidP="00391FFB">
            <w:pPr>
              <w:jc w:val="right"/>
            </w:pPr>
            <w:r>
              <w:t>0,000</w:t>
            </w:r>
          </w:p>
        </w:tc>
        <w:tc>
          <w:tcPr>
            <w:tcW w:w="1340" w:type="dxa"/>
          </w:tcPr>
          <w:p w:rsidR="00AB7C54" w:rsidRDefault="00AB7C54" w:rsidP="00391FFB">
            <w:pPr>
              <w:jc w:val="right"/>
            </w:pPr>
            <w:r>
              <w:t>124,000</w:t>
            </w:r>
          </w:p>
        </w:tc>
      </w:tr>
      <w:tr w:rsidR="00AB7C54" w:rsidTr="000273C3">
        <w:trPr>
          <w:trHeight w:val="380"/>
        </w:trPr>
        <w:tc>
          <w:tcPr>
            <w:tcW w:w="840" w:type="dxa"/>
          </w:tcPr>
          <w:p w:rsidR="00AB7C54" w:rsidRDefault="00AB7C54" w:rsidP="00391FFB">
            <w:r>
              <w:t>73.13</w:t>
            </w:r>
          </w:p>
        </w:tc>
        <w:tc>
          <w:tcPr>
            <w:tcW w:w="4700" w:type="dxa"/>
          </w:tcPr>
          <w:p w:rsidR="00AB7C54" w:rsidRDefault="00AB7C54" w:rsidP="00391FFB">
            <w:r>
              <w:t>Pristilskudd melk</w:t>
            </w:r>
          </w:p>
        </w:tc>
        <w:tc>
          <w:tcPr>
            <w:tcW w:w="1340" w:type="dxa"/>
          </w:tcPr>
          <w:p w:rsidR="00AB7C54" w:rsidRDefault="00AB7C54" w:rsidP="00391FFB">
            <w:pPr>
              <w:jc w:val="right"/>
            </w:pPr>
            <w:r>
              <w:t>701,100</w:t>
            </w:r>
          </w:p>
        </w:tc>
        <w:tc>
          <w:tcPr>
            <w:tcW w:w="1340" w:type="dxa"/>
          </w:tcPr>
          <w:p w:rsidR="00AB7C54" w:rsidRDefault="00AB7C54" w:rsidP="00391FFB">
            <w:pPr>
              <w:jc w:val="right"/>
            </w:pPr>
            <w:r>
              <w:t>0,000</w:t>
            </w:r>
          </w:p>
        </w:tc>
        <w:tc>
          <w:tcPr>
            <w:tcW w:w="1340" w:type="dxa"/>
          </w:tcPr>
          <w:p w:rsidR="00AB7C54" w:rsidRDefault="00AB7C54" w:rsidP="00391FFB">
            <w:pPr>
              <w:jc w:val="right"/>
            </w:pPr>
            <w:r>
              <w:t>701,100</w:t>
            </w:r>
          </w:p>
        </w:tc>
      </w:tr>
      <w:tr w:rsidR="00AB7C54" w:rsidTr="000273C3">
        <w:trPr>
          <w:trHeight w:val="380"/>
        </w:trPr>
        <w:tc>
          <w:tcPr>
            <w:tcW w:w="840" w:type="dxa"/>
          </w:tcPr>
          <w:p w:rsidR="00AB7C54" w:rsidRDefault="00AB7C54" w:rsidP="00391FFB">
            <w:r>
              <w:t>73.15</w:t>
            </w:r>
          </w:p>
        </w:tc>
        <w:tc>
          <w:tcPr>
            <w:tcW w:w="4700" w:type="dxa"/>
          </w:tcPr>
          <w:p w:rsidR="00AB7C54" w:rsidRDefault="00AB7C54" w:rsidP="00391FFB">
            <w:r>
              <w:t>Pristilskudd kjøtt</w:t>
            </w:r>
          </w:p>
        </w:tc>
        <w:tc>
          <w:tcPr>
            <w:tcW w:w="1340" w:type="dxa"/>
          </w:tcPr>
          <w:p w:rsidR="00AB7C54" w:rsidRDefault="00AB7C54" w:rsidP="00391FFB">
            <w:pPr>
              <w:jc w:val="right"/>
            </w:pPr>
            <w:r>
              <w:t>1 453,400</w:t>
            </w:r>
          </w:p>
        </w:tc>
        <w:tc>
          <w:tcPr>
            <w:tcW w:w="1340" w:type="dxa"/>
          </w:tcPr>
          <w:p w:rsidR="00AB7C54" w:rsidRDefault="00AB7C54" w:rsidP="00391FFB">
            <w:pPr>
              <w:jc w:val="right"/>
            </w:pPr>
            <w:r>
              <w:t>0,000</w:t>
            </w:r>
          </w:p>
        </w:tc>
        <w:tc>
          <w:tcPr>
            <w:tcW w:w="1340" w:type="dxa"/>
          </w:tcPr>
          <w:p w:rsidR="00AB7C54" w:rsidRDefault="00AB7C54" w:rsidP="00391FFB">
            <w:pPr>
              <w:jc w:val="right"/>
            </w:pPr>
            <w:r>
              <w:t>1 453,400</w:t>
            </w:r>
          </w:p>
        </w:tc>
      </w:tr>
      <w:tr w:rsidR="00AB7C54" w:rsidTr="000273C3">
        <w:trPr>
          <w:trHeight w:val="380"/>
        </w:trPr>
        <w:tc>
          <w:tcPr>
            <w:tcW w:w="840" w:type="dxa"/>
          </w:tcPr>
          <w:p w:rsidR="00AB7C54" w:rsidRDefault="00AB7C54" w:rsidP="00391FFB">
            <w:r>
              <w:t>73.16</w:t>
            </w:r>
          </w:p>
        </w:tc>
        <w:tc>
          <w:tcPr>
            <w:tcW w:w="4700" w:type="dxa"/>
          </w:tcPr>
          <w:p w:rsidR="00AB7C54" w:rsidRDefault="00AB7C54" w:rsidP="00391FFB">
            <w:r>
              <w:t>Distriktstilskudd egg</w:t>
            </w:r>
          </w:p>
        </w:tc>
        <w:tc>
          <w:tcPr>
            <w:tcW w:w="1340" w:type="dxa"/>
          </w:tcPr>
          <w:p w:rsidR="00AB7C54" w:rsidRDefault="00AB7C54" w:rsidP="00391FFB">
            <w:pPr>
              <w:jc w:val="right"/>
            </w:pPr>
            <w:r>
              <w:t>3,500</w:t>
            </w:r>
          </w:p>
        </w:tc>
        <w:tc>
          <w:tcPr>
            <w:tcW w:w="1340" w:type="dxa"/>
          </w:tcPr>
          <w:p w:rsidR="00AB7C54" w:rsidRDefault="00AB7C54" w:rsidP="00391FFB">
            <w:pPr>
              <w:jc w:val="right"/>
            </w:pPr>
            <w:r>
              <w:t>0,000</w:t>
            </w:r>
          </w:p>
        </w:tc>
        <w:tc>
          <w:tcPr>
            <w:tcW w:w="1340" w:type="dxa"/>
          </w:tcPr>
          <w:p w:rsidR="00AB7C54" w:rsidRDefault="00AB7C54" w:rsidP="00391FFB">
            <w:pPr>
              <w:jc w:val="right"/>
            </w:pPr>
            <w:r>
              <w:t>3,500</w:t>
            </w:r>
          </w:p>
        </w:tc>
      </w:tr>
      <w:tr w:rsidR="00AB7C54" w:rsidTr="000273C3">
        <w:trPr>
          <w:trHeight w:val="380"/>
        </w:trPr>
        <w:tc>
          <w:tcPr>
            <w:tcW w:w="840" w:type="dxa"/>
          </w:tcPr>
          <w:p w:rsidR="00AB7C54" w:rsidRDefault="00AB7C54" w:rsidP="00391FFB">
            <w:r>
              <w:t>73.17</w:t>
            </w:r>
          </w:p>
        </w:tc>
        <w:tc>
          <w:tcPr>
            <w:tcW w:w="4700" w:type="dxa"/>
          </w:tcPr>
          <w:p w:rsidR="00AB7C54" w:rsidRDefault="00AB7C54" w:rsidP="00391FFB">
            <w:r>
              <w:t>Distriktstilskudd på frukt, bær og grønnsaker</w:t>
            </w:r>
          </w:p>
        </w:tc>
        <w:tc>
          <w:tcPr>
            <w:tcW w:w="1340" w:type="dxa"/>
          </w:tcPr>
          <w:p w:rsidR="00AB7C54" w:rsidRDefault="00AB7C54" w:rsidP="00391FFB">
            <w:pPr>
              <w:jc w:val="right"/>
            </w:pPr>
            <w:r>
              <w:t>152,300</w:t>
            </w:r>
          </w:p>
        </w:tc>
        <w:tc>
          <w:tcPr>
            <w:tcW w:w="1340" w:type="dxa"/>
          </w:tcPr>
          <w:p w:rsidR="00AB7C54" w:rsidRDefault="00AB7C54" w:rsidP="00391FFB">
            <w:pPr>
              <w:jc w:val="right"/>
            </w:pPr>
            <w:r>
              <w:t>10,000</w:t>
            </w:r>
          </w:p>
        </w:tc>
        <w:tc>
          <w:tcPr>
            <w:tcW w:w="1340" w:type="dxa"/>
          </w:tcPr>
          <w:p w:rsidR="00AB7C54" w:rsidRDefault="00AB7C54" w:rsidP="00391FFB">
            <w:pPr>
              <w:jc w:val="right"/>
            </w:pPr>
            <w:r>
              <w:t>162,300</w:t>
            </w:r>
          </w:p>
        </w:tc>
      </w:tr>
      <w:tr w:rsidR="00AB7C54" w:rsidTr="000273C3">
        <w:trPr>
          <w:trHeight w:val="380"/>
        </w:trPr>
        <w:tc>
          <w:tcPr>
            <w:tcW w:w="840" w:type="dxa"/>
          </w:tcPr>
          <w:p w:rsidR="00AB7C54" w:rsidRDefault="00AB7C54" w:rsidP="00391FFB">
            <w:r>
              <w:t>73.18</w:t>
            </w:r>
          </w:p>
        </w:tc>
        <w:tc>
          <w:tcPr>
            <w:tcW w:w="4700" w:type="dxa"/>
          </w:tcPr>
          <w:p w:rsidR="00AB7C54" w:rsidRDefault="00AB7C54" w:rsidP="00391FFB">
            <w:r>
              <w:t>Frakttilskudd</w:t>
            </w:r>
          </w:p>
        </w:tc>
        <w:tc>
          <w:tcPr>
            <w:tcW w:w="1340" w:type="dxa"/>
          </w:tcPr>
          <w:p w:rsidR="00AB7C54" w:rsidRDefault="00AB7C54" w:rsidP="00391FFB">
            <w:pPr>
              <w:jc w:val="right"/>
            </w:pPr>
            <w:r>
              <w:t>385,700</w:t>
            </w:r>
          </w:p>
        </w:tc>
        <w:tc>
          <w:tcPr>
            <w:tcW w:w="1340" w:type="dxa"/>
          </w:tcPr>
          <w:p w:rsidR="00AB7C54" w:rsidRDefault="00AB7C54" w:rsidP="00391FFB">
            <w:pPr>
              <w:jc w:val="right"/>
            </w:pPr>
            <w:r>
              <w:t>20,000</w:t>
            </w:r>
          </w:p>
        </w:tc>
        <w:tc>
          <w:tcPr>
            <w:tcW w:w="1340" w:type="dxa"/>
          </w:tcPr>
          <w:p w:rsidR="00AB7C54" w:rsidRDefault="00AB7C54" w:rsidP="00391FFB">
            <w:pPr>
              <w:jc w:val="right"/>
            </w:pPr>
            <w:r>
              <w:t>405,700</w:t>
            </w:r>
          </w:p>
        </w:tc>
      </w:tr>
      <w:tr w:rsidR="00AB7C54" w:rsidTr="000273C3">
        <w:trPr>
          <w:trHeight w:val="380"/>
        </w:trPr>
        <w:tc>
          <w:tcPr>
            <w:tcW w:w="840" w:type="dxa"/>
          </w:tcPr>
          <w:p w:rsidR="00AB7C54" w:rsidRDefault="00AB7C54" w:rsidP="00391FFB">
            <w:r>
              <w:t>73.19</w:t>
            </w:r>
          </w:p>
        </w:tc>
        <w:tc>
          <w:tcPr>
            <w:tcW w:w="4700" w:type="dxa"/>
          </w:tcPr>
          <w:p w:rsidR="00AB7C54" w:rsidRDefault="00AB7C54" w:rsidP="00391FFB">
            <w:r>
              <w:t>Tilskudd til prisnedskriving korn</w:t>
            </w:r>
          </w:p>
        </w:tc>
        <w:tc>
          <w:tcPr>
            <w:tcW w:w="1340" w:type="dxa"/>
          </w:tcPr>
          <w:p w:rsidR="00AB7C54" w:rsidRDefault="00AB7C54" w:rsidP="00391FFB">
            <w:pPr>
              <w:jc w:val="right"/>
            </w:pPr>
            <w:r>
              <w:t>881,100</w:t>
            </w:r>
          </w:p>
        </w:tc>
        <w:tc>
          <w:tcPr>
            <w:tcW w:w="1340" w:type="dxa"/>
          </w:tcPr>
          <w:p w:rsidR="00AB7C54" w:rsidRDefault="00AB7C54" w:rsidP="00391FFB">
            <w:pPr>
              <w:jc w:val="right"/>
            </w:pPr>
            <w:r>
              <w:t>111,500</w:t>
            </w:r>
          </w:p>
        </w:tc>
        <w:tc>
          <w:tcPr>
            <w:tcW w:w="1340" w:type="dxa"/>
          </w:tcPr>
          <w:p w:rsidR="00AB7C54" w:rsidRDefault="00AB7C54" w:rsidP="00391FFB">
            <w:pPr>
              <w:jc w:val="right"/>
            </w:pPr>
            <w:r>
              <w:t>992,600</w:t>
            </w:r>
          </w:p>
        </w:tc>
      </w:tr>
      <w:tr w:rsidR="00AB7C54" w:rsidTr="000273C3">
        <w:trPr>
          <w:trHeight w:val="380"/>
        </w:trPr>
        <w:tc>
          <w:tcPr>
            <w:tcW w:w="840" w:type="dxa"/>
          </w:tcPr>
          <w:p w:rsidR="00AB7C54" w:rsidRDefault="00AB7C54" w:rsidP="00391FFB">
            <w:r>
              <w:t>73.20</w:t>
            </w:r>
          </w:p>
        </w:tc>
        <w:tc>
          <w:tcPr>
            <w:tcW w:w="4700" w:type="dxa"/>
          </w:tcPr>
          <w:p w:rsidR="00AB7C54" w:rsidRDefault="00AB7C54" w:rsidP="00391FFB">
            <w:r>
              <w:t>Tilskudd til matkorn</w:t>
            </w:r>
          </w:p>
        </w:tc>
        <w:tc>
          <w:tcPr>
            <w:tcW w:w="1340" w:type="dxa"/>
          </w:tcPr>
          <w:p w:rsidR="00AB7C54" w:rsidRDefault="00AB7C54" w:rsidP="00391FFB">
            <w:pPr>
              <w:jc w:val="right"/>
            </w:pPr>
            <w:r>
              <w:t>99,500</w:t>
            </w:r>
          </w:p>
        </w:tc>
        <w:tc>
          <w:tcPr>
            <w:tcW w:w="1340" w:type="dxa"/>
          </w:tcPr>
          <w:p w:rsidR="00AB7C54" w:rsidRDefault="00AB7C54" w:rsidP="00391FFB">
            <w:pPr>
              <w:jc w:val="right"/>
            </w:pPr>
            <w:r>
              <w:t>8,700</w:t>
            </w:r>
          </w:p>
        </w:tc>
        <w:tc>
          <w:tcPr>
            <w:tcW w:w="1340" w:type="dxa"/>
          </w:tcPr>
          <w:p w:rsidR="00AB7C54" w:rsidRDefault="00AB7C54" w:rsidP="00391FFB">
            <w:pPr>
              <w:jc w:val="right"/>
            </w:pPr>
            <w:r>
              <w:t>108,200</w:t>
            </w:r>
          </w:p>
        </w:tc>
      </w:tr>
      <w:tr w:rsidR="00AB7C54" w:rsidTr="000273C3">
        <w:trPr>
          <w:trHeight w:val="380"/>
        </w:trPr>
        <w:tc>
          <w:tcPr>
            <w:tcW w:w="840" w:type="dxa"/>
          </w:tcPr>
          <w:p w:rsidR="00AB7C54" w:rsidRDefault="00AB7C54" w:rsidP="00391FFB">
            <w:r>
              <w:t>73</w:t>
            </w:r>
          </w:p>
        </w:tc>
        <w:tc>
          <w:tcPr>
            <w:tcW w:w="4700" w:type="dxa"/>
          </w:tcPr>
          <w:p w:rsidR="00AB7C54" w:rsidRDefault="00AB7C54" w:rsidP="00391FFB">
            <w:r>
              <w:t xml:space="preserve">Pristilskudd, </w:t>
            </w:r>
            <w:r>
              <w:rPr>
                <w:rStyle w:val="kursiv"/>
                <w:sz w:val="21"/>
                <w:szCs w:val="21"/>
              </w:rPr>
              <w:t>overslagsbevilgning</w:t>
            </w:r>
          </w:p>
        </w:tc>
        <w:tc>
          <w:tcPr>
            <w:tcW w:w="1340" w:type="dxa"/>
          </w:tcPr>
          <w:p w:rsidR="00AB7C54" w:rsidRDefault="00AB7C54" w:rsidP="00391FFB">
            <w:pPr>
              <w:jc w:val="right"/>
            </w:pPr>
            <w:r>
              <w:t>3 800,600</w:t>
            </w:r>
          </w:p>
        </w:tc>
        <w:tc>
          <w:tcPr>
            <w:tcW w:w="1340" w:type="dxa"/>
          </w:tcPr>
          <w:p w:rsidR="00AB7C54" w:rsidRDefault="00AB7C54" w:rsidP="00391FFB">
            <w:pPr>
              <w:jc w:val="right"/>
            </w:pPr>
            <w:r>
              <w:t>150,200</w:t>
            </w:r>
          </w:p>
        </w:tc>
        <w:tc>
          <w:tcPr>
            <w:tcW w:w="1340" w:type="dxa"/>
          </w:tcPr>
          <w:p w:rsidR="00AB7C54" w:rsidRDefault="00AB7C54" w:rsidP="00391FFB">
            <w:pPr>
              <w:jc w:val="right"/>
            </w:pPr>
            <w:r>
              <w:t>3 950,800</w:t>
            </w:r>
          </w:p>
        </w:tc>
      </w:tr>
      <w:tr w:rsidR="00AB7C54" w:rsidTr="000273C3">
        <w:trPr>
          <w:trHeight w:val="380"/>
        </w:trPr>
        <w:tc>
          <w:tcPr>
            <w:tcW w:w="840" w:type="dxa"/>
          </w:tcPr>
          <w:p w:rsidR="00AB7C54" w:rsidRDefault="00AB7C54" w:rsidP="00391FFB">
            <w:r>
              <w:t>74.11</w:t>
            </w:r>
          </w:p>
        </w:tc>
        <w:tc>
          <w:tcPr>
            <w:tcW w:w="4700" w:type="dxa"/>
          </w:tcPr>
          <w:p w:rsidR="00AB7C54" w:rsidRDefault="00AB7C54" w:rsidP="00391FFB">
            <w:r>
              <w:t>Driftstilskudd, melkeproduksjon</w:t>
            </w:r>
          </w:p>
        </w:tc>
        <w:tc>
          <w:tcPr>
            <w:tcW w:w="1340" w:type="dxa"/>
          </w:tcPr>
          <w:p w:rsidR="00AB7C54" w:rsidRDefault="00AB7C54" w:rsidP="00391FFB">
            <w:pPr>
              <w:jc w:val="right"/>
            </w:pPr>
            <w:r>
              <w:t>1 678,900</w:t>
            </w:r>
          </w:p>
        </w:tc>
        <w:tc>
          <w:tcPr>
            <w:tcW w:w="1340" w:type="dxa"/>
          </w:tcPr>
          <w:p w:rsidR="00AB7C54" w:rsidRDefault="00AB7C54" w:rsidP="00391FFB">
            <w:pPr>
              <w:jc w:val="right"/>
            </w:pPr>
            <w:r>
              <w:t>0,000</w:t>
            </w:r>
          </w:p>
        </w:tc>
        <w:tc>
          <w:tcPr>
            <w:tcW w:w="1340" w:type="dxa"/>
          </w:tcPr>
          <w:p w:rsidR="00AB7C54" w:rsidRDefault="00AB7C54" w:rsidP="00391FFB">
            <w:pPr>
              <w:jc w:val="right"/>
            </w:pPr>
            <w:r>
              <w:t>1 678,900</w:t>
            </w:r>
          </w:p>
        </w:tc>
      </w:tr>
      <w:tr w:rsidR="00AB7C54" w:rsidTr="000273C3">
        <w:trPr>
          <w:trHeight w:val="380"/>
        </w:trPr>
        <w:tc>
          <w:tcPr>
            <w:tcW w:w="840" w:type="dxa"/>
          </w:tcPr>
          <w:p w:rsidR="00AB7C54" w:rsidRDefault="00AB7C54" w:rsidP="00391FFB">
            <w:r>
              <w:t>74.14</w:t>
            </w:r>
          </w:p>
        </w:tc>
        <w:tc>
          <w:tcPr>
            <w:tcW w:w="4700" w:type="dxa"/>
          </w:tcPr>
          <w:p w:rsidR="00AB7C54" w:rsidRDefault="00AB7C54" w:rsidP="00391FFB">
            <w:r>
              <w:t>Produksjonstilskudd husdyr</w:t>
            </w:r>
          </w:p>
        </w:tc>
        <w:tc>
          <w:tcPr>
            <w:tcW w:w="1340" w:type="dxa"/>
          </w:tcPr>
          <w:p w:rsidR="00AB7C54" w:rsidRDefault="00AB7C54" w:rsidP="00391FFB">
            <w:pPr>
              <w:jc w:val="right"/>
            </w:pPr>
            <w:r>
              <w:t>2 552,385</w:t>
            </w:r>
          </w:p>
        </w:tc>
        <w:tc>
          <w:tcPr>
            <w:tcW w:w="1340" w:type="dxa"/>
          </w:tcPr>
          <w:p w:rsidR="00AB7C54" w:rsidRDefault="00AB7C54" w:rsidP="00391FFB">
            <w:pPr>
              <w:jc w:val="right"/>
            </w:pPr>
            <w:r>
              <w:t>59,515</w:t>
            </w:r>
          </w:p>
        </w:tc>
        <w:tc>
          <w:tcPr>
            <w:tcW w:w="1340" w:type="dxa"/>
          </w:tcPr>
          <w:p w:rsidR="00AB7C54" w:rsidRDefault="00AB7C54" w:rsidP="00391FFB">
            <w:pPr>
              <w:jc w:val="right"/>
            </w:pPr>
            <w:r>
              <w:t>2 611,900</w:t>
            </w:r>
          </w:p>
        </w:tc>
      </w:tr>
      <w:tr w:rsidR="00AB7C54" w:rsidTr="000273C3">
        <w:trPr>
          <w:trHeight w:val="380"/>
        </w:trPr>
        <w:tc>
          <w:tcPr>
            <w:tcW w:w="840" w:type="dxa"/>
          </w:tcPr>
          <w:p w:rsidR="00AB7C54" w:rsidRDefault="00AB7C54" w:rsidP="00391FFB">
            <w:r>
              <w:t>74.16</w:t>
            </w:r>
          </w:p>
        </w:tc>
        <w:tc>
          <w:tcPr>
            <w:tcW w:w="4700" w:type="dxa"/>
          </w:tcPr>
          <w:p w:rsidR="00AB7C54" w:rsidRDefault="00AB7C54" w:rsidP="00391FFB">
            <w:r>
              <w:t>Beitetilskudd</w:t>
            </w:r>
          </w:p>
        </w:tc>
        <w:tc>
          <w:tcPr>
            <w:tcW w:w="1340" w:type="dxa"/>
          </w:tcPr>
          <w:p w:rsidR="00AB7C54" w:rsidRDefault="00AB7C54" w:rsidP="00391FFB">
            <w:pPr>
              <w:jc w:val="right"/>
            </w:pPr>
            <w:r>
              <w:t>971,900</w:t>
            </w:r>
          </w:p>
        </w:tc>
        <w:tc>
          <w:tcPr>
            <w:tcW w:w="1340" w:type="dxa"/>
          </w:tcPr>
          <w:p w:rsidR="00AB7C54" w:rsidRDefault="00AB7C54" w:rsidP="00391FFB">
            <w:pPr>
              <w:jc w:val="right"/>
            </w:pPr>
            <w:r>
              <w:t>63,200</w:t>
            </w:r>
          </w:p>
        </w:tc>
        <w:tc>
          <w:tcPr>
            <w:tcW w:w="1340" w:type="dxa"/>
          </w:tcPr>
          <w:p w:rsidR="00AB7C54" w:rsidRDefault="00AB7C54" w:rsidP="00391FFB">
            <w:pPr>
              <w:jc w:val="right"/>
            </w:pPr>
            <w:r>
              <w:t>1 035,100</w:t>
            </w:r>
          </w:p>
        </w:tc>
      </w:tr>
      <w:tr w:rsidR="00AB7C54" w:rsidTr="000273C3">
        <w:trPr>
          <w:trHeight w:val="380"/>
        </w:trPr>
        <w:tc>
          <w:tcPr>
            <w:tcW w:w="840" w:type="dxa"/>
          </w:tcPr>
          <w:p w:rsidR="00AB7C54" w:rsidRDefault="00AB7C54" w:rsidP="00391FFB">
            <w:r>
              <w:t>74.17</w:t>
            </w:r>
          </w:p>
        </w:tc>
        <w:tc>
          <w:tcPr>
            <w:tcW w:w="4700" w:type="dxa"/>
          </w:tcPr>
          <w:p w:rsidR="00AB7C54" w:rsidRDefault="00AB7C54" w:rsidP="00391FFB">
            <w:r>
              <w:t xml:space="preserve">Areal- og kulturlandskapstilskudd </w:t>
            </w:r>
          </w:p>
        </w:tc>
        <w:tc>
          <w:tcPr>
            <w:tcW w:w="1340" w:type="dxa"/>
          </w:tcPr>
          <w:p w:rsidR="00AB7C54" w:rsidRDefault="00AB7C54" w:rsidP="00391FFB">
            <w:pPr>
              <w:jc w:val="right"/>
            </w:pPr>
            <w:r>
              <w:t>3 552,200</w:t>
            </w:r>
          </w:p>
        </w:tc>
        <w:tc>
          <w:tcPr>
            <w:tcW w:w="1340" w:type="dxa"/>
          </w:tcPr>
          <w:p w:rsidR="00AB7C54" w:rsidRDefault="00AB7C54" w:rsidP="00391FFB">
            <w:pPr>
              <w:jc w:val="right"/>
            </w:pPr>
            <w:r>
              <w:t>17,100</w:t>
            </w:r>
          </w:p>
        </w:tc>
        <w:tc>
          <w:tcPr>
            <w:tcW w:w="1340" w:type="dxa"/>
          </w:tcPr>
          <w:p w:rsidR="00AB7C54" w:rsidRDefault="00AB7C54" w:rsidP="00391FFB">
            <w:pPr>
              <w:jc w:val="right"/>
            </w:pPr>
            <w:r>
              <w:t>3 569,300</w:t>
            </w:r>
          </w:p>
        </w:tc>
      </w:tr>
      <w:tr w:rsidR="00AB7C54" w:rsidTr="000273C3">
        <w:trPr>
          <w:trHeight w:val="380"/>
        </w:trPr>
        <w:tc>
          <w:tcPr>
            <w:tcW w:w="840" w:type="dxa"/>
          </w:tcPr>
          <w:p w:rsidR="00AB7C54" w:rsidRDefault="00AB7C54" w:rsidP="00391FFB">
            <w:r>
              <w:lastRenderedPageBreak/>
              <w:t>74.19</w:t>
            </w:r>
          </w:p>
        </w:tc>
        <w:tc>
          <w:tcPr>
            <w:tcW w:w="4700" w:type="dxa"/>
          </w:tcPr>
          <w:p w:rsidR="00AB7C54" w:rsidRDefault="00AB7C54" w:rsidP="00391FFB">
            <w:r>
              <w:t>Regionale miljøprogram</w:t>
            </w:r>
          </w:p>
        </w:tc>
        <w:tc>
          <w:tcPr>
            <w:tcW w:w="1340" w:type="dxa"/>
          </w:tcPr>
          <w:p w:rsidR="00AB7C54" w:rsidRDefault="00AB7C54" w:rsidP="00391FFB">
            <w:pPr>
              <w:jc w:val="right"/>
            </w:pPr>
            <w:r>
              <w:t>528,159</w:t>
            </w:r>
          </w:p>
        </w:tc>
        <w:tc>
          <w:tcPr>
            <w:tcW w:w="1340" w:type="dxa"/>
          </w:tcPr>
          <w:p w:rsidR="00AB7C54" w:rsidRDefault="00AB7C54" w:rsidP="00391FFB">
            <w:pPr>
              <w:jc w:val="right"/>
            </w:pPr>
            <w:r>
              <w:t>22,941</w:t>
            </w:r>
          </w:p>
        </w:tc>
        <w:tc>
          <w:tcPr>
            <w:tcW w:w="1340" w:type="dxa"/>
          </w:tcPr>
          <w:p w:rsidR="00AB7C54" w:rsidRDefault="00AB7C54" w:rsidP="00391FFB">
            <w:pPr>
              <w:jc w:val="right"/>
            </w:pPr>
            <w:r>
              <w:t>551,100</w:t>
            </w:r>
          </w:p>
        </w:tc>
      </w:tr>
      <w:tr w:rsidR="00AB7C54" w:rsidTr="000273C3">
        <w:trPr>
          <w:trHeight w:val="380"/>
        </w:trPr>
        <w:tc>
          <w:tcPr>
            <w:tcW w:w="840" w:type="dxa"/>
          </w:tcPr>
          <w:p w:rsidR="00AB7C54" w:rsidRDefault="00AB7C54" w:rsidP="00391FFB">
            <w:r>
              <w:t>74.20</w:t>
            </w:r>
          </w:p>
        </w:tc>
        <w:tc>
          <w:tcPr>
            <w:tcW w:w="4700" w:type="dxa"/>
          </w:tcPr>
          <w:p w:rsidR="00AB7C54" w:rsidRDefault="00AB7C54" w:rsidP="00391FFB">
            <w:r>
              <w:t>Tilskudd til økologisk jordbruk</w:t>
            </w:r>
          </w:p>
        </w:tc>
        <w:tc>
          <w:tcPr>
            <w:tcW w:w="1340" w:type="dxa"/>
          </w:tcPr>
          <w:p w:rsidR="00AB7C54" w:rsidRDefault="00AB7C54" w:rsidP="00391FFB">
            <w:pPr>
              <w:jc w:val="right"/>
            </w:pPr>
            <w:r>
              <w:t>120,500</w:t>
            </w:r>
          </w:p>
        </w:tc>
        <w:tc>
          <w:tcPr>
            <w:tcW w:w="1340" w:type="dxa"/>
          </w:tcPr>
          <w:p w:rsidR="00AB7C54" w:rsidRDefault="00AB7C54" w:rsidP="00391FFB">
            <w:pPr>
              <w:jc w:val="right"/>
            </w:pPr>
            <w:r>
              <w:t>0,000</w:t>
            </w:r>
          </w:p>
        </w:tc>
        <w:tc>
          <w:tcPr>
            <w:tcW w:w="1340" w:type="dxa"/>
          </w:tcPr>
          <w:p w:rsidR="00AB7C54" w:rsidRDefault="00AB7C54" w:rsidP="00391FFB">
            <w:pPr>
              <w:jc w:val="right"/>
            </w:pPr>
            <w:r>
              <w:t>120,500</w:t>
            </w:r>
          </w:p>
        </w:tc>
      </w:tr>
      <w:tr w:rsidR="00AB7C54" w:rsidTr="000273C3">
        <w:trPr>
          <w:trHeight w:val="380"/>
        </w:trPr>
        <w:tc>
          <w:tcPr>
            <w:tcW w:w="840" w:type="dxa"/>
          </w:tcPr>
          <w:p w:rsidR="00AB7C54" w:rsidRDefault="00AB7C54" w:rsidP="00391FFB">
            <w:r>
              <w:t>74</w:t>
            </w:r>
          </w:p>
        </w:tc>
        <w:tc>
          <w:tcPr>
            <w:tcW w:w="4700" w:type="dxa"/>
          </w:tcPr>
          <w:p w:rsidR="00AB7C54" w:rsidRDefault="00AB7C54" w:rsidP="00391FFB">
            <w:r>
              <w:t xml:space="preserve">Direkte tilskudd, </w:t>
            </w:r>
            <w:r>
              <w:rPr>
                <w:rStyle w:val="kursiv"/>
                <w:sz w:val="21"/>
                <w:szCs w:val="21"/>
              </w:rPr>
              <w:t>kan overføres</w:t>
            </w:r>
          </w:p>
        </w:tc>
        <w:tc>
          <w:tcPr>
            <w:tcW w:w="1340" w:type="dxa"/>
          </w:tcPr>
          <w:p w:rsidR="00AB7C54" w:rsidRDefault="00AB7C54" w:rsidP="00391FFB">
            <w:pPr>
              <w:jc w:val="right"/>
            </w:pPr>
            <w:r>
              <w:t>9 404,044</w:t>
            </w:r>
          </w:p>
        </w:tc>
        <w:tc>
          <w:tcPr>
            <w:tcW w:w="1340" w:type="dxa"/>
          </w:tcPr>
          <w:p w:rsidR="00AB7C54" w:rsidRDefault="00AB7C54" w:rsidP="00391FFB">
            <w:pPr>
              <w:jc w:val="right"/>
            </w:pPr>
            <w:r>
              <w:t>162,756</w:t>
            </w:r>
          </w:p>
        </w:tc>
        <w:tc>
          <w:tcPr>
            <w:tcW w:w="1340" w:type="dxa"/>
          </w:tcPr>
          <w:p w:rsidR="00AB7C54" w:rsidRDefault="00AB7C54" w:rsidP="00391FFB">
            <w:pPr>
              <w:jc w:val="right"/>
            </w:pPr>
            <w:r>
              <w:t>9 566,800</w:t>
            </w:r>
          </w:p>
        </w:tc>
      </w:tr>
      <w:tr w:rsidR="00AB7C54" w:rsidTr="000273C3">
        <w:trPr>
          <w:trHeight w:val="380"/>
        </w:trPr>
        <w:tc>
          <w:tcPr>
            <w:tcW w:w="840" w:type="dxa"/>
          </w:tcPr>
          <w:p w:rsidR="00AB7C54" w:rsidRDefault="00AB7C54" w:rsidP="00391FFB">
            <w:r>
              <w:t>77.11</w:t>
            </w:r>
          </w:p>
        </w:tc>
        <w:tc>
          <w:tcPr>
            <w:tcW w:w="4700" w:type="dxa"/>
          </w:tcPr>
          <w:p w:rsidR="00AB7C54" w:rsidRDefault="00AB7C54" w:rsidP="00391FFB">
            <w:r>
              <w:t xml:space="preserve">Tilskudd til </w:t>
            </w:r>
            <w:proofErr w:type="spellStart"/>
            <w:r>
              <w:t>dyreavl</w:t>
            </w:r>
            <w:proofErr w:type="spellEnd"/>
            <w:r>
              <w:t xml:space="preserve"> med mer</w:t>
            </w:r>
          </w:p>
        </w:tc>
        <w:tc>
          <w:tcPr>
            <w:tcW w:w="1340" w:type="dxa"/>
          </w:tcPr>
          <w:p w:rsidR="00AB7C54" w:rsidRDefault="00AB7C54" w:rsidP="00391FFB">
            <w:pPr>
              <w:jc w:val="right"/>
            </w:pPr>
            <w:r>
              <w:t>92,600</w:t>
            </w:r>
          </w:p>
        </w:tc>
        <w:tc>
          <w:tcPr>
            <w:tcW w:w="1340" w:type="dxa"/>
          </w:tcPr>
          <w:p w:rsidR="00AB7C54" w:rsidRDefault="00AB7C54" w:rsidP="00391FFB">
            <w:pPr>
              <w:jc w:val="right"/>
            </w:pPr>
            <w:r>
              <w:t>5,533</w:t>
            </w:r>
          </w:p>
        </w:tc>
        <w:tc>
          <w:tcPr>
            <w:tcW w:w="1340" w:type="dxa"/>
          </w:tcPr>
          <w:p w:rsidR="00AB7C54" w:rsidRDefault="00AB7C54" w:rsidP="00391FFB">
            <w:pPr>
              <w:jc w:val="right"/>
            </w:pPr>
            <w:r>
              <w:t>98,133</w:t>
            </w:r>
          </w:p>
        </w:tc>
      </w:tr>
      <w:tr w:rsidR="00AB7C54" w:rsidTr="000273C3">
        <w:trPr>
          <w:trHeight w:val="380"/>
        </w:trPr>
        <w:tc>
          <w:tcPr>
            <w:tcW w:w="840" w:type="dxa"/>
          </w:tcPr>
          <w:p w:rsidR="00AB7C54" w:rsidRDefault="00AB7C54" w:rsidP="00391FFB">
            <w:r>
              <w:t>77.12</w:t>
            </w:r>
          </w:p>
        </w:tc>
        <w:tc>
          <w:tcPr>
            <w:tcW w:w="4700" w:type="dxa"/>
          </w:tcPr>
          <w:p w:rsidR="00AB7C54" w:rsidRDefault="00AB7C54" w:rsidP="00391FFB">
            <w:r>
              <w:t>Tilskudd til frøavl med mer</w:t>
            </w:r>
          </w:p>
        </w:tc>
        <w:tc>
          <w:tcPr>
            <w:tcW w:w="1340" w:type="dxa"/>
          </w:tcPr>
          <w:p w:rsidR="00AB7C54" w:rsidRDefault="00AB7C54" w:rsidP="00391FFB">
            <w:pPr>
              <w:jc w:val="right"/>
            </w:pPr>
            <w:r>
              <w:t>27,020</w:t>
            </w:r>
          </w:p>
        </w:tc>
        <w:tc>
          <w:tcPr>
            <w:tcW w:w="1340" w:type="dxa"/>
          </w:tcPr>
          <w:p w:rsidR="00AB7C54" w:rsidRDefault="00AB7C54" w:rsidP="00391FFB">
            <w:pPr>
              <w:jc w:val="right"/>
            </w:pPr>
            <w:r>
              <w:t>0,000</w:t>
            </w:r>
          </w:p>
        </w:tc>
        <w:tc>
          <w:tcPr>
            <w:tcW w:w="1340" w:type="dxa"/>
          </w:tcPr>
          <w:p w:rsidR="00AB7C54" w:rsidRDefault="00AB7C54" w:rsidP="00391FFB">
            <w:pPr>
              <w:jc w:val="right"/>
            </w:pPr>
            <w:r>
              <w:t>27,020</w:t>
            </w:r>
          </w:p>
        </w:tc>
      </w:tr>
      <w:tr w:rsidR="00AB7C54" w:rsidTr="000273C3">
        <w:trPr>
          <w:trHeight w:val="380"/>
        </w:trPr>
        <w:tc>
          <w:tcPr>
            <w:tcW w:w="840" w:type="dxa"/>
          </w:tcPr>
          <w:p w:rsidR="00AB7C54" w:rsidRDefault="00AB7C54" w:rsidP="00391FFB">
            <w:r>
              <w:t>77.13</w:t>
            </w:r>
          </w:p>
        </w:tc>
        <w:tc>
          <w:tcPr>
            <w:tcW w:w="4700" w:type="dxa"/>
          </w:tcPr>
          <w:p w:rsidR="00AB7C54" w:rsidRDefault="00AB7C54" w:rsidP="00391FFB">
            <w:r>
              <w:t>Tilskudd til rådgivning</w:t>
            </w:r>
          </w:p>
        </w:tc>
        <w:tc>
          <w:tcPr>
            <w:tcW w:w="1340" w:type="dxa"/>
          </w:tcPr>
          <w:p w:rsidR="00AB7C54" w:rsidRDefault="00AB7C54" w:rsidP="00391FFB">
            <w:pPr>
              <w:jc w:val="right"/>
            </w:pPr>
            <w:r>
              <w:t>98,000</w:t>
            </w:r>
          </w:p>
        </w:tc>
        <w:tc>
          <w:tcPr>
            <w:tcW w:w="1340" w:type="dxa"/>
          </w:tcPr>
          <w:p w:rsidR="00AB7C54" w:rsidRDefault="00AB7C54" w:rsidP="00391FFB">
            <w:pPr>
              <w:jc w:val="right"/>
            </w:pPr>
            <w:r>
              <w:t>0,000</w:t>
            </w:r>
          </w:p>
        </w:tc>
        <w:tc>
          <w:tcPr>
            <w:tcW w:w="1340" w:type="dxa"/>
          </w:tcPr>
          <w:p w:rsidR="00AB7C54" w:rsidRDefault="00AB7C54" w:rsidP="00391FFB">
            <w:pPr>
              <w:jc w:val="right"/>
            </w:pPr>
            <w:r>
              <w:t>98,000</w:t>
            </w:r>
          </w:p>
        </w:tc>
      </w:tr>
      <w:tr w:rsidR="00AB7C54" w:rsidTr="000273C3">
        <w:trPr>
          <w:trHeight w:val="380"/>
        </w:trPr>
        <w:tc>
          <w:tcPr>
            <w:tcW w:w="840" w:type="dxa"/>
          </w:tcPr>
          <w:p w:rsidR="00AB7C54" w:rsidRDefault="00AB7C54" w:rsidP="00391FFB">
            <w:r>
              <w:t>77.15</w:t>
            </w:r>
          </w:p>
        </w:tc>
        <w:tc>
          <w:tcPr>
            <w:tcW w:w="4700" w:type="dxa"/>
          </w:tcPr>
          <w:p w:rsidR="00AB7C54" w:rsidRDefault="00AB7C54" w:rsidP="00391FFB">
            <w:r>
              <w:t>Tilskudd til kvalitets- og salgsfremmende tiltak</w:t>
            </w:r>
          </w:p>
        </w:tc>
        <w:tc>
          <w:tcPr>
            <w:tcW w:w="1340" w:type="dxa"/>
          </w:tcPr>
          <w:p w:rsidR="00AB7C54" w:rsidRDefault="00AB7C54" w:rsidP="00391FFB">
            <w:pPr>
              <w:jc w:val="right"/>
            </w:pPr>
            <w:r>
              <w:t>49,360</w:t>
            </w:r>
          </w:p>
        </w:tc>
        <w:tc>
          <w:tcPr>
            <w:tcW w:w="1340" w:type="dxa"/>
          </w:tcPr>
          <w:p w:rsidR="00AB7C54" w:rsidRDefault="00AB7C54" w:rsidP="00391FFB">
            <w:pPr>
              <w:jc w:val="right"/>
            </w:pPr>
            <w:r>
              <w:t>2,796</w:t>
            </w:r>
          </w:p>
        </w:tc>
        <w:tc>
          <w:tcPr>
            <w:tcW w:w="1340" w:type="dxa"/>
          </w:tcPr>
          <w:p w:rsidR="00AB7C54" w:rsidRDefault="00AB7C54" w:rsidP="00391FFB">
            <w:pPr>
              <w:jc w:val="right"/>
            </w:pPr>
            <w:r>
              <w:t>52,156</w:t>
            </w:r>
          </w:p>
        </w:tc>
      </w:tr>
      <w:tr w:rsidR="00AB7C54" w:rsidTr="000273C3">
        <w:trPr>
          <w:trHeight w:val="380"/>
        </w:trPr>
        <w:tc>
          <w:tcPr>
            <w:tcW w:w="840" w:type="dxa"/>
          </w:tcPr>
          <w:p w:rsidR="00AB7C54" w:rsidRDefault="00AB7C54" w:rsidP="00391FFB">
            <w:r>
              <w:t>77.17</w:t>
            </w:r>
          </w:p>
        </w:tc>
        <w:tc>
          <w:tcPr>
            <w:tcW w:w="4700" w:type="dxa"/>
          </w:tcPr>
          <w:p w:rsidR="00AB7C54" w:rsidRDefault="00AB7C54" w:rsidP="00391FFB">
            <w:r>
              <w:t>Tilskudd til fellesanlegg for frukt</w:t>
            </w:r>
          </w:p>
        </w:tc>
        <w:tc>
          <w:tcPr>
            <w:tcW w:w="1340" w:type="dxa"/>
          </w:tcPr>
          <w:p w:rsidR="00AB7C54" w:rsidRDefault="00AB7C54" w:rsidP="00391FFB">
            <w:pPr>
              <w:jc w:val="right"/>
            </w:pPr>
            <w:r>
              <w:t>15,000</w:t>
            </w:r>
          </w:p>
        </w:tc>
        <w:tc>
          <w:tcPr>
            <w:tcW w:w="1340" w:type="dxa"/>
          </w:tcPr>
          <w:p w:rsidR="00AB7C54" w:rsidRDefault="00AB7C54" w:rsidP="00391FFB">
            <w:pPr>
              <w:jc w:val="right"/>
            </w:pPr>
            <w:r>
              <w:t>1,000</w:t>
            </w:r>
          </w:p>
        </w:tc>
        <w:tc>
          <w:tcPr>
            <w:tcW w:w="1340" w:type="dxa"/>
          </w:tcPr>
          <w:p w:rsidR="00AB7C54" w:rsidRDefault="00AB7C54" w:rsidP="00391FFB">
            <w:pPr>
              <w:jc w:val="right"/>
            </w:pPr>
            <w:r>
              <w:t>16,000</w:t>
            </w:r>
          </w:p>
        </w:tc>
      </w:tr>
      <w:tr w:rsidR="00AB7C54" w:rsidTr="000273C3">
        <w:trPr>
          <w:trHeight w:val="380"/>
        </w:trPr>
        <w:tc>
          <w:tcPr>
            <w:tcW w:w="840" w:type="dxa"/>
          </w:tcPr>
          <w:p w:rsidR="00AB7C54" w:rsidRDefault="00AB7C54" w:rsidP="00391FFB">
            <w:r>
              <w:t>77</w:t>
            </w:r>
          </w:p>
        </w:tc>
        <w:tc>
          <w:tcPr>
            <w:tcW w:w="4700" w:type="dxa"/>
          </w:tcPr>
          <w:p w:rsidR="00AB7C54" w:rsidRDefault="00AB7C54" w:rsidP="00391FFB">
            <w:r>
              <w:t xml:space="preserve">Utviklingstiltak, </w:t>
            </w:r>
            <w:r>
              <w:rPr>
                <w:rStyle w:val="kursiv"/>
                <w:sz w:val="21"/>
                <w:szCs w:val="21"/>
              </w:rPr>
              <w:t>kan overføres</w:t>
            </w:r>
          </w:p>
        </w:tc>
        <w:tc>
          <w:tcPr>
            <w:tcW w:w="1340" w:type="dxa"/>
          </w:tcPr>
          <w:p w:rsidR="00AB7C54" w:rsidRDefault="00AB7C54" w:rsidP="00391FFB">
            <w:pPr>
              <w:jc w:val="right"/>
            </w:pPr>
            <w:r>
              <w:t>281,980</w:t>
            </w:r>
          </w:p>
        </w:tc>
        <w:tc>
          <w:tcPr>
            <w:tcW w:w="1340" w:type="dxa"/>
          </w:tcPr>
          <w:p w:rsidR="00AB7C54" w:rsidRDefault="00AB7C54" w:rsidP="00391FFB">
            <w:pPr>
              <w:jc w:val="right"/>
            </w:pPr>
            <w:r>
              <w:t>9,329</w:t>
            </w:r>
          </w:p>
        </w:tc>
        <w:tc>
          <w:tcPr>
            <w:tcW w:w="1340" w:type="dxa"/>
          </w:tcPr>
          <w:p w:rsidR="00AB7C54" w:rsidRDefault="00AB7C54" w:rsidP="00391FFB">
            <w:pPr>
              <w:jc w:val="right"/>
            </w:pPr>
            <w:r>
              <w:t>291,309</w:t>
            </w:r>
          </w:p>
        </w:tc>
      </w:tr>
      <w:tr w:rsidR="00AB7C54" w:rsidTr="000273C3">
        <w:trPr>
          <w:trHeight w:val="380"/>
        </w:trPr>
        <w:tc>
          <w:tcPr>
            <w:tcW w:w="840" w:type="dxa"/>
          </w:tcPr>
          <w:p w:rsidR="00AB7C54" w:rsidRDefault="00AB7C54" w:rsidP="00391FFB">
            <w:r>
              <w:t>78.11</w:t>
            </w:r>
          </w:p>
        </w:tc>
        <w:tc>
          <w:tcPr>
            <w:tcW w:w="4700" w:type="dxa"/>
          </w:tcPr>
          <w:p w:rsidR="00AB7C54" w:rsidRDefault="00AB7C54" w:rsidP="00391FFB">
            <w:r>
              <w:t>Tilskudd til avløsning for ferie/fritid</w:t>
            </w:r>
          </w:p>
        </w:tc>
        <w:tc>
          <w:tcPr>
            <w:tcW w:w="1340" w:type="dxa"/>
          </w:tcPr>
          <w:p w:rsidR="00AB7C54" w:rsidRDefault="00AB7C54" w:rsidP="00391FFB">
            <w:pPr>
              <w:jc w:val="right"/>
            </w:pPr>
            <w:r>
              <w:t>1 224,267</w:t>
            </w:r>
          </w:p>
        </w:tc>
        <w:tc>
          <w:tcPr>
            <w:tcW w:w="1340" w:type="dxa"/>
          </w:tcPr>
          <w:p w:rsidR="00AB7C54" w:rsidRDefault="00AB7C54" w:rsidP="00391FFB">
            <w:pPr>
              <w:jc w:val="right"/>
            </w:pPr>
            <w:r>
              <w:t>0,000</w:t>
            </w:r>
          </w:p>
        </w:tc>
        <w:tc>
          <w:tcPr>
            <w:tcW w:w="1340" w:type="dxa"/>
          </w:tcPr>
          <w:p w:rsidR="00AB7C54" w:rsidRDefault="00AB7C54" w:rsidP="00391FFB">
            <w:pPr>
              <w:jc w:val="right"/>
            </w:pPr>
            <w:r>
              <w:t>1 224,267</w:t>
            </w:r>
          </w:p>
        </w:tc>
      </w:tr>
      <w:tr w:rsidR="00AB7C54" w:rsidTr="000273C3">
        <w:trPr>
          <w:trHeight w:val="380"/>
        </w:trPr>
        <w:tc>
          <w:tcPr>
            <w:tcW w:w="840" w:type="dxa"/>
          </w:tcPr>
          <w:p w:rsidR="00AB7C54" w:rsidRDefault="00AB7C54" w:rsidP="00391FFB">
            <w:r>
              <w:t>78.12</w:t>
            </w:r>
          </w:p>
        </w:tc>
        <w:tc>
          <w:tcPr>
            <w:tcW w:w="4700" w:type="dxa"/>
          </w:tcPr>
          <w:p w:rsidR="00AB7C54" w:rsidRDefault="00AB7C54" w:rsidP="00391FFB">
            <w:r>
              <w:t>Tilskudd til avløsning ved sykdom mv</w:t>
            </w:r>
          </w:p>
        </w:tc>
        <w:tc>
          <w:tcPr>
            <w:tcW w:w="1340" w:type="dxa"/>
          </w:tcPr>
          <w:p w:rsidR="00AB7C54" w:rsidRDefault="00AB7C54" w:rsidP="00391FFB">
            <w:pPr>
              <w:jc w:val="right"/>
            </w:pPr>
            <w:r>
              <w:t>143,500</w:t>
            </w:r>
          </w:p>
        </w:tc>
        <w:tc>
          <w:tcPr>
            <w:tcW w:w="1340" w:type="dxa"/>
          </w:tcPr>
          <w:p w:rsidR="00AB7C54" w:rsidRDefault="00AB7C54" w:rsidP="00391FFB">
            <w:pPr>
              <w:jc w:val="right"/>
            </w:pPr>
            <w:r>
              <w:t>0,700</w:t>
            </w:r>
          </w:p>
        </w:tc>
        <w:tc>
          <w:tcPr>
            <w:tcW w:w="1340" w:type="dxa"/>
          </w:tcPr>
          <w:p w:rsidR="00AB7C54" w:rsidRDefault="00AB7C54" w:rsidP="00391FFB">
            <w:pPr>
              <w:jc w:val="right"/>
            </w:pPr>
            <w:r>
              <w:t>144,200</w:t>
            </w:r>
          </w:p>
        </w:tc>
      </w:tr>
      <w:tr w:rsidR="00AB7C54" w:rsidTr="000273C3">
        <w:trPr>
          <w:trHeight w:val="380"/>
        </w:trPr>
        <w:tc>
          <w:tcPr>
            <w:tcW w:w="840" w:type="dxa"/>
          </w:tcPr>
          <w:p w:rsidR="00AB7C54" w:rsidRDefault="00AB7C54" w:rsidP="00391FFB">
            <w:r>
              <w:t>78.14</w:t>
            </w:r>
          </w:p>
        </w:tc>
        <w:tc>
          <w:tcPr>
            <w:tcW w:w="4700" w:type="dxa"/>
          </w:tcPr>
          <w:p w:rsidR="00AB7C54" w:rsidRDefault="00AB7C54" w:rsidP="00391FFB">
            <w:r>
              <w:t xml:space="preserve">Tilskudd til sykepengeordningen i jordbruket </w:t>
            </w:r>
          </w:p>
        </w:tc>
        <w:tc>
          <w:tcPr>
            <w:tcW w:w="1340" w:type="dxa"/>
          </w:tcPr>
          <w:p w:rsidR="00AB7C54" w:rsidRDefault="00AB7C54" w:rsidP="00391FFB">
            <w:pPr>
              <w:jc w:val="right"/>
            </w:pPr>
            <w:r>
              <w:t>38,700</w:t>
            </w:r>
          </w:p>
        </w:tc>
        <w:tc>
          <w:tcPr>
            <w:tcW w:w="1340" w:type="dxa"/>
          </w:tcPr>
          <w:p w:rsidR="00AB7C54" w:rsidRDefault="00AB7C54" w:rsidP="00391FFB">
            <w:pPr>
              <w:jc w:val="right"/>
            </w:pPr>
            <w:r>
              <w:t>5,200</w:t>
            </w:r>
          </w:p>
        </w:tc>
        <w:tc>
          <w:tcPr>
            <w:tcW w:w="1340" w:type="dxa"/>
          </w:tcPr>
          <w:p w:rsidR="00AB7C54" w:rsidRDefault="00AB7C54" w:rsidP="00391FFB">
            <w:pPr>
              <w:jc w:val="right"/>
            </w:pPr>
            <w:r>
              <w:t>43,900</w:t>
            </w:r>
          </w:p>
        </w:tc>
      </w:tr>
      <w:tr w:rsidR="00AB7C54" w:rsidTr="000273C3">
        <w:trPr>
          <w:trHeight w:val="380"/>
        </w:trPr>
        <w:tc>
          <w:tcPr>
            <w:tcW w:w="840" w:type="dxa"/>
          </w:tcPr>
          <w:p w:rsidR="00AB7C54" w:rsidRDefault="00AB7C54" w:rsidP="00391FFB">
            <w:r>
              <w:t>78.15</w:t>
            </w:r>
          </w:p>
        </w:tc>
        <w:tc>
          <w:tcPr>
            <w:tcW w:w="4700" w:type="dxa"/>
          </w:tcPr>
          <w:p w:rsidR="00AB7C54" w:rsidRDefault="00AB7C54" w:rsidP="00391FFB">
            <w:r>
              <w:t xml:space="preserve">Tilskudd til </w:t>
            </w:r>
            <w:proofErr w:type="spellStart"/>
            <w:r>
              <w:t>landbruksvikarordingen</w:t>
            </w:r>
            <w:proofErr w:type="spellEnd"/>
          </w:p>
        </w:tc>
        <w:tc>
          <w:tcPr>
            <w:tcW w:w="1340" w:type="dxa"/>
          </w:tcPr>
          <w:p w:rsidR="00AB7C54" w:rsidRDefault="00AB7C54" w:rsidP="00391FFB">
            <w:pPr>
              <w:jc w:val="right"/>
            </w:pPr>
            <w:r>
              <w:t>68,228</w:t>
            </w:r>
          </w:p>
        </w:tc>
        <w:tc>
          <w:tcPr>
            <w:tcW w:w="1340" w:type="dxa"/>
          </w:tcPr>
          <w:p w:rsidR="00AB7C54" w:rsidRDefault="00AB7C54" w:rsidP="00391FFB">
            <w:pPr>
              <w:jc w:val="right"/>
            </w:pPr>
            <w:r>
              <w:t>0,000</w:t>
            </w:r>
          </w:p>
        </w:tc>
        <w:tc>
          <w:tcPr>
            <w:tcW w:w="1340" w:type="dxa"/>
          </w:tcPr>
          <w:p w:rsidR="00AB7C54" w:rsidRDefault="00AB7C54" w:rsidP="00391FFB">
            <w:pPr>
              <w:jc w:val="right"/>
            </w:pPr>
            <w:r>
              <w:t>68,228</w:t>
            </w:r>
          </w:p>
        </w:tc>
      </w:tr>
      <w:tr w:rsidR="00AB7C54" w:rsidTr="000273C3">
        <w:trPr>
          <w:trHeight w:val="380"/>
        </w:trPr>
        <w:tc>
          <w:tcPr>
            <w:tcW w:w="840" w:type="dxa"/>
          </w:tcPr>
          <w:p w:rsidR="00AB7C54" w:rsidRDefault="00AB7C54" w:rsidP="00391FFB">
            <w:r>
              <w:t>78.16</w:t>
            </w:r>
          </w:p>
        </w:tc>
        <w:tc>
          <w:tcPr>
            <w:tcW w:w="4700" w:type="dxa"/>
          </w:tcPr>
          <w:p w:rsidR="00AB7C54" w:rsidRDefault="00AB7C54" w:rsidP="00391FFB">
            <w:r>
              <w:t>Tilskudd til tidligpensjonsordning</w:t>
            </w:r>
          </w:p>
        </w:tc>
        <w:tc>
          <w:tcPr>
            <w:tcW w:w="1340" w:type="dxa"/>
          </w:tcPr>
          <w:p w:rsidR="00AB7C54" w:rsidRDefault="00AB7C54" w:rsidP="00391FFB">
            <w:pPr>
              <w:jc w:val="right"/>
            </w:pPr>
            <w:r>
              <w:t>72,500</w:t>
            </w:r>
          </w:p>
        </w:tc>
        <w:tc>
          <w:tcPr>
            <w:tcW w:w="1340" w:type="dxa"/>
          </w:tcPr>
          <w:p w:rsidR="00AB7C54" w:rsidRDefault="00AB7C54" w:rsidP="00391FFB">
            <w:pPr>
              <w:jc w:val="right"/>
            </w:pPr>
            <w:r>
              <w:t>0,050</w:t>
            </w:r>
          </w:p>
        </w:tc>
        <w:tc>
          <w:tcPr>
            <w:tcW w:w="1340" w:type="dxa"/>
          </w:tcPr>
          <w:p w:rsidR="00AB7C54" w:rsidRDefault="00AB7C54" w:rsidP="00391FFB">
            <w:pPr>
              <w:jc w:val="right"/>
            </w:pPr>
            <w:r>
              <w:t>72,550</w:t>
            </w:r>
          </w:p>
        </w:tc>
      </w:tr>
      <w:tr w:rsidR="00AB7C54" w:rsidTr="000273C3">
        <w:trPr>
          <w:trHeight w:val="380"/>
        </w:trPr>
        <w:tc>
          <w:tcPr>
            <w:tcW w:w="840" w:type="dxa"/>
          </w:tcPr>
          <w:p w:rsidR="00AB7C54" w:rsidRDefault="00AB7C54" w:rsidP="00391FFB">
            <w:r>
              <w:t>78</w:t>
            </w:r>
          </w:p>
        </w:tc>
        <w:tc>
          <w:tcPr>
            <w:tcW w:w="4700" w:type="dxa"/>
          </w:tcPr>
          <w:p w:rsidR="00AB7C54" w:rsidRDefault="00AB7C54" w:rsidP="00391FFB">
            <w:r>
              <w:t xml:space="preserve">Velferdsordninger, </w:t>
            </w:r>
            <w:r>
              <w:rPr>
                <w:rStyle w:val="kursiv"/>
                <w:sz w:val="21"/>
                <w:szCs w:val="21"/>
              </w:rPr>
              <w:t>kan overføres</w:t>
            </w:r>
          </w:p>
        </w:tc>
        <w:tc>
          <w:tcPr>
            <w:tcW w:w="1340" w:type="dxa"/>
          </w:tcPr>
          <w:p w:rsidR="00AB7C54" w:rsidRDefault="00AB7C54" w:rsidP="00391FFB">
            <w:pPr>
              <w:jc w:val="right"/>
            </w:pPr>
            <w:r>
              <w:t>1 547,195</w:t>
            </w:r>
          </w:p>
        </w:tc>
        <w:tc>
          <w:tcPr>
            <w:tcW w:w="1340" w:type="dxa"/>
          </w:tcPr>
          <w:p w:rsidR="00AB7C54" w:rsidRDefault="00AB7C54" w:rsidP="00391FFB">
            <w:pPr>
              <w:jc w:val="right"/>
            </w:pPr>
            <w:r>
              <w:t>5,950</w:t>
            </w:r>
          </w:p>
        </w:tc>
        <w:tc>
          <w:tcPr>
            <w:tcW w:w="1340" w:type="dxa"/>
          </w:tcPr>
          <w:p w:rsidR="00AB7C54" w:rsidRDefault="00AB7C54" w:rsidP="00391FFB">
            <w:pPr>
              <w:jc w:val="right"/>
            </w:pPr>
            <w:r>
              <w:t>1 553,145</w:t>
            </w:r>
          </w:p>
        </w:tc>
      </w:tr>
      <w:tr w:rsidR="00AB7C54" w:rsidTr="000273C3">
        <w:trPr>
          <w:trHeight w:val="380"/>
        </w:trPr>
        <w:tc>
          <w:tcPr>
            <w:tcW w:w="5540" w:type="dxa"/>
            <w:gridSpan w:val="2"/>
          </w:tcPr>
          <w:p w:rsidR="00AB7C54" w:rsidRDefault="00AB7C54" w:rsidP="00391FFB">
            <w:r>
              <w:t xml:space="preserve">Sum kapittel 1150 </w:t>
            </w:r>
          </w:p>
        </w:tc>
        <w:tc>
          <w:tcPr>
            <w:tcW w:w="1340" w:type="dxa"/>
          </w:tcPr>
          <w:p w:rsidR="00AB7C54" w:rsidRDefault="00AB7C54" w:rsidP="00391FFB">
            <w:pPr>
              <w:jc w:val="right"/>
            </w:pPr>
            <w:r>
              <w:t>16 645,652</w:t>
            </w:r>
          </w:p>
        </w:tc>
        <w:tc>
          <w:tcPr>
            <w:tcW w:w="1340" w:type="dxa"/>
          </w:tcPr>
          <w:p w:rsidR="00AB7C54" w:rsidRDefault="00AB7C54" w:rsidP="00391FFB">
            <w:pPr>
              <w:jc w:val="right"/>
            </w:pPr>
            <w:r>
              <w:t>350,00</w:t>
            </w:r>
          </w:p>
        </w:tc>
        <w:tc>
          <w:tcPr>
            <w:tcW w:w="1340" w:type="dxa"/>
          </w:tcPr>
          <w:p w:rsidR="00AB7C54" w:rsidRDefault="00AB7C54" w:rsidP="00391FFB">
            <w:pPr>
              <w:jc w:val="right"/>
            </w:pPr>
            <w:r>
              <w:t>16 995,652</w:t>
            </w:r>
          </w:p>
        </w:tc>
      </w:tr>
      <w:tr w:rsidR="00AB7C54" w:rsidTr="000273C3">
        <w:trPr>
          <w:trHeight w:val="380"/>
        </w:trPr>
        <w:tc>
          <w:tcPr>
            <w:tcW w:w="5540" w:type="dxa"/>
            <w:gridSpan w:val="2"/>
          </w:tcPr>
          <w:p w:rsidR="00AB7C54" w:rsidRDefault="00AB7C54" w:rsidP="00391FFB">
            <w:r>
              <w:t xml:space="preserve">Sum kapittel. 4150 </w:t>
            </w:r>
          </w:p>
        </w:tc>
        <w:tc>
          <w:tcPr>
            <w:tcW w:w="1340" w:type="dxa"/>
          </w:tcPr>
          <w:p w:rsidR="00AB7C54" w:rsidRDefault="00AB7C54" w:rsidP="00391FFB">
            <w:pPr>
              <w:jc w:val="right"/>
            </w:pPr>
            <w:r>
              <w:t>0,050</w:t>
            </w:r>
          </w:p>
        </w:tc>
        <w:tc>
          <w:tcPr>
            <w:tcW w:w="1340" w:type="dxa"/>
          </w:tcPr>
          <w:p w:rsidR="00AB7C54" w:rsidRDefault="00AB7C54" w:rsidP="00391FFB">
            <w:pPr>
              <w:jc w:val="right"/>
            </w:pPr>
            <w:r>
              <w:t>0,000</w:t>
            </w:r>
          </w:p>
        </w:tc>
        <w:tc>
          <w:tcPr>
            <w:tcW w:w="1340" w:type="dxa"/>
          </w:tcPr>
          <w:p w:rsidR="00AB7C54" w:rsidRDefault="00AB7C54" w:rsidP="00391FFB">
            <w:pPr>
              <w:jc w:val="right"/>
            </w:pPr>
            <w:r>
              <w:t>0,050</w:t>
            </w:r>
          </w:p>
        </w:tc>
      </w:tr>
    </w:tbl>
    <w:p w:rsidR="00AB7C54" w:rsidRDefault="00AB7C54" w:rsidP="00AB7C54">
      <w:pPr>
        <w:pStyle w:val="tabell-noter"/>
        <w:rPr>
          <w:rStyle w:val="skrift-hevet"/>
          <w:spacing w:val="4"/>
          <w:sz w:val="24"/>
          <w:szCs w:val="24"/>
        </w:rPr>
      </w:pPr>
      <w:r>
        <w:rPr>
          <w:rStyle w:val="skrift-hevet"/>
          <w:sz w:val="17"/>
          <w:szCs w:val="17"/>
        </w:rPr>
        <w:t>1</w:t>
      </w:r>
      <w:r>
        <w:tab/>
        <w:t>Saldert budsjett</w:t>
      </w:r>
    </w:p>
    <w:p w:rsidR="00AB7C54" w:rsidRPr="000273C3" w:rsidRDefault="00AB7C54" w:rsidP="00AB7C54">
      <w:pPr>
        <w:pStyle w:val="tabell-noter"/>
      </w:pPr>
      <w:r>
        <w:rPr>
          <w:rStyle w:val="skrift-hevet"/>
          <w:sz w:val="17"/>
          <w:szCs w:val="17"/>
        </w:rPr>
        <w:t>2</w:t>
      </w:r>
      <w:r>
        <w:tab/>
        <w:t xml:space="preserve">Før flytting av poster og bevilgninger, samt volum- og konsekvensjusteringer av </w:t>
      </w:r>
      <w:r w:rsidRPr="000273C3">
        <w:t>overslagsbevilgningen</w:t>
      </w:r>
    </w:p>
    <w:p w:rsidR="00AB7C54" w:rsidRDefault="00AB7C54" w:rsidP="00AB7C54"/>
    <w:p w:rsidR="000273C3" w:rsidRDefault="000273C3" w:rsidP="000273C3">
      <w:pPr>
        <w:pStyle w:val="tabell-tittel"/>
      </w:pPr>
      <w:r>
        <w:t>Driftskostnader til utredninger og evalueringer. Mill. kroner.</w:t>
      </w:r>
    </w:p>
    <w:p w:rsidR="00AB7C54" w:rsidRDefault="00AB7C54" w:rsidP="00AB7C54">
      <w:pPr>
        <w:pStyle w:val="Tabellnavn"/>
      </w:pPr>
      <w:r>
        <w:t>05J1tx2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AB7C54" w:rsidTr="000273C3">
        <w:trPr>
          <w:trHeight w:val="360"/>
        </w:trPr>
        <w:tc>
          <w:tcPr>
            <w:tcW w:w="1140" w:type="dxa"/>
            <w:shd w:val="clear" w:color="auto" w:fill="FFFFFF"/>
          </w:tcPr>
          <w:p w:rsidR="00AB7C54" w:rsidRDefault="00AB7C54" w:rsidP="000273C3">
            <w:r>
              <w:t xml:space="preserve"> </w:t>
            </w:r>
          </w:p>
        </w:tc>
        <w:tc>
          <w:tcPr>
            <w:tcW w:w="4560" w:type="dxa"/>
          </w:tcPr>
          <w:p w:rsidR="00AB7C54" w:rsidRDefault="00AB7C54" w:rsidP="000273C3">
            <w:r>
              <w:t>Ordning</w:t>
            </w:r>
          </w:p>
        </w:tc>
        <w:tc>
          <w:tcPr>
            <w:tcW w:w="1140" w:type="dxa"/>
          </w:tcPr>
          <w:p w:rsidR="00AB7C54" w:rsidRDefault="00AB7C54" w:rsidP="000273C3">
            <w:pPr>
              <w:jc w:val="right"/>
            </w:pPr>
            <w:r>
              <w:t>Budsjett 2020</w:t>
            </w:r>
          </w:p>
        </w:tc>
        <w:tc>
          <w:tcPr>
            <w:tcW w:w="1140" w:type="dxa"/>
          </w:tcPr>
          <w:p w:rsidR="00AB7C54" w:rsidRDefault="00AB7C54" w:rsidP="000273C3">
            <w:pPr>
              <w:jc w:val="right"/>
            </w:pPr>
            <w:r>
              <w:t>Endring</w:t>
            </w:r>
          </w:p>
        </w:tc>
        <w:tc>
          <w:tcPr>
            <w:tcW w:w="1140" w:type="dxa"/>
          </w:tcPr>
          <w:p w:rsidR="00AB7C54" w:rsidRDefault="00AB7C54" w:rsidP="000273C3">
            <w:pPr>
              <w:jc w:val="right"/>
            </w:pPr>
            <w:r>
              <w:t>Budsjett 2021</w:t>
            </w:r>
          </w:p>
        </w:tc>
      </w:tr>
      <w:tr w:rsidR="00AB7C54" w:rsidTr="000273C3">
        <w:trPr>
          <w:trHeight w:val="380"/>
        </w:trPr>
        <w:tc>
          <w:tcPr>
            <w:tcW w:w="1140" w:type="dxa"/>
          </w:tcPr>
          <w:p w:rsidR="00AB7C54" w:rsidRDefault="00AB7C54" w:rsidP="000273C3">
            <w:r>
              <w:t>21</w:t>
            </w:r>
          </w:p>
        </w:tc>
        <w:tc>
          <w:tcPr>
            <w:tcW w:w="4560" w:type="dxa"/>
          </w:tcPr>
          <w:p w:rsidR="00AB7C54" w:rsidRDefault="00AB7C54" w:rsidP="000273C3">
            <w:r>
              <w:t>Spesielle driftsutgifter</w:t>
            </w:r>
          </w:p>
        </w:tc>
        <w:tc>
          <w:tcPr>
            <w:tcW w:w="1140" w:type="dxa"/>
          </w:tcPr>
          <w:p w:rsidR="00AB7C54" w:rsidRDefault="00AB7C54" w:rsidP="000273C3">
            <w:pPr>
              <w:jc w:val="right"/>
            </w:pPr>
            <w:r>
              <w:t>14,533</w:t>
            </w:r>
          </w:p>
        </w:tc>
        <w:tc>
          <w:tcPr>
            <w:tcW w:w="1140" w:type="dxa"/>
          </w:tcPr>
          <w:p w:rsidR="00AB7C54" w:rsidRDefault="00AB7C54" w:rsidP="000273C3">
            <w:pPr>
              <w:jc w:val="right"/>
            </w:pPr>
            <w:r>
              <w:t xml:space="preserve"> 3,867</w:t>
            </w:r>
          </w:p>
        </w:tc>
        <w:tc>
          <w:tcPr>
            <w:tcW w:w="1140" w:type="dxa"/>
          </w:tcPr>
          <w:p w:rsidR="00AB7C54" w:rsidRDefault="00AB7C54" w:rsidP="000273C3">
            <w:pPr>
              <w:jc w:val="right"/>
            </w:pPr>
            <w:r>
              <w:t>18,400</w:t>
            </w:r>
          </w:p>
        </w:tc>
      </w:tr>
    </w:tbl>
    <w:p w:rsidR="00AB7C54" w:rsidRDefault="00AB7C54" w:rsidP="00AB7C54"/>
    <w:p w:rsidR="000273C3" w:rsidRDefault="000273C3" w:rsidP="000273C3">
      <w:pPr>
        <w:pStyle w:val="tabell-tittel"/>
      </w:pPr>
      <w:r>
        <w:t>Post 50 Fondsavsetninger. Mill. kroner.</w:t>
      </w:r>
    </w:p>
    <w:p w:rsidR="00AB7C54" w:rsidRDefault="00AB7C54" w:rsidP="00AB7C54">
      <w:pPr>
        <w:pStyle w:val="Tabellnavn"/>
      </w:pPr>
      <w:r>
        <w:t>05J1tx2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AB7C54" w:rsidTr="000273C3">
        <w:trPr>
          <w:trHeight w:val="360"/>
        </w:trPr>
        <w:tc>
          <w:tcPr>
            <w:tcW w:w="1140" w:type="dxa"/>
            <w:shd w:val="clear" w:color="auto" w:fill="FFFFFF"/>
          </w:tcPr>
          <w:p w:rsidR="00AB7C54" w:rsidRDefault="00AB7C54" w:rsidP="000273C3">
            <w:r>
              <w:t xml:space="preserve"> </w:t>
            </w:r>
          </w:p>
        </w:tc>
        <w:tc>
          <w:tcPr>
            <w:tcW w:w="4560" w:type="dxa"/>
          </w:tcPr>
          <w:p w:rsidR="00AB7C54" w:rsidRDefault="00AB7C54" w:rsidP="000273C3">
            <w:r>
              <w:t>Ordning</w:t>
            </w:r>
          </w:p>
        </w:tc>
        <w:tc>
          <w:tcPr>
            <w:tcW w:w="1140" w:type="dxa"/>
          </w:tcPr>
          <w:p w:rsidR="00AB7C54" w:rsidRDefault="00AB7C54" w:rsidP="000273C3">
            <w:pPr>
              <w:jc w:val="right"/>
            </w:pPr>
            <w:r>
              <w:t>Budsjett 2020</w:t>
            </w:r>
          </w:p>
        </w:tc>
        <w:tc>
          <w:tcPr>
            <w:tcW w:w="1140" w:type="dxa"/>
          </w:tcPr>
          <w:p w:rsidR="00AB7C54" w:rsidRDefault="00AB7C54" w:rsidP="000273C3">
            <w:pPr>
              <w:jc w:val="right"/>
            </w:pPr>
            <w:r>
              <w:t>Endring</w:t>
            </w:r>
          </w:p>
        </w:tc>
        <w:tc>
          <w:tcPr>
            <w:tcW w:w="1140" w:type="dxa"/>
          </w:tcPr>
          <w:p w:rsidR="00AB7C54" w:rsidRDefault="00AB7C54" w:rsidP="000273C3">
            <w:pPr>
              <w:jc w:val="right"/>
            </w:pPr>
            <w:r>
              <w:t>Budsjett 2021</w:t>
            </w:r>
          </w:p>
        </w:tc>
      </w:tr>
      <w:tr w:rsidR="00AB7C54" w:rsidTr="000273C3">
        <w:trPr>
          <w:trHeight w:val="380"/>
        </w:trPr>
        <w:tc>
          <w:tcPr>
            <w:tcW w:w="1140" w:type="dxa"/>
          </w:tcPr>
          <w:p w:rsidR="00AB7C54" w:rsidRDefault="00AB7C54" w:rsidP="000273C3">
            <w:r>
              <w:lastRenderedPageBreak/>
              <w:t>50</w:t>
            </w:r>
          </w:p>
        </w:tc>
        <w:tc>
          <w:tcPr>
            <w:tcW w:w="4560" w:type="dxa"/>
          </w:tcPr>
          <w:p w:rsidR="00AB7C54" w:rsidRDefault="00AB7C54" w:rsidP="000273C3">
            <w:r>
              <w:t>Tilskudd til LUF</w:t>
            </w:r>
          </w:p>
        </w:tc>
        <w:tc>
          <w:tcPr>
            <w:tcW w:w="1140" w:type="dxa"/>
          </w:tcPr>
          <w:p w:rsidR="00AB7C54" w:rsidRDefault="00AB7C54" w:rsidP="000273C3">
            <w:pPr>
              <w:jc w:val="right"/>
            </w:pPr>
            <w:r>
              <w:t>1 250,533</w:t>
            </w:r>
          </w:p>
        </w:tc>
        <w:tc>
          <w:tcPr>
            <w:tcW w:w="1140" w:type="dxa"/>
          </w:tcPr>
          <w:p w:rsidR="00AB7C54" w:rsidRDefault="00AB7C54" w:rsidP="000273C3">
            <w:pPr>
              <w:jc w:val="right"/>
            </w:pPr>
            <w:r>
              <w:t>45,000</w:t>
            </w:r>
          </w:p>
        </w:tc>
        <w:tc>
          <w:tcPr>
            <w:tcW w:w="1140" w:type="dxa"/>
          </w:tcPr>
          <w:p w:rsidR="00AB7C54" w:rsidRDefault="00AB7C54" w:rsidP="000273C3">
            <w:pPr>
              <w:jc w:val="right"/>
            </w:pPr>
            <w:r>
              <w:t>1 295,533</w:t>
            </w:r>
          </w:p>
        </w:tc>
      </w:tr>
    </w:tbl>
    <w:p w:rsidR="00AB7C54" w:rsidRDefault="00AB7C54" w:rsidP="00AB7C54"/>
    <w:p w:rsidR="000273C3" w:rsidRDefault="000273C3" w:rsidP="000273C3">
      <w:pPr>
        <w:pStyle w:val="tabell-tittel"/>
      </w:pPr>
      <w:r>
        <w:t>Post 70 Markedsregulering. Mill. kroner.</w:t>
      </w:r>
    </w:p>
    <w:p w:rsidR="00AB7C54" w:rsidRDefault="00AB7C54" w:rsidP="00AB7C54">
      <w:pPr>
        <w:pStyle w:val="Tabellnavn"/>
      </w:pPr>
      <w:r>
        <w:t>05J1tx2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AB7C54" w:rsidTr="000273C3">
        <w:trPr>
          <w:trHeight w:val="360"/>
        </w:trPr>
        <w:tc>
          <w:tcPr>
            <w:tcW w:w="1140" w:type="dxa"/>
            <w:shd w:val="clear" w:color="auto" w:fill="FFFFFF"/>
          </w:tcPr>
          <w:p w:rsidR="00AB7C54" w:rsidRDefault="00AB7C54" w:rsidP="000273C3">
            <w:r>
              <w:t xml:space="preserve"> </w:t>
            </w:r>
          </w:p>
        </w:tc>
        <w:tc>
          <w:tcPr>
            <w:tcW w:w="4560" w:type="dxa"/>
          </w:tcPr>
          <w:p w:rsidR="00AB7C54" w:rsidRDefault="00AB7C54" w:rsidP="000273C3">
            <w:r>
              <w:t>Ordning</w:t>
            </w:r>
          </w:p>
        </w:tc>
        <w:tc>
          <w:tcPr>
            <w:tcW w:w="1140" w:type="dxa"/>
          </w:tcPr>
          <w:p w:rsidR="00AB7C54" w:rsidRDefault="00AB7C54" w:rsidP="000273C3">
            <w:pPr>
              <w:jc w:val="right"/>
            </w:pPr>
            <w:r>
              <w:t>Budsjett 2020</w:t>
            </w:r>
          </w:p>
        </w:tc>
        <w:tc>
          <w:tcPr>
            <w:tcW w:w="1140" w:type="dxa"/>
          </w:tcPr>
          <w:p w:rsidR="00AB7C54" w:rsidRDefault="00AB7C54" w:rsidP="000273C3">
            <w:pPr>
              <w:jc w:val="right"/>
            </w:pPr>
            <w:r>
              <w:t>Endring</w:t>
            </w:r>
          </w:p>
        </w:tc>
        <w:tc>
          <w:tcPr>
            <w:tcW w:w="1140" w:type="dxa"/>
          </w:tcPr>
          <w:p w:rsidR="00AB7C54" w:rsidRDefault="00AB7C54" w:rsidP="000273C3">
            <w:pPr>
              <w:jc w:val="right"/>
            </w:pPr>
            <w:r>
              <w:t>Budsjett 2021</w:t>
            </w:r>
          </w:p>
        </w:tc>
      </w:tr>
      <w:tr w:rsidR="00AB7C54" w:rsidTr="000273C3">
        <w:trPr>
          <w:trHeight w:val="380"/>
        </w:trPr>
        <w:tc>
          <w:tcPr>
            <w:tcW w:w="1140" w:type="dxa"/>
          </w:tcPr>
          <w:p w:rsidR="00AB7C54" w:rsidRDefault="00AB7C54" w:rsidP="000273C3">
            <w:r>
              <w:t>70.11</w:t>
            </w:r>
          </w:p>
        </w:tc>
        <w:tc>
          <w:tcPr>
            <w:tcW w:w="4560" w:type="dxa"/>
          </w:tcPr>
          <w:p w:rsidR="00AB7C54" w:rsidRDefault="00AB7C54" w:rsidP="000273C3">
            <w:r>
              <w:t>Avsetningstiltak, hagebruk</w:t>
            </w:r>
          </w:p>
        </w:tc>
        <w:tc>
          <w:tcPr>
            <w:tcW w:w="1140" w:type="dxa"/>
          </w:tcPr>
          <w:p w:rsidR="00AB7C54" w:rsidRDefault="00AB7C54" w:rsidP="000273C3">
            <w:pPr>
              <w:jc w:val="right"/>
            </w:pPr>
            <w:r>
              <w:t>31,400</w:t>
            </w:r>
          </w:p>
        </w:tc>
        <w:tc>
          <w:tcPr>
            <w:tcW w:w="1140" w:type="dxa"/>
          </w:tcPr>
          <w:p w:rsidR="00AB7C54" w:rsidRDefault="00AB7C54" w:rsidP="000273C3">
            <w:pPr>
              <w:jc w:val="right"/>
            </w:pPr>
            <w:r>
              <w:t xml:space="preserve"> </w:t>
            </w:r>
          </w:p>
        </w:tc>
        <w:tc>
          <w:tcPr>
            <w:tcW w:w="1140" w:type="dxa"/>
          </w:tcPr>
          <w:p w:rsidR="00AB7C54" w:rsidRDefault="00AB7C54" w:rsidP="000273C3">
            <w:pPr>
              <w:jc w:val="right"/>
            </w:pPr>
            <w:r>
              <w:t>31,400</w:t>
            </w:r>
          </w:p>
        </w:tc>
      </w:tr>
      <w:tr w:rsidR="00AB7C54" w:rsidTr="000273C3">
        <w:trPr>
          <w:trHeight w:val="380"/>
        </w:trPr>
        <w:tc>
          <w:tcPr>
            <w:tcW w:w="1140" w:type="dxa"/>
          </w:tcPr>
          <w:p w:rsidR="00AB7C54" w:rsidRDefault="00AB7C54" w:rsidP="000273C3"/>
        </w:tc>
        <w:tc>
          <w:tcPr>
            <w:tcW w:w="4560" w:type="dxa"/>
          </w:tcPr>
          <w:p w:rsidR="00AB7C54" w:rsidRDefault="00AB7C54" w:rsidP="000273C3">
            <w:proofErr w:type="spellStart"/>
            <w:r>
              <w:rPr>
                <w:rStyle w:val="kursiv"/>
                <w:sz w:val="21"/>
                <w:szCs w:val="21"/>
              </w:rPr>
              <w:t>Eksportsstøtte</w:t>
            </w:r>
            <w:proofErr w:type="spellEnd"/>
          </w:p>
        </w:tc>
        <w:tc>
          <w:tcPr>
            <w:tcW w:w="1140" w:type="dxa"/>
          </w:tcPr>
          <w:p w:rsidR="00AB7C54" w:rsidRDefault="00AB7C54" w:rsidP="000273C3">
            <w:pPr>
              <w:jc w:val="right"/>
            </w:pPr>
            <w:r>
              <w:rPr>
                <w:rStyle w:val="kursiv"/>
                <w:sz w:val="21"/>
                <w:szCs w:val="21"/>
              </w:rPr>
              <w:t>36,000</w:t>
            </w:r>
          </w:p>
        </w:tc>
        <w:tc>
          <w:tcPr>
            <w:tcW w:w="1140" w:type="dxa"/>
          </w:tcPr>
          <w:p w:rsidR="00AB7C54" w:rsidRDefault="00AB7C54" w:rsidP="000273C3">
            <w:pPr>
              <w:jc w:val="right"/>
            </w:pPr>
            <w:r>
              <w:rPr>
                <w:rStyle w:val="kursiv"/>
                <w:sz w:val="21"/>
                <w:szCs w:val="21"/>
              </w:rPr>
              <w:t>-36,000</w:t>
            </w:r>
          </w:p>
        </w:tc>
        <w:tc>
          <w:tcPr>
            <w:tcW w:w="1140" w:type="dxa"/>
          </w:tcPr>
          <w:p w:rsidR="00AB7C54" w:rsidRDefault="00AB7C54" w:rsidP="000273C3">
            <w:pPr>
              <w:jc w:val="right"/>
            </w:pPr>
          </w:p>
        </w:tc>
      </w:tr>
      <w:tr w:rsidR="00AB7C54" w:rsidTr="000273C3">
        <w:trPr>
          <w:trHeight w:val="380"/>
        </w:trPr>
        <w:tc>
          <w:tcPr>
            <w:tcW w:w="1140" w:type="dxa"/>
          </w:tcPr>
          <w:p w:rsidR="00AB7C54" w:rsidRDefault="00AB7C54" w:rsidP="000273C3"/>
        </w:tc>
        <w:tc>
          <w:tcPr>
            <w:tcW w:w="4560" w:type="dxa"/>
          </w:tcPr>
          <w:p w:rsidR="00AB7C54" w:rsidRDefault="00AB7C54" w:rsidP="000273C3">
            <w:r>
              <w:rPr>
                <w:rStyle w:val="kursiv"/>
                <w:sz w:val="21"/>
                <w:szCs w:val="21"/>
              </w:rPr>
              <w:t>Prisnedskriving PNS</w:t>
            </w:r>
          </w:p>
        </w:tc>
        <w:tc>
          <w:tcPr>
            <w:tcW w:w="1140" w:type="dxa"/>
          </w:tcPr>
          <w:p w:rsidR="00AB7C54" w:rsidRDefault="00AB7C54" w:rsidP="000273C3">
            <w:pPr>
              <w:jc w:val="right"/>
            </w:pPr>
            <w:r>
              <w:rPr>
                <w:rStyle w:val="kursiv"/>
                <w:sz w:val="21"/>
                <w:szCs w:val="21"/>
              </w:rPr>
              <w:t>198,347</w:t>
            </w:r>
          </w:p>
        </w:tc>
        <w:tc>
          <w:tcPr>
            <w:tcW w:w="1140" w:type="dxa"/>
          </w:tcPr>
          <w:p w:rsidR="00AB7C54" w:rsidRDefault="00AB7C54" w:rsidP="000273C3">
            <w:pPr>
              <w:jc w:val="right"/>
            </w:pPr>
            <w:r>
              <w:t>2,398</w:t>
            </w:r>
          </w:p>
        </w:tc>
        <w:tc>
          <w:tcPr>
            <w:tcW w:w="1140" w:type="dxa"/>
          </w:tcPr>
          <w:p w:rsidR="00AB7C54" w:rsidRDefault="00AB7C54" w:rsidP="000273C3">
            <w:pPr>
              <w:jc w:val="right"/>
            </w:pPr>
          </w:p>
        </w:tc>
      </w:tr>
      <w:tr w:rsidR="00AB7C54" w:rsidTr="000273C3">
        <w:trPr>
          <w:trHeight w:val="380"/>
        </w:trPr>
        <w:tc>
          <w:tcPr>
            <w:tcW w:w="1140" w:type="dxa"/>
          </w:tcPr>
          <w:p w:rsidR="00AB7C54" w:rsidRDefault="00AB7C54" w:rsidP="000273C3">
            <w:r>
              <w:t>70.12</w:t>
            </w:r>
          </w:p>
        </w:tc>
        <w:tc>
          <w:tcPr>
            <w:tcW w:w="4560" w:type="dxa"/>
          </w:tcPr>
          <w:p w:rsidR="00AB7C54" w:rsidRDefault="00AB7C54" w:rsidP="000273C3">
            <w:r>
              <w:t>Tilskudd til råvareprisutjevning</w:t>
            </w:r>
          </w:p>
        </w:tc>
        <w:tc>
          <w:tcPr>
            <w:tcW w:w="1140" w:type="dxa"/>
          </w:tcPr>
          <w:p w:rsidR="00AB7C54" w:rsidRDefault="00AB7C54" w:rsidP="000273C3">
            <w:pPr>
              <w:jc w:val="right"/>
            </w:pPr>
            <w:r>
              <w:t>234,347</w:t>
            </w:r>
          </w:p>
        </w:tc>
        <w:tc>
          <w:tcPr>
            <w:tcW w:w="1140" w:type="dxa"/>
          </w:tcPr>
          <w:p w:rsidR="00AB7C54" w:rsidRDefault="00AB7C54" w:rsidP="000273C3">
            <w:pPr>
              <w:jc w:val="right"/>
            </w:pPr>
            <w:r>
              <w:t>-33,602</w:t>
            </w:r>
          </w:p>
        </w:tc>
        <w:tc>
          <w:tcPr>
            <w:tcW w:w="1140" w:type="dxa"/>
          </w:tcPr>
          <w:p w:rsidR="00AB7C54" w:rsidRDefault="00AB7C54" w:rsidP="000273C3">
            <w:pPr>
              <w:jc w:val="right"/>
            </w:pPr>
            <w:r>
              <w:t>200,745</w:t>
            </w:r>
          </w:p>
        </w:tc>
      </w:tr>
      <w:tr w:rsidR="00AB7C54" w:rsidTr="000273C3">
        <w:trPr>
          <w:trHeight w:val="380"/>
        </w:trPr>
        <w:tc>
          <w:tcPr>
            <w:tcW w:w="1140" w:type="dxa"/>
          </w:tcPr>
          <w:p w:rsidR="00AB7C54" w:rsidRDefault="00AB7C54" w:rsidP="000273C3"/>
        </w:tc>
        <w:tc>
          <w:tcPr>
            <w:tcW w:w="4560" w:type="dxa"/>
          </w:tcPr>
          <w:p w:rsidR="00AB7C54" w:rsidRDefault="00AB7C54" w:rsidP="000273C3">
            <w:r>
              <w:rPr>
                <w:rStyle w:val="kursiv"/>
                <w:sz w:val="21"/>
                <w:szCs w:val="21"/>
              </w:rPr>
              <w:t>Tilskudd til potetsprit</w:t>
            </w:r>
          </w:p>
        </w:tc>
        <w:tc>
          <w:tcPr>
            <w:tcW w:w="1140" w:type="dxa"/>
          </w:tcPr>
          <w:p w:rsidR="00AB7C54" w:rsidRDefault="00AB7C54" w:rsidP="000273C3">
            <w:pPr>
              <w:jc w:val="right"/>
            </w:pPr>
            <w:r>
              <w:rPr>
                <w:rStyle w:val="kursiv"/>
                <w:sz w:val="21"/>
                <w:szCs w:val="21"/>
              </w:rPr>
              <w:t>18,000</w:t>
            </w:r>
          </w:p>
        </w:tc>
        <w:tc>
          <w:tcPr>
            <w:tcW w:w="1140" w:type="dxa"/>
          </w:tcPr>
          <w:p w:rsidR="00AB7C54" w:rsidRDefault="00AB7C54" w:rsidP="000273C3">
            <w:pPr>
              <w:jc w:val="right"/>
            </w:pPr>
            <w:r>
              <w:rPr>
                <w:rStyle w:val="kursiv"/>
                <w:sz w:val="21"/>
                <w:szCs w:val="21"/>
              </w:rPr>
              <w:t>1,500</w:t>
            </w:r>
          </w:p>
        </w:tc>
        <w:tc>
          <w:tcPr>
            <w:tcW w:w="1140" w:type="dxa"/>
          </w:tcPr>
          <w:p w:rsidR="00AB7C54" w:rsidRDefault="00AB7C54" w:rsidP="000273C3">
            <w:pPr>
              <w:jc w:val="right"/>
            </w:pPr>
          </w:p>
        </w:tc>
      </w:tr>
      <w:tr w:rsidR="00AB7C54" w:rsidTr="000273C3">
        <w:trPr>
          <w:trHeight w:val="380"/>
        </w:trPr>
        <w:tc>
          <w:tcPr>
            <w:tcW w:w="1140" w:type="dxa"/>
          </w:tcPr>
          <w:p w:rsidR="00AB7C54" w:rsidRDefault="00AB7C54" w:rsidP="000273C3"/>
        </w:tc>
        <w:tc>
          <w:tcPr>
            <w:tcW w:w="4560" w:type="dxa"/>
          </w:tcPr>
          <w:p w:rsidR="00AB7C54" w:rsidRDefault="00AB7C54" w:rsidP="000273C3">
            <w:r>
              <w:rPr>
                <w:rStyle w:val="kursiv"/>
                <w:sz w:val="21"/>
                <w:szCs w:val="21"/>
              </w:rPr>
              <w:t>Tilskudd til potetstivelse, industri</w:t>
            </w:r>
          </w:p>
        </w:tc>
        <w:tc>
          <w:tcPr>
            <w:tcW w:w="1140" w:type="dxa"/>
          </w:tcPr>
          <w:p w:rsidR="00AB7C54" w:rsidRDefault="00AB7C54" w:rsidP="000273C3">
            <w:pPr>
              <w:jc w:val="right"/>
            </w:pPr>
            <w:r>
              <w:rPr>
                <w:rStyle w:val="kursiv"/>
                <w:sz w:val="21"/>
                <w:szCs w:val="21"/>
              </w:rPr>
              <w:t>20,000</w:t>
            </w:r>
          </w:p>
        </w:tc>
        <w:tc>
          <w:tcPr>
            <w:tcW w:w="1140" w:type="dxa"/>
          </w:tcPr>
          <w:p w:rsidR="00AB7C54" w:rsidRDefault="00AB7C54" w:rsidP="000273C3">
            <w:pPr>
              <w:jc w:val="right"/>
            </w:pPr>
            <w:r>
              <w:rPr>
                <w:rStyle w:val="kursiv"/>
                <w:sz w:val="21"/>
                <w:szCs w:val="21"/>
              </w:rPr>
              <w:t>1,500</w:t>
            </w:r>
          </w:p>
        </w:tc>
        <w:tc>
          <w:tcPr>
            <w:tcW w:w="1140" w:type="dxa"/>
          </w:tcPr>
          <w:p w:rsidR="00AB7C54" w:rsidRDefault="00AB7C54" w:rsidP="000273C3">
            <w:pPr>
              <w:jc w:val="right"/>
            </w:pPr>
          </w:p>
        </w:tc>
      </w:tr>
      <w:tr w:rsidR="00AB7C54" w:rsidTr="000273C3">
        <w:trPr>
          <w:trHeight w:val="380"/>
        </w:trPr>
        <w:tc>
          <w:tcPr>
            <w:tcW w:w="1140" w:type="dxa"/>
          </w:tcPr>
          <w:p w:rsidR="00AB7C54" w:rsidRDefault="00AB7C54" w:rsidP="000273C3">
            <w:r>
              <w:t>70.13</w:t>
            </w:r>
          </w:p>
        </w:tc>
        <w:tc>
          <w:tcPr>
            <w:tcW w:w="4560" w:type="dxa"/>
          </w:tcPr>
          <w:p w:rsidR="00AB7C54" w:rsidRDefault="00AB7C54" w:rsidP="000273C3">
            <w:r>
              <w:t>Tilskudd til potetsprit og potetstivelse</w:t>
            </w:r>
          </w:p>
        </w:tc>
        <w:tc>
          <w:tcPr>
            <w:tcW w:w="1140" w:type="dxa"/>
          </w:tcPr>
          <w:p w:rsidR="00AB7C54" w:rsidRDefault="00AB7C54" w:rsidP="000273C3">
            <w:pPr>
              <w:jc w:val="right"/>
            </w:pPr>
            <w:r>
              <w:t>38,000</w:t>
            </w:r>
          </w:p>
        </w:tc>
        <w:tc>
          <w:tcPr>
            <w:tcW w:w="1140" w:type="dxa"/>
          </w:tcPr>
          <w:p w:rsidR="00AB7C54" w:rsidRDefault="00AB7C54" w:rsidP="000273C3">
            <w:pPr>
              <w:jc w:val="right"/>
            </w:pPr>
            <w:r>
              <w:t>3,000</w:t>
            </w:r>
          </w:p>
        </w:tc>
        <w:tc>
          <w:tcPr>
            <w:tcW w:w="1140" w:type="dxa"/>
          </w:tcPr>
          <w:p w:rsidR="00AB7C54" w:rsidRDefault="00AB7C54" w:rsidP="000273C3">
            <w:pPr>
              <w:jc w:val="right"/>
            </w:pPr>
            <w:r>
              <w:t>41,000</w:t>
            </w:r>
          </w:p>
        </w:tc>
      </w:tr>
      <w:tr w:rsidR="00AB7C54" w:rsidTr="000273C3">
        <w:trPr>
          <w:trHeight w:val="380"/>
        </w:trPr>
        <w:tc>
          <w:tcPr>
            <w:tcW w:w="1140" w:type="dxa"/>
          </w:tcPr>
          <w:p w:rsidR="00AB7C54" w:rsidRDefault="00AB7C54" w:rsidP="000273C3">
            <w:r>
              <w:t>70</w:t>
            </w:r>
          </w:p>
        </w:tc>
        <w:tc>
          <w:tcPr>
            <w:tcW w:w="4560" w:type="dxa"/>
          </w:tcPr>
          <w:p w:rsidR="00AB7C54" w:rsidRDefault="00AB7C54" w:rsidP="000273C3">
            <w:r>
              <w:t>Sum</w:t>
            </w:r>
          </w:p>
        </w:tc>
        <w:tc>
          <w:tcPr>
            <w:tcW w:w="1140" w:type="dxa"/>
          </w:tcPr>
          <w:p w:rsidR="00AB7C54" w:rsidRDefault="00AB7C54" w:rsidP="000273C3">
            <w:pPr>
              <w:jc w:val="right"/>
            </w:pPr>
            <w:r>
              <w:t>303,747</w:t>
            </w:r>
          </w:p>
        </w:tc>
        <w:tc>
          <w:tcPr>
            <w:tcW w:w="1140" w:type="dxa"/>
          </w:tcPr>
          <w:p w:rsidR="00AB7C54" w:rsidRDefault="00AB7C54" w:rsidP="000273C3">
            <w:pPr>
              <w:jc w:val="right"/>
            </w:pPr>
            <w:r>
              <w:t>-30,602</w:t>
            </w:r>
          </w:p>
        </w:tc>
        <w:tc>
          <w:tcPr>
            <w:tcW w:w="1140" w:type="dxa"/>
          </w:tcPr>
          <w:p w:rsidR="00AB7C54" w:rsidRDefault="00AB7C54" w:rsidP="000273C3">
            <w:pPr>
              <w:jc w:val="right"/>
            </w:pPr>
            <w:r>
              <w:t>273,145</w:t>
            </w:r>
          </w:p>
        </w:tc>
      </w:tr>
    </w:tbl>
    <w:p w:rsidR="00AB7C54" w:rsidRDefault="00AB7C54" w:rsidP="00AB7C54"/>
    <w:p w:rsidR="000273C3" w:rsidRDefault="000273C3" w:rsidP="000273C3">
      <w:pPr>
        <w:pStyle w:val="tabell-tittel"/>
      </w:pPr>
      <w:r>
        <w:t>Post 71 Tilskudd til erstatninger m.m. Mill. kroner.</w:t>
      </w:r>
    </w:p>
    <w:p w:rsidR="00AB7C54" w:rsidRDefault="00AB7C54" w:rsidP="00AB7C54">
      <w:pPr>
        <w:pStyle w:val="Tabellnavn"/>
      </w:pPr>
      <w:r>
        <w:t>05J1tx2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AB7C54" w:rsidTr="000273C3">
        <w:trPr>
          <w:trHeight w:val="360"/>
        </w:trPr>
        <w:tc>
          <w:tcPr>
            <w:tcW w:w="1140" w:type="dxa"/>
            <w:shd w:val="clear" w:color="auto" w:fill="FFFFFF"/>
          </w:tcPr>
          <w:p w:rsidR="00AB7C54" w:rsidRDefault="00AB7C54" w:rsidP="000273C3">
            <w:r>
              <w:t xml:space="preserve"> </w:t>
            </w:r>
          </w:p>
        </w:tc>
        <w:tc>
          <w:tcPr>
            <w:tcW w:w="4560" w:type="dxa"/>
          </w:tcPr>
          <w:p w:rsidR="00AB7C54" w:rsidRDefault="00AB7C54" w:rsidP="000273C3">
            <w:r>
              <w:t>Ordning</w:t>
            </w:r>
          </w:p>
        </w:tc>
        <w:tc>
          <w:tcPr>
            <w:tcW w:w="1140" w:type="dxa"/>
          </w:tcPr>
          <w:p w:rsidR="00AB7C54" w:rsidRDefault="00AB7C54" w:rsidP="000273C3">
            <w:pPr>
              <w:jc w:val="right"/>
            </w:pPr>
            <w:r>
              <w:t>Budsjett 2020</w:t>
            </w:r>
          </w:p>
        </w:tc>
        <w:tc>
          <w:tcPr>
            <w:tcW w:w="1140" w:type="dxa"/>
          </w:tcPr>
          <w:p w:rsidR="00AB7C54" w:rsidRDefault="00AB7C54" w:rsidP="000273C3">
            <w:pPr>
              <w:jc w:val="right"/>
            </w:pPr>
            <w:r>
              <w:t>Endring</w:t>
            </w:r>
          </w:p>
        </w:tc>
        <w:tc>
          <w:tcPr>
            <w:tcW w:w="1140" w:type="dxa"/>
          </w:tcPr>
          <w:p w:rsidR="00AB7C54" w:rsidRDefault="00AB7C54" w:rsidP="000273C3">
            <w:pPr>
              <w:jc w:val="right"/>
            </w:pPr>
            <w:r>
              <w:t>Budsjett 2021</w:t>
            </w:r>
          </w:p>
        </w:tc>
      </w:tr>
      <w:tr w:rsidR="00AB7C54" w:rsidTr="000273C3">
        <w:trPr>
          <w:trHeight w:val="380"/>
        </w:trPr>
        <w:tc>
          <w:tcPr>
            <w:tcW w:w="1140" w:type="dxa"/>
          </w:tcPr>
          <w:p w:rsidR="00AB7C54" w:rsidRDefault="00AB7C54" w:rsidP="000273C3"/>
        </w:tc>
        <w:tc>
          <w:tcPr>
            <w:tcW w:w="4560" w:type="dxa"/>
          </w:tcPr>
          <w:p w:rsidR="00AB7C54" w:rsidRDefault="00AB7C54" w:rsidP="000273C3">
            <w:r>
              <w:rPr>
                <w:rStyle w:val="kursiv"/>
                <w:sz w:val="21"/>
                <w:szCs w:val="21"/>
              </w:rPr>
              <w:t>Erstatning ved avlingssvikt i planteproduksjon</w:t>
            </w:r>
          </w:p>
        </w:tc>
        <w:tc>
          <w:tcPr>
            <w:tcW w:w="1140" w:type="dxa"/>
          </w:tcPr>
          <w:p w:rsidR="00AB7C54" w:rsidRDefault="00AB7C54" w:rsidP="000273C3">
            <w:pPr>
              <w:jc w:val="right"/>
            </w:pPr>
            <w:r>
              <w:rPr>
                <w:rStyle w:val="kursiv"/>
                <w:sz w:val="21"/>
                <w:szCs w:val="21"/>
              </w:rPr>
              <w:t>40,000</w:t>
            </w:r>
          </w:p>
        </w:tc>
        <w:tc>
          <w:tcPr>
            <w:tcW w:w="1140" w:type="dxa"/>
          </w:tcPr>
          <w:p w:rsidR="00AB7C54" w:rsidRDefault="00AB7C54" w:rsidP="000273C3">
            <w:pPr>
              <w:jc w:val="right"/>
            </w:pPr>
            <w:r>
              <w:rPr>
                <w:rStyle w:val="kursiv"/>
                <w:sz w:val="21"/>
                <w:szCs w:val="21"/>
              </w:rPr>
              <w:t>3,500</w:t>
            </w:r>
          </w:p>
        </w:tc>
        <w:tc>
          <w:tcPr>
            <w:tcW w:w="1140" w:type="dxa"/>
          </w:tcPr>
          <w:p w:rsidR="00AB7C54" w:rsidRDefault="00AB7C54" w:rsidP="000273C3">
            <w:pPr>
              <w:jc w:val="right"/>
            </w:pPr>
          </w:p>
        </w:tc>
      </w:tr>
      <w:tr w:rsidR="00AB7C54" w:rsidTr="000273C3">
        <w:trPr>
          <w:trHeight w:val="380"/>
        </w:trPr>
        <w:tc>
          <w:tcPr>
            <w:tcW w:w="1140" w:type="dxa"/>
          </w:tcPr>
          <w:p w:rsidR="00AB7C54" w:rsidRDefault="00AB7C54" w:rsidP="000273C3"/>
        </w:tc>
        <w:tc>
          <w:tcPr>
            <w:tcW w:w="4560" w:type="dxa"/>
          </w:tcPr>
          <w:p w:rsidR="00AB7C54" w:rsidRDefault="00AB7C54" w:rsidP="000273C3">
            <w:r>
              <w:rPr>
                <w:rStyle w:val="kursiv"/>
                <w:sz w:val="21"/>
                <w:szCs w:val="21"/>
              </w:rPr>
              <w:t>Tilskudd ved svikt i honningproduksjon</w:t>
            </w:r>
          </w:p>
        </w:tc>
        <w:tc>
          <w:tcPr>
            <w:tcW w:w="1140" w:type="dxa"/>
          </w:tcPr>
          <w:p w:rsidR="00AB7C54" w:rsidRDefault="00AB7C54" w:rsidP="000273C3">
            <w:pPr>
              <w:jc w:val="right"/>
            </w:pPr>
            <w:r>
              <w:rPr>
                <w:rStyle w:val="kursiv"/>
                <w:sz w:val="21"/>
                <w:szCs w:val="21"/>
              </w:rPr>
              <w:t>3,000</w:t>
            </w:r>
          </w:p>
        </w:tc>
        <w:tc>
          <w:tcPr>
            <w:tcW w:w="1140" w:type="dxa"/>
          </w:tcPr>
          <w:p w:rsidR="00AB7C54" w:rsidRDefault="00AB7C54" w:rsidP="000273C3">
            <w:pPr>
              <w:jc w:val="right"/>
            </w:pPr>
          </w:p>
        </w:tc>
        <w:tc>
          <w:tcPr>
            <w:tcW w:w="1140" w:type="dxa"/>
          </w:tcPr>
          <w:p w:rsidR="00AB7C54" w:rsidRDefault="00AB7C54" w:rsidP="000273C3">
            <w:pPr>
              <w:jc w:val="right"/>
            </w:pPr>
          </w:p>
        </w:tc>
      </w:tr>
      <w:tr w:rsidR="00AB7C54" w:rsidTr="000273C3">
        <w:trPr>
          <w:trHeight w:val="380"/>
        </w:trPr>
        <w:tc>
          <w:tcPr>
            <w:tcW w:w="1140" w:type="dxa"/>
          </w:tcPr>
          <w:p w:rsidR="00AB7C54" w:rsidRDefault="00AB7C54" w:rsidP="000273C3">
            <w:r>
              <w:t>71</w:t>
            </w:r>
          </w:p>
        </w:tc>
        <w:tc>
          <w:tcPr>
            <w:tcW w:w="4560" w:type="dxa"/>
          </w:tcPr>
          <w:p w:rsidR="00AB7C54" w:rsidRDefault="00AB7C54" w:rsidP="000273C3">
            <w:r>
              <w:t>Sum</w:t>
            </w:r>
          </w:p>
        </w:tc>
        <w:tc>
          <w:tcPr>
            <w:tcW w:w="1140" w:type="dxa"/>
          </w:tcPr>
          <w:p w:rsidR="00AB7C54" w:rsidRDefault="00AB7C54" w:rsidP="000273C3">
            <w:pPr>
              <w:jc w:val="right"/>
            </w:pPr>
            <w:r>
              <w:t>43,000</w:t>
            </w:r>
          </w:p>
        </w:tc>
        <w:tc>
          <w:tcPr>
            <w:tcW w:w="1140" w:type="dxa"/>
          </w:tcPr>
          <w:p w:rsidR="00AB7C54" w:rsidRDefault="00AB7C54" w:rsidP="000273C3">
            <w:pPr>
              <w:jc w:val="right"/>
            </w:pPr>
            <w:r>
              <w:t>3,500</w:t>
            </w:r>
          </w:p>
        </w:tc>
        <w:tc>
          <w:tcPr>
            <w:tcW w:w="1140" w:type="dxa"/>
          </w:tcPr>
          <w:p w:rsidR="00AB7C54" w:rsidRDefault="00AB7C54" w:rsidP="000273C3">
            <w:pPr>
              <w:jc w:val="right"/>
            </w:pPr>
            <w:r>
              <w:t>46,500</w:t>
            </w:r>
          </w:p>
        </w:tc>
      </w:tr>
    </w:tbl>
    <w:p w:rsidR="00AB7C54" w:rsidRDefault="00AB7C54" w:rsidP="00AB7C54"/>
    <w:p w:rsidR="000273C3" w:rsidRDefault="000273C3" w:rsidP="000273C3">
      <w:pPr>
        <w:pStyle w:val="tabell-tittel"/>
      </w:pPr>
      <w:r>
        <w:t>Post 73 Pristilskudd. Mill. kroner.</w:t>
      </w:r>
      <w:r>
        <w:rPr>
          <w:rStyle w:val="skrift-hevet"/>
          <w:sz w:val="21"/>
          <w:szCs w:val="21"/>
        </w:rPr>
        <w:t>1</w:t>
      </w:r>
    </w:p>
    <w:p w:rsidR="00AB7C54" w:rsidRDefault="00AB7C54" w:rsidP="00AB7C54">
      <w:pPr>
        <w:pStyle w:val="Tabellnavn"/>
      </w:pPr>
      <w:r>
        <w:t>05J1tx2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AB7C54" w:rsidTr="000273C3">
        <w:trPr>
          <w:trHeight w:val="360"/>
        </w:trPr>
        <w:tc>
          <w:tcPr>
            <w:tcW w:w="1140" w:type="dxa"/>
            <w:shd w:val="clear" w:color="auto" w:fill="FFFFFF"/>
          </w:tcPr>
          <w:p w:rsidR="00AB7C54" w:rsidRDefault="00AB7C54" w:rsidP="000273C3">
            <w:r>
              <w:t xml:space="preserve"> </w:t>
            </w:r>
          </w:p>
        </w:tc>
        <w:tc>
          <w:tcPr>
            <w:tcW w:w="4560" w:type="dxa"/>
          </w:tcPr>
          <w:p w:rsidR="00AB7C54" w:rsidRDefault="00AB7C54" w:rsidP="000273C3">
            <w:r>
              <w:t>Ordning</w:t>
            </w:r>
          </w:p>
        </w:tc>
        <w:tc>
          <w:tcPr>
            <w:tcW w:w="1140" w:type="dxa"/>
          </w:tcPr>
          <w:p w:rsidR="00AB7C54" w:rsidRDefault="00AB7C54" w:rsidP="000273C3">
            <w:pPr>
              <w:jc w:val="right"/>
            </w:pPr>
            <w:r>
              <w:t>Budsjett 2020</w:t>
            </w:r>
          </w:p>
        </w:tc>
        <w:tc>
          <w:tcPr>
            <w:tcW w:w="1140" w:type="dxa"/>
          </w:tcPr>
          <w:p w:rsidR="00AB7C54" w:rsidRDefault="00AB7C54" w:rsidP="000273C3">
            <w:pPr>
              <w:jc w:val="right"/>
            </w:pPr>
            <w:r>
              <w:t>Endring</w:t>
            </w:r>
          </w:p>
        </w:tc>
        <w:tc>
          <w:tcPr>
            <w:tcW w:w="1140" w:type="dxa"/>
          </w:tcPr>
          <w:p w:rsidR="00AB7C54" w:rsidRDefault="00AB7C54" w:rsidP="000273C3">
            <w:pPr>
              <w:jc w:val="right"/>
            </w:pPr>
            <w:r>
              <w:t>Budsjett 2021</w:t>
            </w:r>
          </w:p>
        </w:tc>
      </w:tr>
      <w:tr w:rsidR="00AB7C54" w:rsidTr="000273C3">
        <w:trPr>
          <w:trHeight w:val="380"/>
        </w:trPr>
        <w:tc>
          <w:tcPr>
            <w:tcW w:w="1140" w:type="dxa"/>
          </w:tcPr>
          <w:p w:rsidR="00AB7C54" w:rsidRDefault="00AB7C54" w:rsidP="000273C3">
            <w:r>
              <w:t>73.11</w:t>
            </w:r>
          </w:p>
        </w:tc>
        <w:tc>
          <w:tcPr>
            <w:tcW w:w="4560" w:type="dxa"/>
          </w:tcPr>
          <w:p w:rsidR="00AB7C54" w:rsidRDefault="00AB7C54" w:rsidP="000273C3">
            <w:r>
              <w:t>Tilskudd til norsk ull</w:t>
            </w:r>
          </w:p>
        </w:tc>
        <w:tc>
          <w:tcPr>
            <w:tcW w:w="1140" w:type="dxa"/>
          </w:tcPr>
          <w:p w:rsidR="00AB7C54" w:rsidRDefault="00AB7C54" w:rsidP="000273C3">
            <w:pPr>
              <w:jc w:val="right"/>
            </w:pPr>
            <w:r>
              <w:t>124,000</w:t>
            </w:r>
          </w:p>
        </w:tc>
        <w:tc>
          <w:tcPr>
            <w:tcW w:w="1140" w:type="dxa"/>
          </w:tcPr>
          <w:p w:rsidR="00AB7C54" w:rsidRDefault="00AB7C54" w:rsidP="000273C3">
            <w:pPr>
              <w:jc w:val="right"/>
            </w:pPr>
            <w:r>
              <w:t xml:space="preserve"> </w:t>
            </w:r>
          </w:p>
        </w:tc>
        <w:tc>
          <w:tcPr>
            <w:tcW w:w="1140" w:type="dxa"/>
          </w:tcPr>
          <w:p w:rsidR="00AB7C54" w:rsidRDefault="00AB7C54" w:rsidP="000273C3">
            <w:pPr>
              <w:jc w:val="right"/>
            </w:pPr>
            <w:r>
              <w:t>124,000</w:t>
            </w:r>
          </w:p>
        </w:tc>
      </w:tr>
      <w:tr w:rsidR="00AB7C54" w:rsidTr="000273C3">
        <w:trPr>
          <w:trHeight w:val="380"/>
        </w:trPr>
        <w:tc>
          <w:tcPr>
            <w:tcW w:w="1140" w:type="dxa"/>
          </w:tcPr>
          <w:p w:rsidR="00AB7C54" w:rsidRDefault="00AB7C54" w:rsidP="000273C3"/>
        </w:tc>
        <w:tc>
          <w:tcPr>
            <w:tcW w:w="4560" w:type="dxa"/>
          </w:tcPr>
          <w:p w:rsidR="00AB7C54" w:rsidRDefault="00AB7C54" w:rsidP="000273C3">
            <w:r>
              <w:rPr>
                <w:rStyle w:val="kursiv"/>
                <w:sz w:val="21"/>
                <w:szCs w:val="21"/>
              </w:rPr>
              <w:t>Grunntilskudd geitemelk</w:t>
            </w:r>
          </w:p>
        </w:tc>
        <w:tc>
          <w:tcPr>
            <w:tcW w:w="1140" w:type="dxa"/>
          </w:tcPr>
          <w:p w:rsidR="00AB7C54" w:rsidRDefault="00AB7C54" w:rsidP="000273C3">
            <w:pPr>
              <w:jc w:val="right"/>
            </w:pPr>
            <w:r>
              <w:rPr>
                <w:rStyle w:val="kursiv"/>
                <w:sz w:val="21"/>
                <w:szCs w:val="21"/>
              </w:rPr>
              <w:t>70,100</w:t>
            </w:r>
          </w:p>
        </w:tc>
        <w:tc>
          <w:tcPr>
            <w:tcW w:w="1140" w:type="dxa"/>
          </w:tcPr>
          <w:p w:rsidR="00AB7C54" w:rsidRDefault="00AB7C54" w:rsidP="000273C3">
            <w:pPr>
              <w:jc w:val="right"/>
            </w:pPr>
          </w:p>
        </w:tc>
        <w:tc>
          <w:tcPr>
            <w:tcW w:w="1140" w:type="dxa"/>
          </w:tcPr>
          <w:p w:rsidR="00AB7C54" w:rsidRDefault="00AB7C54" w:rsidP="000273C3">
            <w:pPr>
              <w:jc w:val="right"/>
            </w:pPr>
          </w:p>
        </w:tc>
      </w:tr>
      <w:tr w:rsidR="00AB7C54" w:rsidTr="000273C3">
        <w:trPr>
          <w:trHeight w:val="380"/>
        </w:trPr>
        <w:tc>
          <w:tcPr>
            <w:tcW w:w="1140" w:type="dxa"/>
          </w:tcPr>
          <w:p w:rsidR="00AB7C54" w:rsidRDefault="00AB7C54" w:rsidP="000273C3"/>
        </w:tc>
        <w:tc>
          <w:tcPr>
            <w:tcW w:w="4560" w:type="dxa"/>
          </w:tcPr>
          <w:p w:rsidR="00AB7C54" w:rsidRDefault="00AB7C54" w:rsidP="000273C3">
            <w:r>
              <w:rPr>
                <w:rStyle w:val="kursiv"/>
                <w:sz w:val="21"/>
                <w:szCs w:val="21"/>
              </w:rPr>
              <w:t>Distriktstilskudd melk</w:t>
            </w:r>
          </w:p>
        </w:tc>
        <w:tc>
          <w:tcPr>
            <w:tcW w:w="1140" w:type="dxa"/>
          </w:tcPr>
          <w:p w:rsidR="00AB7C54" w:rsidRDefault="00AB7C54" w:rsidP="000273C3">
            <w:pPr>
              <w:jc w:val="right"/>
            </w:pPr>
            <w:r>
              <w:rPr>
                <w:rStyle w:val="kursiv"/>
                <w:sz w:val="21"/>
                <w:szCs w:val="21"/>
              </w:rPr>
              <w:t>631,000</w:t>
            </w:r>
          </w:p>
        </w:tc>
        <w:tc>
          <w:tcPr>
            <w:tcW w:w="1140" w:type="dxa"/>
          </w:tcPr>
          <w:p w:rsidR="00AB7C54" w:rsidRDefault="00AB7C54" w:rsidP="000273C3">
            <w:pPr>
              <w:jc w:val="right"/>
            </w:pPr>
          </w:p>
        </w:tc>
        <w:tc>
          <w:tcPr>
            <w:tcW w:w="1140" w:type="dxa"/>
          </w:tcPr>
          <w:p w:rsidR="00AB7C54" w:rsidRDefault="00AB7C54" w:rsidP="000273C3">
            <w:pPr>
              <w:jc w:val="right"/>
            </w:pPr>
          </w:p>
        </w:tc>
      </w:tr>
      <w:tr w:rsidR="00AB7C54" w:rsidTr="000273C3">
        <w:trPr>
          <w:trHeight w:val="380"/>
        </w:trPr>
        <w:tc>
          <w:tcPr>
            <w:tcW w:w="1140" w:type="dxa"/>
          </w:tcPr>
          <w:p w:rsidR="00AB7C54" w:rsidRDefault="00AB7C54" w:rsidP="000273C3">
            <w:r>
              <w:lastRenderedPageBreak/>
              <w:t>73.13</w:t>
            </w:r>
          </w:p>
        </w:tc>
        <w:tc>
          <w:tcPr>
            <w:tcW w:w="4560" w:type="dxa"/>
          </w:tcPr>
          <w:p w:rsidR="00AB7C54" w:rsidRDefault="00AB7C54" w:rsidP="000273C3">
            <w:r>
              <w:t>Pristilskudd melk</w:t>
            </w:r>
          </w:p>
        </w:tc>
        <w:tc>
          <w:tcPr>
            <w:tcW w:w="1140" w:type="dxa"/>
          </w:tcPr>
          <w:p w:rsidR="00AB7C54" w:rsidRDefault="00AB7C54" w:rsidP="000273C3">
            <w:pPr>
              <w:jc w:val="right"/>
            </w:pPr>
            <w:r>
              <w:t>701,100</w:t>
            </w:r>
          </w:p>
        </w:tc>
        <w:tc>
          <w:tcPr>
            <w:tcW w:w="1140" w:type="dxa"/>
          </w:tcPr>
          <w:p w:rsidR="00AB7C54" w:rsidRDefault="00AB7C54" w:rsidP="000273C3">
            <w:pPr>
              <w:jc w:val="right"/>
            </w:pPr>
            <w:r>
              <w:t>0,000</w:t>
            </w:r>
          </w:p>
        </w:tc>
        <w:tc>
          <w:tcPr>
            <w:tcW w:w="1140" w:type="dxa"/>
          </w:tcPr>
          <w:p w:rsidR="00AB7C54" w:rsidRDefault="00AB7C54" w:rsidP="000273C3">
            <w:pPr>
              <w:jc w:val="right"/>
            </w:pPr>
            <w:r>
              <w:t>701,100</w:t>
            </w:r>
          </w:p>
        </w:tc>
      </w:tr>
      <w:tr w:rsidR="00AB7C54" w:rsidTr="000273C3">
        <w:trPr>
          <w:trHeight w:val="380"/>
        </w:trPr>
        <w:tc>
          <w:tcPr>
            <w:tcW w:w="1140" w:type="dxa"/>
          </w:tcPr>
          <w:p w:rsidR="00AB7C54" w:rsidRDefault="00AB7C54" w:rsidP="000273C3"/>
        </w:tc>
        <w:tc>
          <w:tcPr>
            <w:tcW w:w="4560" w:type="dxa"/>
          </w:tcPr>
          <w:p w:rsidR="00AB7C54" w:rsidRDefault="00AB7C54" w:rsidP="000273C3">
            <w:r>
              <w:rPr>
                <w:rStyle w:val="kursiv"/>
                <w:sz w:val="21"/>
                <w:szCs w:val="21"/>
              </w:rPr>
              <w:t xml:space="preserve">Grunntilskudd </w:t>
            </w:r>
            <w:proofErr w:type="spellStart"/>
            <w:proofErr w:type="gramStart"/>
            <w:r>
              <w:rPr>
                <w:rStyle w:val="kursiv"/>
                <w:sz w:val="21"/>
                <w:szCs w:val="21"/>
              </w:rPr>
              <w:t>sau,lam</w:t>
            </w:r>
            <w:proofErr w:type="gramEnd"/>
            <w:r>
              <w:rPr>
                <w:rStyle w:val="kursiv"/>
                <w:sz w:val="21"/>
                <w:szCs w:val="21"/>
              </w:rPr>
              <w:t>,kje</w:t>
            </w:r>
            <w:proofErr w:type="spellEnd"/>
          </w:p>
        </w:tc>
        <w:tc>
          <w:tcPr>
            <w:tcW w:w="1140" w:type="dxa"/>
          </w:tcPr>
          <w:p w:rsidR="00AB7C54" w:rsidRDefault="00AB7C54" w:rsidP="000273C3">
            <w:pPr>
              <w:jc w:val="right"/>
            </w:pPr>
            <w:r>
              <w:rPr>
                <w:rStyle w:val="kursiv"/>
                <w:sz w:val="21"/>
                <w:szCs w:val="21"/>
              </w:rPr>
              <w:t>94,000</w:t>
            </w:r>
          </w:p>
        </w:tc>
        <w:tc>
          <w:tcPr>
            <w:tcW w:w="1140" w:type="dxa"/>
          </w:tcPr>
          <w:p w:rsidR="00AB7C54" w:rsidRDefault="00AB7C54" w:rsidP="000273C3">
            <w:pPr>
              <w:jc w:val="right"/>
            </w:pPr>
          </w:p>
        </w:tc>
        <w:tc>
          <w:tcPr>
            <w:tcW w:w="1140" w:type="dxa"/>
          </w:tcPr>
          <w:p w:rsidR="00AB7C54" w:rsidRDefault="00AB7C54" w:rsidP="000273C3">
            <w:pPr>
              <w:jc w:val="right"/>
            </w:pPr>
          </w:p>
        </w:tc>
      </w:tr>
      <w:tr w:rsidR="00AB7C54" w:rsidTr="000273C3">
        <w:trPr>
          <w:trHeight w:val="380"/>
        </w:trPr>
        <w:tc>
          <w:tcPr>
            <w:tcW w:w="1140" w:type="dxa"/>
          </w:tcPr>
          <w:p w:rsidR="00AB7C54" w:rsidRDefault="00AB7C54" w:rsidP="000273C3"/>
        </w:tc>
        <w:tc>
          <w:tcPr>
            <w:tcW w:w="4560" w:type="dxa"/>
          </w:tcPr>
          <w:p w:rsidR="00AB7C54" w:rsidRDefault="00AB7C54" w:rsidP="000273C3">
            <w:r>
              <w:rPr>
                <w:rStyle w:val="kursiv"/>
                <w:sz w:val="21"/>
                <w:szCs w:val="21"/>
              </w:rPr>
              <w:t>Kvalitetstilskudd storfekjøtt</w:t>
            </w:r>
          </w:p>
        </w:tc>
        <w:tc>
          <w:tcPr>
            <w:tcW w:w="1140" w:type="dxa"/>
          </w:tcPr>
          <w:p w:rsidR="00AB7C54" w:rsidRDefault="00AB7C54" w:rsidP="000273C3">
            <w:pPr>
              <w:jc w:val="right"/>
            </w:pPr>
            <w:r>
              <w:rPr>
                <w:rStyle w:val="kursiv"/>
                <w:sz w:val="21"/>
                <w:szCs w:val="21"/>
              </w:rPr>
              <w:t>255,000</w:t>
            </w:r>
          </w:p>
        </w:tc>
        <w:tc>
          <w:tcPr>
            <w:tcW w:w="1140" w:type="dxa"/>
          </w:tcPr>
          <w:p w:rsidR="00AB7C54" w:rsidRDefault="00AB7C54" w:rsidP="000273C3">
            <w:pPr>
              <w:jc w:val="right"/>
            </w:pPr>
          </w:p>
        </w:tc>
        <w:tc>
          <w:tcPr>
            <w:tcW w:w="1140" w:type="dxa"/>
          </w:tcPr>
          <w:p w:rsidR="00AB7C54" w:rsidRDefault="00AB7C54" w:rsidP="000273C3">
            <w:pPr>
              <w:jc w:val="right"/>
            </w:pPr>
          </w:p>
        </w:tc>
      </w:tr>
      <w:tr w:rsidR="00AB7C54" w:rsidTr="000273C3">
        <w:trPr>
          <w:trHeight w:val="380"/>
        </w:trPr>
        <w:tc>
          <w:tcPr>
            <w:tcW w:w="1140" w:type="dxa"/>
          </w:tcPr>
          <w:p w:rsidR="00AB7C54" w:rsidRDefault="00AB7C54" w:rsidP="000273C3"/>
        </w:tc>
        <w:tc>
          <w:tcPr>
            <w:tcW w:w="4560" w:type="dxa"/>
          </w:tcPr>
          <w:p w:rsidR="00AB7C54" w:rsidRDefault="00AB7C54" w:rsidP="000273C3">
            <w:r>
              <w:rPr>
                <w:rStyle w:val="kursiv"/>
                <w:sz w:val="21"/>
                <w:szCs w:val="21"/>
              </w:rPr>
              <w:t>Distriktstilskudd kjøtt</w:t>
            </w:r>
          </w:p>
        </w:tc>
        <w:tc>
          <w:tcPr>
            <w:tcW w:w="1140" w:type="dxa"/>
          </w:tcPr>
          <w:p w:rsidR="00AB7C54" w:rsidRDefault="00AB7C54" w:rsidP="000273C3">
            <w:pPr>
              <w:jc w:val="right"/>
            </w:pPr>
            <w:r>
              <w:rPr>
                <w:rStyle w:val="kursiv"/>
                <w:sz w:val="21"/>
                <w:szCs w:val="21"/>
              </w:rPr>
              <w:t>654,400</w:t>
            </w:r>
          </w:p>
        </w:tc>
        <w:tc>
          <w:tcPr>
            <w:tcW w:w="1140" w:type="dxa"/>
          </w:tcPr>
          <w:p w:rsidR="00AB7C54" w:rsidRDefault="00AB7C54" w:rsidP="000273C3">
            <w:pPr>
              <w:jc w:val="right"/>
            </w:pPr>
          </w:p>
        </w:tc>
        <w:tc>
          <w:tcPr>
            <w:tcW w:w="1140" w:type="dxa"/>
          </w:tcPr>
          <w:p w:rsidR="00AB7C54" w:rsidRDefault="00AB7C54" w:rsidP="000273C3">
            <w:pPr>
              <w:jc w:val="right"/>
            </w:pPr>
          </w:p>
        </w:tc>
      </w:tr>
      <w:tr w:rsidR="00AB7C54" w:rsidTr="000273C3">
        <w:trPr>
          <w:trHeight w:val="380"/>
        </w:trPr>
        <w:tc>
          <w:tcPr>
            <w:tcW w:w="1140" w:type="dxa"/>
          </w:tcPr>
          <w:p w:rsidR="00AB7C54" w:rsidRDefault="00AB7C54" w:rsidP="000273C3"/>
        </w:tc>
        <w:tc>
          <w:tcPr>
            <w:tcW w:w="4560" w:type="dxa"/>
          </w:tcPr>
          <w:p w:rsidR="00AB7C54" w:rsidRDefault="00AB7C54" w:rsidP="000273C3">
            <w:r>
              <w:rPr>
                <w:rStyle w:val="kursiv"/>
                <w:sz w:val="21"/>
                <w:szCs w:val="21"/>
              </w:rPr>
              <w:t>Kvalitetstilskudd til lammeslakt</w:t>
            </w:r>
          </w:p>
        </w:tc>
        <w:tc>
          <w:tcPr>
            <w:tcW w:w="1140" w:type="dxa"/>
          </w:tcPr>
          <w:p w:rsidR="00AB7C54" w:rsidRDefault="00AB7C54" w:rsidP="000273C3">
            <w:pPr>
              <w:jc w:val="right"/>
            </w:pPr>
            <w:r>
              <w:rPr>
                <w:rStyle w:val="kursiv"/>
                <w:sz w:val="21"/>
                <w:szCs w:val="21"/>
              </w:rPr>
              <w:t>450,000</w:t>
            </w:r>
          </w:p>
        </w:tc>
        <w:tc>
          <w:tcPr>
            <w:tcW w:w="1140" w:type="dxa"/>
          </w:tcPr>
          <w:p w:rsidR="00AB7C54" w:rsidRDefault="00AB7C54" w:rsidP="000273C3">
            <w:pPr>
              <w:jc w:val="right"/>
            </w:pPr>
          </w:p>
        </w:tc>
        <w:tc>
          <w:tcPr>
            <w:tcW w:w="1140" w:type="dxa"/>
          </w:tcPr>
          <w:p w:rsidR="00AB7C54" w:rsidRDefault="00AB7C54" w:rsidP="000273C3">
            <w:pPr>
              <w:jc w:val="right"/>
            </w:pPr>
          </w:p>
        </w:tc>
      </w:tr>
      <w:tr w:rsidR="00AB7C54" w:rsidTr="000273C3">
        <w:trPr>
          <w:trHeight w:val="380"/>
        </w:trPr>
        <w:tc>
          <w:tcPr>
            <w:tcW w:w="1140" w:type="dxa"/>
          </w:tcPr>
          <w:p w:rsidR="00AB7C54" w:rsidRDefault="00AB7C54" w:rsidP="000273C3">
            <w:r>
              <w:t>73.15</w:t>
            </w:r>
          </w:p>
        </w:tc>
        <w:tc>
          <w:tcPr>
            <w:tcW w:w="4560" w:type="dxa"/>
          </w:tcPr>
          <w:p w:rsidR="00AB7C54" w:rsidRDefault="00AB7C54" w:rsidP="000273C3">
            <w:r>
              <w:t>Pristilskudd kjøtt</w:t>
            </w:r>
          </w:p>
        </w:tc>
        <w:tc>
          <w:tcPr>
            <w:tcW w:w="1140" w:type="dxa"/>
          </w:tcPr>
          <w:p w:rsidR="00AB7C54" w:rsidRDefault="00AB7C54" w:rsidP="000273C3">
            <w:pPr>
              <w:jc w:val="right"/>
            </w:pPr>
            <w:r>
              <w:t>1 453,400</w:t>
            </w:r>
          </w:p>
        </w:tc>
        <w:tc>
          <w:tcPr>
            <w:tcW w:w="1140" w:type="dxa"/>
          </w:tcPr>
          <w:p w:rsidR="00AB7C54" w:rsidRDefault="00AB7C54" w:rsidP="000273C3">
            <w:pPr>
              <w:jc w:val="right"/>
            </w:pPr>
            <w:r>
              <w:t>0,000</w:t>
            </w:r>
          </w:p>
        </w:tc>
        <w:tc>
          <w:tcPr>
            <w:tcW w:w="1140" w:type="dxa"/>
          </w:tcPr>
          <w:p w:rsidR="00AB7C54" w:rsidRDefault="00AB7C54" w:rsidP="000273C3">
            <w:pPr>
              <w:jc w:val="right"/>
            </w:pPr>
            <w:r>
              <w:t>1 453,400</w:t>
            </w:r>
          </w:p>
        </w:tc>
      </w:tr>
      <w:tr w:rsidR="00AB7C54" w:rsidTr="000273C3">
        <w:trPr>
          <w:trHeight w:val="380"/>
        </w:trPr>
        <w:tc>
          <w:tcPr>
            <w:tcW w:w="1140" w:type="dxa"/>
          </w:tcPr>
          <w:p w:rsidR="00AB7C54" w:rsidRDefault="00AB7C54" w:rsidP="000273C3">
            <w:r>
              <w:t>73.16</w:t>
            </w:r>
          </w:p>
        </w:tc>
        <w:tc>
          <w:tcPr>
            <w:tcW w:w="4560" w:type="dxa"/>
          </w:tcPr>
          <w:p w:rsidR="00AB7C54" w:rsidRDefault="00AB7C54" w:rsidP="000273C3">
            <w:r>
              <w:t>Distriktstilskudd egg</w:t>
            </w:r>
          </w:p>
        </w:tc>
        <w:tc>
          <w:tcPr>
            <w:tcW w:w="1140" w:type="dxa"/>
          </w:tcPr>
          <w:p w:rsidR="00AB7C54" w:rsidRDefault="00AB7C54" w:rsidP="000273C3">
            <w:pPr>
              <w:jc w:val="right"/>
            </w:pPr>
            <w:r>
              <w:t>3,500</w:t>
            </w:r>
          </w:p>
        </w:tc>
        <w:tc>
          <w:tcPr>
            <w:tcW w:w="1140" w:type="dxa"/>
          </w:tcPr>
          <w:p w:rsidR="00AB7C54" w:rsidRDefault="00AB7C54" w:rsidP="000273C3">
            <w:pPr>
              <w:jc w:val="right"/>
            </w:pPr>
            <w:r>
              <w:t xml:space="preserve"> </w:t>
            </w:r>
          </w:p>
        </w:tc>
        <w:tc>
          <w:tcPr>
            <w:tcW w:w="1140" w:type="dxa"/>
          </w:tcPr>
          <w:p w:rsidR="00AB7C54" w:rsidRDefault="00AB7C54" w:rsidP="000273C3">
            <w:pPr>
              <w:jc w:val="right"/>
            </w:pPr>
            <w:r>
              <w:t>3,500</w:t>
            </w:r>
          </w:p>
        </w:tc>
      </w:tr>
      <w:tr w:rsidR="00AB7C54" w:rsidTr="000273C3">
        <w:trPr>
          <w:trHeight w:val="380"/>
        </w:trPr>
        <w:tc>
          <w:tcPr>
            <w:tcW w:w="1140" w:type="dxa"/>
          </w:tcPr>
          <w:p w:rsidR="00AB7C54" w:rsidRDefault="00AB7C54" w:rsidP="000273C3"/>
        </w:tc>
        <w:tc>
          <w:tcPr>
            <w:tcW w:w="4560" w:type="dxa"/>
          </w:tcPr>
          <w:p w:rsidR="00AB7C54" w:rsidRDefault="00AB7C54" w:rsidP="000273C3">
            <w:r>
              <w:rPr>
                <w:rStyle w:val="kursiv"/>
                <w:sz w:val="21"/>
                <w:szCs w:val="21"/>
              </w:rPr>
              <w:t>Distriktstilskudd potet Nord Norge</w:t>
            </w:r>
          </w:p>
        </w:tc>
        <w:tc>
          <w:tcPr>
            <w:tcW w:w="1140" w:type="dxa"/>
          </w:tcPr>
          <w:p w:rsidR="00AB7C54" w:rsidRDefault="00AB7C54" w:rsidP="000273C3">
            <w:pPr>
              <w:jc w:val="right"/>
            </w:pPr>
            <w:r>
              <w:rPr>
                <w:rStyle w:val="kursiv"/>
                <w:sz w:val="21"/>
                <w:szCs w:val="21"/>
              </w:rPr>
              <w:t>4,300</w:t>
            </w:r>
          </w:p>
        </w:tc>
        <w:tc>
          <w:tcPr>
            <w:tcW w:w="1140" w:type="dxa"/>
          </w:tcPr>
          <w:p w:rsidR="00AB7C54" w:rsidRDefault="00AB7C54" w:rsidP="000273C3">
            <w:pPr>
              <w:jc w:val="right"/>
            </w:pPr>
            <w:r>
              <w:rPr>
                <w:rStyle w:val="kursiv"/>
                <w:sz w:val="21"/>
                <w:szCs w:val="21"/>
              </w:rPr>
              <w:t>0,300</w:t>
            </w:r>
          </w:p>
        </w:tc>
        <w:tc>
          <w:tcPr>
            <w:tcW w:w="1140" w:type="dxa"/>
          </w:tcPr>
          <w:p w:rsidR="00AB7C54" w:rsidRDefault="00AB7C54" w:rsidP="000273C3">
            <w:pPr>
              <w:jc w:val="right"/>
            </w:pPr>
          </w:p>
        </w:tc>
      </w:tr>
      <w:tr w:rsidR="00AB7C54" w:rsidTr="000273C3">
        <w:trPr>
          <w:trHeight w:val="380"/>
        </w:trPr>
        <w:tc>
          <w:tcPr>
            <w:tcW w:w="1140" w:type="dxa"/>
          </w:tcPr>
          <w:p w:rsidR="00AB7C54" w:rsidRDefault="00AB7C54" w:rsidP="000273C3"/>
        </w:tc>
        <w:tc>
          <w:tcPr>
            <w:tcW w:w="4560" w:type="dxa"/>
          </w:tcPr>
          <w:p w:rsidR="00AB7C54" w:rsidRDefault="00AB7C54" w:rsidP="000273C3">
            <w:r>
              <w:rPr>
                <w:rStyle w:val="kursiv"/>
                <w:sz w:val="21"/>
                <w:szCs w:val="21"/>
              </w:rPr>
              <w:t xml:space="preserve">Distriktstilskudd </w:t>
            </w:r>
            <w:proofErr w:type="spellStart"/>
            <w:proofErr w:type="gramStart"/>
            <w:r>
              <w:rPr>
                <w:rStyle w:val="kursiv"/>
                <w:sz w:val="21"/>
                <w:szCs w:val="21"/>
              </w:rPr>
              <w:t>frukt,bær</w:t>
            </w:r>
            <w:proofErr w:type="spellEnd"/>
            <w:proofErr w:type="gramEnd"/>
          </w:p>
        </w:tc>
        <w:tc>
          <w:tcPr>
            <w:tcW w:w="1140" w:type="dxa"/>
          </w:tcPr>
          <w:p w:rsidR="00AB7C54" w:rsidRDefault="00AB7C54" w:rsidP="000273C3">
            <w:pPr>
              <w:jc w:val="right"/>
            </w:pPr>
            <w:r>
              <w:rPr>
                <w:rStyle w:val="kursiv"/>
                <w:sz w:val="21"/>
                <w:szCs w:val="21"/>
              </w:rPr>
              <w:t>124,600</w:t>
            </w:r>
          </w:p>
        </w:tc>
        <w:tc>
          <w:tcPr>
            <w:tcW w:w="1140" w:type="dxa"/>
          </w:tcPr>
          <w:p w:rsidR="00AB7C54" w:rsidRDefault="00AB7C54" w:rsidP="000273C3">
            <w:pPr>
              <w:jc w:val="right"/>
            </w:pPr>
            <w:r>
              <w:rPr>
                <w:rStyle w:val="kursiv"/>
                <w:sz w:val="21"/>
                <w:szCs w:val="21"/>
              </w:rPr>
              <w:t>8,100</w:t>
            </w:r>
          </w:p>
        </w:tc>
        <w:tc>
          <w:tcPr>
            <w:tcW w:w="1140" w:type="dxa"/>
          </w:tcPr>
          <w:p w:rsidR="00AB7C54" w:rsidRDefault="00AB7C54" w:rsidP="000273C3">
            <w:pPr>
              <w:jc w:val="right"/>
            </w:pPr>
          </w:p>
        </w:tc>
      </w:tr>
      <w:tr w:rsidR="00AB7C54" w:rsidTr="000273C3">
        <w:trPr>
          <w:trHeight w:val="380"/>
        </w:trPr>
        <w:tc>
          <w:tcPr>
            <w:tcW w:w="1140" w:type="dxa"/>
          </w:tcPr>
          <w:p w:rsidR="00AB7C54" w:rsidRDefault="00AB7C54" w:rsidP="000273C3"/>
        </w:tc>
        <w:tc>
          <w:tcPr>
            <w:tcW w:w="4560" w:type="dxa"/>
          </w:tcPr>
          <w:p w:rsidR="00AB7C54" w:rsidRDefault="00AB7C54" w:rsidP="000273C3">
            <w:r>
              <w:rPr>
                <w:rStyle w:val="kursiv"/>
                <w:sz w:val="21"/>
                <w:szCs w:val="21"/>
              </w:rPr>
              <w:t>Distriktstilskudd grønnsaker</w:t>
            </w:r>
          </w:p>
        </w:tc>
        <w:tc>
          <w:tcPr>
            <w:tcW w:w="1140" w:type="dxa"/>
          </w:tcPr>
          <w:p w:rsidR="00AB7C54" w:rsidRDefault="00AB7C54" w:rsidP="000273C3">
            <w:pPr>
              <w:jc w:val="right"/>
            </w:pPr>
            <w:r>
              <w:rPr>
                <w:rStyle w:val="kursiv"/>
                <w:sz w:val="21"/>
                <w:szCs w:val="21"/>
              </w:rPr>
              <w:t>23,400</w:t>
            </w:r>
          </w:p>
        </w:tc>
        <w:tc>
          <w:tcPr>
            <w:tcW w:w="1140" w:type="dxa"/>
          </w:tcPr>
          <w:p w:rsidR="00AB7C54" w:rsidRDefault="00AB7C54" w:rsidP="000273C3">
            <w:pPr>
              <w:jc w:val="right"/>
            </w:pPr>
            <w:r>
              <w:rPr>
                <w:rStyle w:val="kursiv"/>
                <w:sz w:val="21"/>
                <w:szCs w:val="21"/>
              </w:rPr>
              <w:t>1,600</w:t>
            </w:r>
          </w:p>
        </w:tc>
        <w:tc>
          <w:tcPr>
            <w:tcW w:w="1140" w:type="dxa"/>
          </w:tcPr>
          <w:p w:rsidR="00AB7C54" w:rsidRDefault="00AB7C54" w:rsidP="000273C3">
            <w:pPr>
              <w:jc w:val="right"/>
            </w:pPr>
          </w:p>
        </w:tc>
      </w:tr>
      <w:tr w:rsidR="00AB7C54" w:rsidTr="000273C3">
        <w:trPr>
          <w:trHeight w:val="380"/>
        </w:trPr>
        <w:tc>
          <w:tcPr>
            <w:tcW w:w="1140" w:type="dxa"/>
          </w:tcPr>
          <w:p w:rsidR="00AB7C54" w:rsidRDefault="00AB7C54" w:rsidP="000273C3">
            <w:r>
              <w:t>73.17</w:t>
            </w:r>
          </w:p>
        </w:tc>
        <w:tc>
          <w:tcPr>
            <w:tcW w:w="4560" w:type="dxa"/>
          </w:tcPr>
          <w:p w:rsidR="00AB7C54" w:rsidRDefault="00AB7C54" w:rsidP="000273C3">
            <w:r>
              <w:t xml:space="preserve">Distriktstilskudd frukt, bær og </w:t>
            </w:r>
            <w:proofErr w:type="spellStart"/>
            <w:proofErr w:type="gramStart"/>
            <w:r>
              <w:t>veksth.gr.saker</w:t>
            </w:r>
            <w:proofErr w:type="spellEnd"/>
            <w:proofErr w:type="gramEnd"/>
          </w:p>
        </w:tc>
        <w:tc>
          <w:tcPr>
            <w:tcW w:w="1140" w:type="dxa"/>
          </w:tcPr>
          <w:p w:rsidR="00AB7C54" w:rsidRDefault="00AB7C54" w:rsidP="000273C3">
            <w:pPr>
              <w:jc w:val="right"/>
            </w:pPr>
            <w:r>
              <w:t>152,300</w:t>
            </w:r>
          </w:p>
        </w:tc>
        <w:tc>
          <w:tcPr>
            <w:tcW w:w="1140" w:type="dxa"/>
          </w:tcPr>
          <w:p w:rsidR="00AB7C54" w:rsidRDefault="00AB7C54" w:rsidP="000273C3">
            <w:pPr>
              <w:jc w:val="right"/>
            </w:pPr>
            <w:r>
              <w:t>10,000</w:t>
            </w:r>
          </w:p>
        </w:tc>
        <w:tc>
          <w:tcPr>
            <w:tcW w:w="1140" w:type="dxa"/>
          </w:tcPr>
          <w:p w:rsidR="00AB7C54" w:rsidRDefault="00AB7C54" w:rsidP="000273C3">
            <w:pPr>
              <w:jc w:val="right"/>
            </w:pPr>
            <w:r>
              <w:t>162,300</w:t>
            </w:r>
          </w:p>
        </w:tc>
      </w:tr>
      <w:tr w:rsidR="00AB7C54" w:rsidTr="000273C3">
        <w:trPr>
          <w:trHeight w:val="380"/>
        </w:trPr>
        <w:tc>
          <w:tcPr>
            <w:tcW w:w="1140" w:type="dxa"/>
          </w:tcPr>
          <w:p w:rsidR="00AB7C54" w:rsidRDefault="00AB7C54" w:rsidP="000273C3"/>
        </w:tc>
        <w:tc>
          <w:tcPr>
            <w:tcW w:w="4560" w:type="dxa"/>
          </w:tcPr>
          <w:p w:rsidR="00AB7C54" w:rsidRDefault="00AB7C54" w:rsidP="000273C3">
            <w:r>
              <w:rPr>
                <w:rStyle w:val="kursiv"/>
                <w:sz w:val="21"/>
                <w:szCs w:val="21"/>
              </w:rPr>
              <w:t>Frakttilskudd kjøtt</w:t>
            </w:r>
          </w:p>
        </w:tc>
        <w:tc>
          <w:tcPr>
            <w:tcW w:w="1140" w:type="dxa"/>
          </w:tcPr>
          <w:p w:rsidR="00AB7C54" w:rsidRDefault="00AB7C54" w:rsidP="000273C3">
            <w:pPr>
              <w:jc w:val="right"/>
            </w:pPr>
            <w:r>
              <w:rPr>
                <w:rStyle w:val="kursiv"/>
                <w:sz w:val="21"/>
                <w:szCs w:val="21"/>
              </w:rPr>
              <w:t>143,000</w:t>
            </w:r>
          </w:p>
        </w:tc>
        <w:tc>
          <w:tcPr>
            <w:tcW w:w="1140" w:type="dxa"/>
          </w:tcPr>
          <w:p w:rsidR="00AB7C54" w:rsidRDefault="00AB7C54" w:rsidP="000273C3">
            <w:pPr>
              <w:jc w:val="right"/>
            </w:pPr>
            <w:r>
              <w:rPr>
                <w:rStyle w:val="kursiv"/>
                <w:sz w:val="21"/>
                <w:szCs w:val="21"/>
              </w:rPr>
              <w:t>12,000</w:t>
            </w:r>
          </w:p>
        </w:tc>
        <w:tc>
          <w:tcPr>
            <w:tcW w:w="1140" w:type="dxa"/>
          </w:tcPr>
          <w:p w:rsidR="00AB7C54" w:rsidRDefault="00AB7C54" w:rsidP="000273C3">
            <w:pPr>
              <w:jc w:val="right"/>
            </w:pPr>
          </w:p>
        </w:tc>
      </w:tr>
      <w:tr w:rsidR="00AB7C54" w:rsidTr="000273C3">
        <w:trPr>
          <w:trHeight w:val="380"/>
        </w:trPr>
        <w:tc>
          <w:tcPr>
            <w:tcW w:w="1140" w:type="dxa"/>
          </w:tcPr>
          <w:p w:rsidR="00AB7C54" w:rsidRDefault="00AB7C54" w:rsidP="000273C3"/>
        </w:tc>
        <w:tc>
          <w:tcPr>
            <w:tcW w:w="4560" w:type="dxa"/>
          </w:tcPr>
          <w:p w:rsidR="00AB7C54" w:rsidRDefault="00AB7C54" w:rsidP="000273C3">
            <w:r>
              <w:rPr>
                <w:rStyle w:val="kursiv"/>
                <w:sz w:val="21"/>
                <w:szCs w:val="21"/>
              </w:rPr>
              <w:t>Frakttilskudd egg</w:t>
            </w:r>
          </w:p>
        </w:tc>
        <w:tc>
          <w:tcPr>
            <w:tcW w:w="1140" w:type="dxa"/>
          </w:tcPr>
          <w:p w:rsidR="00AB7C54" w:rsidRDefault="00AB7C54" w:rsidP="000273C3">
            <w:pPr>
              <w:jc w:val="right"/>
            </w:pPr>
            <w:r>
              <w:rPr>
                <w:rStyle w:val="kursiv"/>
                <w:sz w:val="21"/>
                <w:szCs w:val="21"/>
              </w:rPr>
              <w:t>7,700</w:t>
            </w:r>
          </w:p>
        </w:tc>
        <w:tc>
          <w:tcPr>
            <w:tcW w:w="1140" w:type="dxa"/>
          </w:tcPr>
          <w:p w:rsidR="00AB7C54" w:rsidRDefault="00AB7C54" w:rsidP="000273C3">
            <w:pPr>
              <w:jc w:val="right"/>
            </w:pPr>
          </w:p>
        </w:tc>
        <w:tc>
          <w:tcPr>
            <w:tcW w:w="1140" w:type="dxa"/>
          </w:tcPr>
          <w:p w:rsidR="00AB7C54" w:rsidRDefault="00AB7C54" w:rsidP="000273C3">
            <w:pPr>
              <w:jc w:val="right"/>
            </w:pPr>
          </w:p>
        </w:tc>
      </w:tr>
      <w:tr w:rsidR="00AB7C54" w:rsidTr="000273C3">
        <w:trPr>
          <w:trHeight w:val="380"/>
        </w:trPr>
        <w:tc>
          <w:tcPr>
            <w:tcW w:w="1140" w:type="dxa"/>
          </w:tcPr>
          <w:p w:rsidR="00AB7C54" w:rsidRDefault="00AB7C54" w:rsidP="000273C3"/>
        </w:tc>
        <w:tc>
          <w:tcPr>
            <w:tcW w:w="4560" w:type="dxa"/>
          </w:tcPr>
          <w:p w:rsidR="00AB7C54" w:rsidRDefault="00AB7C54" w:rsidP="000273C3">
            <w:r>
              <w:rPr>
                <w:rStyle w:val="kursiv"/>
                <w:sz w:val="21"/>
                <w:szCs w:val="21"/>
              </w:rPr>
              <w:t>Frakttilskudd kraftfôr</w:t>
            </w:r>
          </w:p>
        </w:tc>
        <w:tc>
          <w:tcPr>
            <w:tcW w:w="1140" w:type="dxa"/>
          </w:tcPr>
          <w:p w:rsidR="00AB7C54" w:rsidRDefault="00AB7C54" w:rsidP="000273C3">
            <w:pPr>
              <w:jc w:val="right"/>
            </w:pPr>
            <w:r>
              <w:rPr>
                <w:rStyle w:val="kursiv"/>
                <w:sz w:val="21"/>
                <w:szCs w:val="21"/>
              </w:rPr>
              <w:t>235,000</w:t>
            </w:r>
          </w:p>
        </w:tc>
        <w:tc>
          <w:tcPr>
            <w:tcW w:w="1140" w:type="dxa"/>
          </w:tcPr>
          <w:p w:rsidR="00AB7C54" w:rsidRDefault="00AB7C54" w:rsidP="000273C3">
            <w:pPr>
              <w:jc w:val="right"/>
            </w:pPr>
            <w:r>
              <w:rPr>
                <w:rStyle w:val="kursiv"/>
                <w:sz w:val="21"/>
                <w:szCs w:val="21"/>
              </w:rPr>
              <w:t>8,000</w:t>
            </w:r>
          </w:p>
        </w:tc>
        <w:tc>
          <w:tcPr>
            <w:tcW w:w="1140" w:type="dxa"/>
          </w:tcPr>
          <w:p w:rsidR="00AB7C54" w:rsidRDefault="00AB7C54" w:rsidP="000273C3">
            <w:pPr>
              <w:jc w:val="right"/>
            </w:pPr>
          </w:p>
        </w:tc>
      </w:tr>
      <w:tr w:rsidR="00AB7C54" w:rsidTr="000273C3">
        <w:trPr>
          <w:trHeight w:val="380"/>
        </w:trPr>
        <w:tc>
          <w:tcPr>
            <w:tcW w:w="1140" w:type="dxa"/>
          </w:tcPr>
          <w:p w:rsidR="00AB7C54" w:rsidRDefault="00AB7C54" w:rsidP="000273C3">
            <w:r>
              <w:t>73.18</w:t>
            </w:r>
          </w:p>
        </w:tc>
        <w:tc>
          <w:tcPr>
            <w:tcW w:w="4560" w:type="dxa"/>
          </w:tcPr>
          <w:p w:rsidR="00AB7C54" w:rsidRDefault="00AB7C54" w:rsidP="000273C3">
            <w:r>
              <w:t>Frakttilskudd</w:t>
            </w:r>
          </w:p>
        </w:tc>
        <w:tc>
          <w:tcPr>
            <w:tcW w:w="1140" w:type="dxa"/>
          </w:tcPr>
          <w:p w:rsidR="00AB7C54" w:rsidRDefault="00AB7C54" w:rsidP="000273C3">
            <w:pPr>
              <w:jc w:val="right"/>
            </w:pPr>
            <w:r>
              <w:t>385,700</w:t>
            </w:r>
          </w:p>
        </w:tc>
        <w:tc>
          <w:tcPr>
            <w:tcW w:w="1140" w:type="dxa"/>
          </w:tcPr>
          <w:p w:rsidR="00AB7C54" w:rsidRDefault="00AB7C54" w:rsidP="000273C3">
            <w:pPr>
              <w:jc w:val="right"/>
            </w:pPr>
            <w:r>
              <w:t>20,000</w:t>
            </w:r>
          </w:p>
        </w:tc>
        <w:tc>
          <w:tcPr>
            <w:tcW w:w="1140" w:type="dxa"/>
          </w:tcPr>
          <w:p w:rsidR="00AB7C54" w:rsidRDefault="00AB7C54" w:rsidP="000273C3">
            <w:pPr>
              <w:jc w:val="right"/>
            </w:pPr>
            <w:r>
              <w:t>405,700</w:t>
            </w:r>
          </w:p>
        </w:tc>
      </w:tr>
      <w:tr w:rsidR="00AB7C54" w:rsidTr="000273C3">
        <w:trPr>
          <w:trHeight w:val="380"/>
        </w:trPr>
        <w:tc>
          <w:tcPr>
            <w:tcW w:w="1140" w:type="dxa"/>
          </w:tcPr>
          <w:p w:rsidR="00AB7C54" w:rsidRDefault="00AB7C54" w:rsidP="000273C3">
            <w:r>
              <w:t>73.19</w:t>
            </w:r>
          </w:p>
        </w:tc>
        <w:tc>
          <w:tcPr>
            <w:tcW w:w="4560" w:type="dxa"/>
          </w:tcPr>
          <w:p w:rsidR="00AB7C54" w:rsidRDefault="00AB7C54" w:rsidP="000273C3">
            <w:r>
              <w:t>Prisnedskriving korn</w:t>
            </w:r>
          </w:p>
        </w:tc>
        <w:tc>
          <w:tcPr>
            <w:tcW w:w="1140" w:type="dxa"/>
          </w:tcPr>
          <w:p w:rsidR="00AB7C54" w:rsidRDefault="00AB7C54" w:rsidP="000273C3">
            <w:pPr>
              <w:jc w:val="right"/>
            </w:pPr>
            <w:r>
              <w:t>881,100</w:t>
            </w:r>
          </w:p>
        </w:tc>
        <w:tc>
          <w:tcPr>
            <w:tcW w:w="1140" w:type="dxa"/>
          </w:tcPr>
          <w:p w:rsidR="00AB7C54" w:rsidRDefault="00AB7C54" w:rsidP="000273C3">
            <w:pPr>
              <w:jc w:val="right"/>
            </w:pPr>
            <w:r>
              <w:t>111,500</w:t>
            </w:r>
          </w:p>
        </w:tc>
        <w:tc>
          <w:tcPr>
            <w:tcW w:w="1140" w:type="dxa"/>
          </w:tcPr>
          <w:p w:rsidR="00AB7C54" w:rsidRDefault="00AB7C54" w:rsidP="000273C3">
            <w:pPr>
              <w:jc w:val="right"/>
            </w:pPr>
            <w:r>
              <w:t>992,600</w:t>
            </w:r>
          </w:p>
        </w:tc>
      </w:tr>
      <w:tr w:rsidR="00AB7C54" w:rsidTr="000273C3">
        <w:trPr>
          <w:trHeight w:val="380"/>
        </w:trPr>
        <w:tc>
          <w:tcPr>
            <w:tcW w:w="1140" w:type="dxa"/>
          </w:tcPr>
          <w:p w:rsidR="00AB7C54" w:rsidRDefault="00AB7C54" w:rsidP="000273C3">
            <w:r>
              <w:t>73.20</w:t>
            </w:r>
          </w:p>
        </w:tc>
        <w:tc>
          <w:tcPr>
            <w:tcW w:w="4560" w:type="dxa"/>
          </w:tcPr>
          <w:p w:rsidR="00AB7C54" w:rsidRDefault="00AB7C54" w:rsidP="000273C3">
            <w:r>
              <w:t>Tilskudd til matkorn</w:t>
            </w:r>
          </w:p>
        </w:tc>
        <w:tc>
          <w:tcPr>
            <w:tcW w:w="1140" w:type="dxa"/>
          </w:tcPr>
          <w:p w:rsidR="00AB7C54" w:rsidRDefault="00AB7C54" w:rsidP="000273C3">
            <w:pPr>
              <w:jc w:val="right"/>
            </w:pPr>
            <w:r>
              <w:t>99,500</w:t>
            </w:r>
          </w:p>
        </w:tc>
        <w:tc>
          <w:tcPr>
            <w:tcW w:w="1140" w:type="dxa"/>
          </w:tcPr>
          <w:p w:rsidR="00AB7C54" w:rsidRDefault="00AB7C54" w:rsidP="000273C3">
            <w:pPr>
              <w:jc w:val="right"/>
            </w:pPr>
            <w:r>
              <w:t>8,700</w:t>
            </w:r>
          </w:p>
        </w:tc>
        <w:tc>
          <w:tcPr>
            <w:tcW w:w="1140" w:type="dxa"/>
          </w:tcPr>
          <w:p w:rsidR="00AB7C54" w:rsidRDefault="00AB7C54" w:rsidP="000273C3">
            <w:pPr>
              <w:jc w:val="right"/>
            </w:pPr>
            <w:r>
              <w:t>108,200</w:t>
            </w:r>
          </w:p>
        </w:tc>
      </w:tr>
      <w:tr w:rsidR="00AB7C54" w:rsidTr="000273C3">
        <w:trPr>
          <w:trHeight w:val="380"/>
        </w:trPr>
        <w:tc>
          <w:tcPr>
            <w:tcW w:w="1140" w:type="dxa"/>
          </w:tcPr>
          <w:p w:rsidR="00AB7C54" w:rsidRDefault="00AB7C54" w:rsidP="000273C3">
            <w:r>
              <w:t>73</w:t>
            </w:r>
          </w:p>
        </w:tc>
        <w:tc>
          <w:tcPr>
            <w:tcW w:w="4560" w:type="dxa"/>
          </w:tcPr>
          <w:p w:rsidR="00AB7C54" w:rsidRDefault="00AB7C54" w:rsidP="000273C3">
            <w:r>
              <w:t>Sum</w:t>
            </w:r>
          </w:p>
        </w:tc>
        <w:tc>
          <w:tcPr>
            <w:tcW w:w="1140" w:type="dxa"/>
          </w:tcPr>
          <w:p w:rsidR="00AB7C54" w:rsidRDefault="00AB7C54" w:rsidP="000273C3">
            <w:pPr>
              <w:jc w:val="right"/>
            </w:pPr>
            <w:r>
              <w:t>3 800,600</w:t>
            </w:r>
          </w:p>
        </w:tc>
        <w:tc>
          <w:tcPr>
            <w:tcW w:w="1140" w:type="dxa"/>
          </w:tcPr>
          <w:p w:rsidR="00AB7C54" w:rsidRDefault="00AB7C54" w:rsidP="000273C3">
            <w:pPr>
              <w:jc w:val="right"/>
            </w:pPr>
            <w:r>
              <w:t>150,200</w:t>
            </w:r>
          </w:p>
        </w:tc>
        <w:tc>
          <w:tcPr>
            <w:tcW w:w="1140" w:type="dxa"/>
          </w:tcPr>
          <w:p w:rsidR="00AB7C54" w:rsidRDefault="00AB7C54" w:rsidP="000273C3">
            <w:pPr>
              <w:jc w:val="right"/>
            </w:pPr>
            <w:r>
              <w:t>3 950,800</w:t>
            </w:r>
          </w:p>
        </w:tc>
      </w:tr>
    </w:tbl>
    <w:p w:rsidR="00AB7C54" w:rsidRPr="004E74F9" w:rsidRDefault="00AB7C54" w:rsidP="00AB7C54">
      <w:pPr>
        <w:pStyle w:val="tabell-noter"/>
      </w:pPr>
      <w:r>
        <w:rPr>
          <w:rStyle w:val="skrift-hevet"/>
          <w:sz w:val="17"/>
          <w:szCs w:val="17"/>
        </w:rPr>
        <w:t>1</w:t>
      </w:r>
      <w:r>
        <w:tab/>
        <w:t xml:space="preserve">Bevilgningsendring før </w:t>
      </w:r>
      <w:r w:rsidRPr="004E74F9">
        <w:t>kvantumsjustering</w:t>
      </w:r>
    </w:p>
    <w:p w:rsidR="00AB7C54" w:rsidRDefault="00AB7C54" w:rsidP="00AB7C54"/>
    <w:p w:rsidR="004E74F9" w:rsidRDefault="004E74F9" w:rsidP="004E74F9">
      <w:pPr>
        <w:pStyle w:val="tabell-tittel"/>
      </w:pPr>
      <w:r>
        <w:t>Post 74 Direkte tilskudd. Mill. kroner.</w:t>
      </w:r>
    </w:p>
    <w:p w:rsidR="00AB7C54" w:rsidRDefault="00AB7C54" w:rsidP="00AB7C54">
      <w:pPr>
        <w:pStyle w:val="Tabellnavn"/>
      </w:pPr>
      <w:r>
        <w:t>05J1tx2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AB7C54" w:rsidTr="004E74F9">
        <w:trPr>
          <w:trHeight w:val="360"/>
        </w:trPr>
        <w:tc>
          <w:tcPr>
            <w:tcW w:w="1140" w:type="dxa"/>
            <w:shd w:val="clear" w:color="auto" w:fill="FFFFFF"/>
          </w:tcPr>
          <w:p w:rsidR="00AB7C54" w:rsidRDefault="00AB7C54" w:rsidP="004E74F9">
            <w:r>
              <w:t xml:space="preserve"> </w:t>
            </w:r>
          </w:p>
        </w:tc>
        <w:tc>
          <w:tcPr>
            <w:tcW w:w="4560" w:type="dxa"/>
          </w:tcPr>
          <w:p w:rsidR="00AB7C54" w:rsidRDefault="00AB7C54" w:rsidP="004E74F9">
            <w:r>
              <w:t>Ordning</w:t>
            </w:r>
          </w:p>
        </w:tc>
        <w:tc>
          <w:tcPr>
            <w:tcW w:w="1140" w:type="dxa"/>
          </w:tcPr>
          <w:p w:rsidR="00AB7C54" w:rsidRDefault="00AB7C54" w:rsidP="004E74F9">
            <w:pPr>
              <w:jc w:val="right"/>
            </w:pPr>
            <w:r>
              <w:t>Budsjett 2020</w:t>
            </w:r>
          </w:p>
        </w:tc>
        <w:tc>
          <w:tcPr>
            <w:tcW w:w="1140" w:type="dxa"/>
          </w:tcPr>
          <w:p w:rsidR="00AB7C54" w:rsidRDefault="00AB7C54" w:rsidP="004E74F9">
            <w:pPr>
              <w:jc w:val="right"/>
            </w:pPr>
            <w:r>
              <w:t>Endring</w:t>
            </w:r>
          </w:p>
        </w:tc>
        <w:tc>
          <w:tcPr>
            <w:tcW w:w="1140" w:type="dxa"/>
          </w:tcPr>
          <w:p w:rsidR="00AB7C54" w:rsidRDefault="00AB7C54" w:rsidP="004E74F9">
            <w:pPr>
              <w:jc w:val="right"/>
            </w:pPr>
            <w:r>
              <w:t>Budsjett 2021</w:t>
            </w:r>
          </w:p>
        </w:tc>
      </w:tr>
      <w:tr w:rsidR="00AB7C54" w:rsidTr="004E74F9">
        <w:trPr>
          <w:trHeight w:val="380"/>
        </w:trPr>
        <w:tc>
          <w:tcPr>
            <w:tcW w:w="1140" w:type="dxa"/>
          </w:tcPr>
          <w:p w:rsidR="00AB7C54" w:rsidRDefault="00AB7C54" w:rsidP="004E74F9"/>
        </w:tc>
        <w:tc>
          <w:tcPr>
            <w:tcW w:w="4560" w:type="dxa"/>
          </w:tcPr>
          <w:p w:rsidR="00AB7C54" w:rsidRDefault="00AB7C54" w:rsidP="004E74F9">
            <w:r>
              <w:rPr>
                <w:rStyle w:val="kursiv"/>
                <w:sz w:val="21"/>
                <w:szCs w:val="21"/>
              </w:rPr>
              <w:t>Driftstilskudd melk</w:t>
            </w:r>
          </w:p>
        </w:tc>
        <w:tc>
          <w:tcPr>
            <w:tcW w:w="1140" w:type="dxa"/>
          </w:tcPr>
          <w:p w:rsidR="00AB7C54" w:rsidRDefault="00AB7C54" w:rsidP="004E74F9">
            <w:pPr>
              <w:jc w:val="right"/>
            </w:pPr>
            <w:r>
              <w:rPr>
                <w:rStyle w:val="kursiv"/>
                <w:sz w:val="21"/>
                <w:szCs w:val="21"/>
              </w:rPr>
              <w:t>1 334,800</w:t>
            </w:r>
          </w:p>
        </w:tc>
        <w:tc>
          <w:tcPr>
            <w:tcW w:w="1140" w:type="dxa"/>
          </w:tcPr>
          <w:p w:rsidR="00AB7C54" w:rsidRDefault="00AB7C54" w:rsidP="004E74F9">
            <w:pPr>
              <w:jc w:val="right"/>
            </w:pPr>
            <w:r>
              <w:rPr>
                <w:rStyle w:val="kursiv"/>
                <w:sz w:val="21"/>
                <w:szCs w:val="21"/>
              </w:rPr>
              <w:t>-9,900</w:t>
            </w:r>
          </w:p>
        </w:tc>
        <w:tc>
          <w:tcPr>
            <w:tcW w:w="1140" w:type="dxa"/>
          </w:tcPr>
          <w:p w:rsidR="00AB7C54" w:rsidRDefault="00AB7C54" w:rsidP="004E74F9">
            <w:pPr>
              <w:jc w:val="right"/>
            </w:pPr>
          </w:p>
        </w:tc>
      </w:tr>
      <w:tr w:rsidR="00AB7C54" w:rsidTr="004E74F9">
        <w:trPr>
          <w:trHeight w:val="380"/>
        </w:trPr>
        <w:tc>
          <w:tcPr>
            <w:tcW w:w="1140" w:type="dxa"/>
          </w:tcPr>
          <w:p w:rsidR="00AB7C54" w:rsidRDefault="00AB7C54" w:rsidP="004E74F9"/>
        </w:tc>
        <w:tc>
          <w:tcPr>
            <w:tcW w:w="4560" w:type="dxa"/>
          </w:tcPr>
          <w:p w:rsidR="00AB7C54" w:rsidRDefault="00AB7C54" w:rsidP="004E74F9">
            <w:r>
              <w:rPr>
                <w:rStyle w:val="kursiv"/>
                <w:sz w:val="21"/>
                <w:szCs w:val="21"/>
              </w:rPr>
              <w:t>Driftstilskudd kjøttfeproduksjon</w:t>
            </w:r>
          </w:p>
        </w:tc>
        <w:tc>
          <w:tcPr>
            <w:tcW w:w="1140" w:type="dxa"/>
          </w:tcPr>
          <w:p w:rsidR="00AB7C54" w:rsidRDefault="00AB7C54" w:rsidP="004E74F9">
            <w:pPr>
              <w:jc w:val="right"/>
            </w:pPr>
            <w:r>
              <w:rPr>
                <w:rStyle w:val="kursiv"/>
                <w:sz w:val="21"/>
                <w:szCs w:val="21"/>
              </w:rPr>
              <w:t>344,100</w:t>
            </w:r>
          </w:p>
        </w:tc>
        <w:tc>
          <w:tcPr>
            <w:tcW w:w="1140" w:type="dxa"/>
          </w:tcPr>
          <w:p w:rsidR="00AB7C54" w:rsidRDefault="00AB7C54" w:rsidP="004E74F9">
            <w:pPr>
              <w:jc w:val="right"/>
            </w:pPr>
            <w:r>
              <w:rPr>
                <w:rStyle w:val="kursiv"/>
                <w:sz w:val="21"/>
                <w:szCs w:val="21"/>
              </w:rPr>
              <w:t>9,900</w:t>
            </w:r>
          </w:p>
        </w:tc>
        <w:tc>
          <w:tcPr>
            <w:tcW w:w="1140" w:type="dxa"/>
          </w:tcPr>
          <w:p w:rsidR="00AB7C54" w:rsidRDefault="00AB7C54" w:rsidP="004E74F9">
            <w:pPr>
              <w:jc w:val="right"/>
            </w:pPr>
          </w:p>
        </w:tc>
      </w:tr>
      <w:tr w:rsidR="00AB7C54" w:rsidTr="004E74F9">
        <w:trPr>
          <w:trHeight w:val="380"/>
        </w:trPr>
        <w:tc>
          <w:tcPr>
            <w:tcW w:w="1140" w:type="dxa"/>
          </w:tcPr>
          <w:p w:rsidR="00AB7C54" w:rsidRDefault="00AB7C54" w:rsidP="004E74F9">
            <w:r>
              <w:t>74.11</w:t>
            </w:r>
          </w:p>
        </w:tc>
        <w:tc>
          <w:tcPr>
            <w:tcW w:w="4560" w:type="dxa"/>
          </w:tcPr>
          <w:p w:rsidR="00AB7C54" w:rsidRDefault="00AB7C54" w:rsidP="004E74F9">
            <w:r>
              <w:t>Driftstilskudd</w:t>
            </w:r>
          </w:p>
        </w:tc>
        <w:tc>
          <w:tcPr>
            <w:tcW w:w="1140" w:type="dxa"/>
          </w:tcPr>
          <w:p w:rsidR="00AB7C54" w:rsidRDefault="00AB7C54" w:rsidP="004E74F9">
            <w:pPr>
              <w:jc w:val="right"/>
            </w:pPr>
            <w:r>
              <w:t>1 678,900</w:t>
            </w:r>
          </w:p>
        </w:tc>
        <w:tc>
          <w:tcPr>
            <w:tcW w:w="1140" w:type="dxa"/>
          </w:tcPr>
          <w:p w:rsidR="00AB7C54" w:rsidRDefault="00AB7C54" w:rsidP="004E74F9">
            <w:pPr>
              <w:jc w:val="right"/>
            </w:pPr>
            <w:r>
              <w:t>0,000</w:t>
            </w:r>
          </w:p>
        </w:tc>
        <w:tc>
          <w:tcPr>
            <w:tcW w:w="1140" w:type="dxa"/>
          </w:tcPr>
          <w:p w:rsidR="00AB7C54" w:rsidRDefault="00AB7C54" w:rsidP="004E74F9">
            <w:pPr>
              <w:jc w:val="right"/>
            </w:pPr>
            <w:r>
              <w:t>1 678,900</w:t>
            </w:r>
          </w:p>
        </w:tc>
      </w:tr>
      <w:tr w:rsidR="00AB7C54" w:rsidTr="004E74F9">
        <w:trPr>
          <w:trHeight w:val="380"/>
        </w:trPr>
        <w:tc>
          <w:tcPr>
            <w:tcW w:w="1140" w:type="dxa"/>
          </w:tcPr>
          <w:p w:rsidR="00AB7C54" w:rsidRDefault="00AB7C54" w:rsidP="004E74F9"/>
        </w:tc>
        <w:tc>
          <w:tcPr>
            <w:tcW w:w="4560" w:type="dxa"/>
          </w:tcPr>
          <w:p w:rsidR="00AB7C54" w:rsidRDefault="00AB7C54" w:rsidP="004E74F9">
            <w:r>
              <w:rPr>
                <w:rStyle w:val="kursiv"/>
                <w:sz w:val="21"/>
                <w:szCs w:val="21"/>
              </w:rPr>
              <w:t>Tilskudd til husdyr</w:t>
            </w:r>
          </w:p>
        </w:tc>
        <w:tc>
          <w:tcPr>
            <w:tcW w:w="1140" w:type="dxa"/>
          </w:tcPr>
          <w:p w:rsidR="00AB7C54" w:rsidRDefault="00AB7C54" w:rsidP="004E74F9">
            <w:pPr>
              <w:jc w:val="right"/>
            </w:pPr>
            <w:r>
              <w:rPr>
                <w:rStyle w:val="kursiv"/>
                <w:sz w:val="21"/>
                <w:szCs w:val="21"/>
              </w:rPr>
              <w:t>2 534,685</w:t>
            </w:r>
          </w:p>
        </w:tc>
        <w:tc>
          <w:tcPr>
            <w:tcW w:w="1140" w:type="dxa"/>
          </w:tcPr>
          <w:p w:rsidR="00AB7C54" w:rsidRDefault="00AB7C54" w:rsidP="004E74F9">
            <w:pPr>
              <w:jc w:val="right"/>
            </w:pPr>
            <w:r>
              <w:rPr>
                <w:rStyle w:val="kursiv"/>
                <w:sz w:val="21"/>
                <w:szCs w:val="21"/>
              </w:rPr>
              <w:t>55,215</w:t>
            </w:r>
          </w:p>
        </w:tc>
        <w:tc>
          <w:tcPr>
            <w:tcW w:w="1140" w:type="dxa"/>
          </w:tcPr>
          <w:p w:rsidR="00AB7C54" w:rsidRDefault="00AB7C54" w:rsidP="004E74F9">
            <w:pPr>
              <w:jc w:val="right"/>
            </w:pPr>
          </w:p>
        </w:tc>
      </w:tr>
      <w:tr w:rsidR="00AB7C54" w:rsidTr="004E74F9">
        <w:trPr>
          <w:trHeight w:val="380"/>
        </w:trPr>
        <w:tc>
          <w:tcPr>
            <w:tcW w:w="1140" w:type="dxa"/>
          </w:tcPr>
          <w:p w:rsidR="00AB7C54" w:rsidRDefault="00AB7C54" w:rsidP="004E74F9"/>
        </w:tc>
        <w:tc>
          <w:tcPr>
            <w:tcW w:w="4560" w:type="dxa"/>
          </w:tcPr>
          <w:p w:rsidR="00AB7C54" w:rsidRDefault="00AB7C54" w:rsidP="004E74F9">
            <w:r>
              <w:rPr>
                <w:rStyle w:val="kursiv"/>
                <w:sz w:val="21"/>
                <w:szCs w:val="21"/>
              </w:rPr>
              <w:t>Tilskudd bevaringsverdige husdyrraser</w:t>
            </w:r>
          </w:p>
        </w:tc>
        <w:tc>
          <w:tcPr>
            <w:tcW w:w="1140" w:type="dxa"/>
          </w:tcPr>
          <w:p w:rsidR="00AB7C54" w:rsidRDefault="00AB7C54" w:rsidP="004E74F9">
            <w:pPr>
              <w:jc w:val="right"/>
            </w:pPr>
            <w:r>
              <w:rPr>
                <w:rStyle w:val="kursiv"/>
                <w:sz w:val="21"/>
                <w:szCs w:val="21"/>
              </w:rPr>
              <w:t>17,700</w:t>
            </w:r>
          </w:p>
        </w:tc>
        <w:tc>
          <w:tcPr>
            <w:tcW w:w="1140" w:type="dxa"/>
          </w:tcPr>
          <w:p w:rsidR="00AB7C54" w:rsidRDefault="00AB7C54" w:rsidP="004E74F9">
            <w:pPr>
              <w:jc w:val="right"/>
            </w:pPr>
            <w:r>
              <w:rPr>
                <w:rStyle w:val="kursiv"/>
                <w:sz w:val="21"/>
                <w:szCs w:val="21"/>
              </w:rPr>
              <w:t>4,300</w:t>
            </w:r>
          </w:p>
        </w:tc>
        <w:tc>
          <w:tcPr>
            <w:tcW w:w="1140" w:type="dxa"/>
          </w:tcPr>
          <w:p w:rsidR="00AB7C54" w:rsidRDefault="00AB7C54" w:rsidP="004E74F9">
            <w:pPr>
              <w:jc w:val="right"/>
            </w:pPr>
          </w:p>
        </w:tc>
      </w:tr>
      <w:tr w:rsidR="00AB7C54" w:rsidTr="004E74F9">
        <w:trPr>
          <w:trHeight w:val="380"/>
        </w:trPr>
        <w:tc>
          <w:tcPr>
            <w:tcW w:w="1140" w:type="dxa"/>
          </w:tcPr>
          <w:p w:rsidR="00AB7C54" w:rsidRDefault="00AB7C54" w:rsidP="004E74F9">
            <w:r>
              <w:t>74.14</w:t>
            </w:r>
          </w:p>
        </w:tc>
        <w:tc>
          <w:tcPr>
            <w:tcW w:w="4560" w:type="dxa"/>
          </w:tcPr>
          <w:p w:rsidR="00AB7C54" w:rsidRDefault="00AB7C54" w:rsidP="004E74F9">
            <w:r>
              <w:t>Tilskudd til husdyr</w:t>
            </w:r>
          </w:p>
        </w:tc>
        <w:tc>
          <w:tcPr>
            <w:tcW w:w="1140" w:type="dxa"/>
          </w:tcPr>
          <w:p w:rsidR="00AB7C54" w:rsidRDefault="00AB7C54" w:rsidP="004E74F9">
            <w:pPr>
              <w:jc w:val="right"/>
            </w:pPr>
            <w:r>
              <w:t>2 552,385</w:t>
            </w:r>
          </w:p>
        </w:tc>
        <w:tc>
          <w:tcPr>
            <w:tcW w:w="1140" w:type="dxa"/>
          </w:tcPr>
          <w:p w:rsidR="00AB7C54" w:rsidRDefault="00AB7C54" w:rsidP="004E74F9">
            <w:pPr>
              <w:jc w:val="right"/>
            </w:pPr>
            <w:r>
              <w:t>59,515</w:t>
            </w:r>
          </w:p>
        </w:tc>
        <w:tc>
          <w:tcPr>
            <w:tcW w:w="1140" w:type="dxa"/>
          </w:tcPr>
          <w:p w:rsidR="00AB7C54" w:rsidRDefault="00AB7C54" w:rsidP="004E74F9">
            <w:pPr>
              <w:jc w:val="right"/>
            </w:pPr>
            <w:r>
              <w:t>2 611,900</w:t>
            </w:r>
          </w:p>
        </w:tc>
      </w:tr>
      <w:tr w:rsidR="00AB7C54" w:rsidTr="004E74F9">
        <w:trPr>
          <w:trHeight w:val="380"/>
        </w:trPr>
        <w:tc>
          <w:tcPr>
            <w:tcW w:w="1140" w:type="dxa"/>
          </w:tcPr>
          <w:p w:rsidR="00AB7C54" w:rsidRDefault="00AB7C54" w:rsidP="004E74F9"/>
        </w:tc>
        <w:tc>
          <w:tcPr>
            <w:tcW w:w="4560" w:type="dxa"/>
          </w:tcPr>
          <w:p w:rsidR="00AB7C54" w:rsidRDefault="00AB7C54" w:rsidP="004E74F9">
            <w:r>
              <w:rPr>
                <w:rStyle w:val="kursiv"/>
                <w:sz w:val="21"/>
                <w:szCs w:val="21"/>
              </w:rPr>
              <w:t>Tilskudd til dyr på utmarksbeite</w:t>
            </w:r>
          </w:p>
        </w:tc>
        <w:tc>
          <w:tcPr>
            <w:tcW w:w="1140" w:type="dxa"/>
          </w:tcPr>
          <w:p w:rsidR="00AB7C54" w:rsidRDefault="00AB7C54" w:rsidP="004E74F9">
            <w:pPr>
              <w:jc w:val="right"/>
            </w:pPr>
            <w:r>
              <w:rPr>
                <w:rStyle w:val="kursiv"/>
                <w:sz w:val="21"/>
                <w:szCs w:val="21"/>
              </w:rPr>
              <w:t>591,300</w:t>
            </w:r>
          </w:p>
        </w:tc>
        <w:tc>
          <w:tcPr>
            <w:tcW w:w="1140" w:type="dxa"/>
          </w:tcPr>
          <w:p w:rsidR="00AB7C54" w:rsidRDefault="00AB7C54" w:rsidP="004E74F9">
            <w:pPr>
              <w:jc w:val="right"/>
            </w:pPr>
            <w:r>
              <w:rPr>
                <w:rStyle w:val="kursiv"/>
                <w:sz w:val="21"/>
                <w:szCs w:val="21"/>
              </w:rPr>
              <w:t>62,800</w:t>
            </w:r>
          </w:p>
        </w:tc>
        <w:tc>
          <w:tcPr>
            <w:tcW w:w="1140" w:type="dxa"/>
          </w:tcPr>
          <w:p w:rsidR="00AB7C54" w:rsidRDefault="00AB7C54" w:rsidP="004E74F9">
            <w:pPr>
              <w:jc w:val="right"/>
            </w:pPr>
          </w:p>
        </w:tc>
      </w:tr>
      <w:tr w:rsidR="00AB7C54" w:rsidTr="004E74F9">
        <w:trPr>
          <w:trHeight w:val="380"/>
        </w:trPr>
        <w:tc>
          <w:tcPr>
            <w:tcW w:w="1140" w:type="dxa"/>
          </w:tcPr>
          <w:p w:rsidR="00AB7C54" w:rsidRDefault="00AB7C54" w:rsidP="004E74F9"/>
        </w:tc>
        <w:tc>
          <w:tcPr>
            <w:tcW w:w="4560" w:type="dxa"/>
          </w:tcPr>
          <w:p w:rsidR="00AB7C54" w:rsidRDefault="00AB7C54" w:rsidP="004E74F9">
            <w:r>
              <w:rPr>
                <w:rStyle w:val="kursiv"/>
                <w:sz w:val="21"/>
                <w:szCs w:val="21"/>
              </w:rPr>
              <w:t>Tilskudd til beitende dyr</w:t>
            </w:r>
          </w:p>
        </w:tc>
        <w:tc>
          <w:tcPr>
            <w:tcW w:w="1140" w:type="dxa"/>
          </w:tcPr>
          <w:p w:rsidR="00AB7C54" w:rsidRDefault="00AB7C54" w:rsidP="004E74F9">
            <w:pPr>
              <w:jc w:val="right"/>
            </w:pPr>
            <w:r>
              <w:rPr>
                <w:rStyle w:val="kursiv"/>
                <w:sz w:val="21"/>
                <w:szCs w:val="21"/>
              </w:rPr>
              <w:t>380,600</w:t>
            </w:r>
          </w:p>
        </w:tc>
        <w:tc>
          <w:tcPr>
            <w:tcW w:w="1140" w:type="dxa"/>
          </w:tcPr>
          <w:p w:rsidR="00AB7C54" w:rsidRDefault="00AB7C54" w:rsidP="004E74F9">
            <w:pPr>
              <w:jc w:val="right"/>
            </w:pPr>
            <w:r>
              <w:rPr>
                <w:rStyle w:val="kursiv"/>
                <w:sz w:val="21"/>
                <w:szCs w:val="21"/>
              </w:rPr>
              <w:t>0,400</w:t>
            </w:r>
          </w:p>
        </w:tc>
        <w:tc>
          <w:tcPr>
            <w:tcW w:w="1140" w:type="dxa"/>
          </w:tcPr>
          <w:p w:rsidR="00AB7C54" w:rsidRDefault="00AB7C54" w:rsidP="004E74F9">
            <w:pPr>
              <w:jc w:val="right"/>
            </w:pPr>
          </w:p>
        </w:tc>
      </w:tr>
      <w:tr w:rsidR="00AB7C54" w:rsidTr="004E74F9">
        <w:trPr>
          <w:trHeight w:val="380"/>
        </w:trPr>
        <w:tc>
          <w:tcPr>
            <w:tcW w:w="1140" w:type="dxa"/>
          </w:tcPr>
          <w:p w:rsidR="00AB7C54" w:rsidRDefault="00AB7C54" w:rsidP="004E74F9">
            <w:r>
              <w:t>74.16</w:t>
            </w:r>
          </w:p>
        </w:tc>
        <w:tc>
          <w:tcPr>
            <w:tcW w:w="4560" w:type="dxa"/>
          </w:tcPr>
          <w:p w:rsidR="00AB7C54" w:rsidRDefault="00AB7C54" w:rsidP="004E74F9">
            <w:r>
              <w:t>Beitetilskudd</w:t>
            </w:r>
          </w:p>
        </w:tc>
        <w:tc>
          <w:tcPr>
            <w:tcW w:w="1140" w:type="dxa"/>
          </w:tcPr>
          <w:p w:rsidR="00AB7C54" w:rsidRDefault="00AB7C54" w:rsidP="004E74F9">
            <w:pPr>
              <w:jc w:val="right"/>
            </w:pPr>
            <w:r>
              <w:t>971,900</w:t>
            </w:r>
          </w:p>
        </w:tc>
        <w:tc>
          <w:tcPr>
            <w:tcW w:w="1140" w:type="dxa"/>
          </w:tcPr>
          <w:p w:rsidR="00AB7C54" w:rsidRDefault="00AB7C54" w:rsidP="004E74F9">
            <w:pPr>
              <w:jc w:val="right"/>
            </w:pPr>
            <w:r>
              <w:t>63,200</w:t>
            </w:r>
          </w:p>
        </w:tc>
        <w:tc>
          <w:tcPr>
            <w:tcW w:w="1140" w:type="dxa"/>
          </w:tcPr>
          <w:p w:rsidR="00AB7C54" w:rsidRDefault="00AB7C54" w:rsidP="004E74F9">
            <w:pPr>
              <w:jc w:val="right"/>
            </w:pPr>
            <w:r>
              <w:t>1 035,100</w:t>
            </w:r>
          </w:p>
        </w:tc>
      </w:tr>
      <w:tr w:rsidR="00AB7C54" w:rsidTr="004E74F9">
        <w:trPr>
          <w:trHeight w:val="380"/>
        </w:trPr>
        <w:tc>
          <w:tcPr>
            <w:tcW w:w="1140" w:type="dxa"/>
          </w:tcPr>
          <w:p w:rsidR="00AB7C54" w:rsidRDefault="00AB7C54" w:rsidP="004E74F9"/>
        </w:tc>
        <w:tc>
          <w:tcPr>
            <w:tcW w:w="4560" w:type="dxa"/>
          </w:tcPr>
          <w:p w:rsidR="00AB7C54" w:rsidRDefault="00AB7C54" w:rsidP="004E74F9">
            <w:r>
              <w:rPr>
                <w:rStyle w:val="kursiv"/>
                <w:sz w:val="21"/>
                <w:szCs w:val="21"/>
              </w:rPr>
              <w:t>Kulturlandskapstilskudd</w:t>
            </w:r>
          </w:p>
        </w:tc>
        <w:tc>
          <w:tcPr>
            <w:tcW w:w="1140" w:type="dxa"/>
          </w:tcPr>
          <w:p w:rsidR="00AB7C54" w:rsidRDefault="00AB7C54" w:rsidP="004E74F9">
            <w:pPr>
              <w:jc w:val="right"/>
            </w:pPr>
            <w:r>
              <w:rPr>
                <w:rStyle w:val="kursiv"/>
                <w:sz w:val="21"/>
                <w:szCs w:val="21"/>
              </w:rPr>
              <w:t>1 438,300</w:t>
            </w:r>
          </w:p>
        </w:tc>
        <w:tc>
          <w:tcPr>
            <w:tcW w:w="1140" w:type="dxa"/>
          </w:tcPr>
          <w:p w:rsidR="00AB7C54" w:rsidRDefault="00AB7C54" w:rsidP="004E74F9">
            <w:pPr>
              <w:jc w:val="right"/>
            </w:pPr>
            <w:r>
              <w:t>-10,300</w:t>
            </w:r>
          </w:p>
        </w:tc>
        <w:tc>
          <w:tcPr>
            <w:tcW w:w="1140" w:type="dxa"/>
          </w:tcPr>
          <w:p w:rsidR="00AB7C54" w:rsidRDefault="00AB7C54" w:rsidP="004E74F9">
            <w:pPr>
              <w:jc w:val="right"/>
            </w:pPr>
          </w:p>
        </w:tc>
      </w:tr>
      <w:tr w:rsidR="00AB7C54" w:rsidTr="004E74F9">
        <w:trPr>
          <w:trHeight w:val="380"/>
        </w:trPr>
        <w:tc>
          <w:tcPr>
            <w:tcW w:w="1140" w:type="dxa"/>
          </w:tcPr>
          <w:p w:rsidR="00AB7C54" w:rsidRDefault="00AB7C54" w:rsidP="004E74F9"/>
        </w:tc>
        <w:tc>
          <w:tcPr>
            <w:tcW w:w="4560" w:type="dxa"/>
          </w:tcPr>
          <w:p w:rsidR="00AB7C54" w:rsidRDefault="00AB7C54" w:rsidP="004E74F9">
            <w:r>
              <w:rPr>
                <w:rStyle w:val="kursiv"/>
                <w:sz w:val="21"/>
                <w:szCs w:val="21"/>
              </w:rPr>
              <w:t>Arealtilskudd</w:t>
            </w:r>
          </w:p>
        </w:tc>
        <w:tc>
          <w:tcPr>
            <w:tcW w:w="1140" w:type="dxa"/>
          </w:tcPr>
          <w:p w:rsidR="00AB7C54" w:rsidRDefault="00AB7C54" w:rsidP="004E74F9">
            <w:pPr>
              <w:jc w:val="right"/>
            </w:pPr>
            <w:r>
              <w:rPr>
                <w:rStyle w:val="kursiv"/>
                <w:sz w:val="21"/>
                <w:szCs w:val="21"/>
              </w:rPr>
              <w:t>2 113,900</w:t>
            </w:r>
          </w:p>
        </w:tc>
        <w:tc>
          <w:tcPr>
            <w:tcW w:w="1140" w:type="dxa"/>
          </w:tcPr>
          <w:p w:rsidR="00AB7C54" w:rsidRDefault="00AB7C54" w:rsidP="004E74F9">
            <w:pPr>
              <w:jc w:val="right"/>
            </w:pPr>
            <w:r>
              <w:t>27,400</w:t>
            </w:r>
          </w:p>
        </w:tc>
        <w:tc>
          <w:tcPr>
            <w:tcW w:w="1140" w:type="dxa"/>
          </w:tcPr>
          <w:p w:rsidR="00AB7C54" w:rsidRDefault="00AB7C54" w:rsidP="004E74F9">
            <w:pPr>
              <w:jc w:val="right"/>
            </w:pPr>
          </w:p>
        </w:tc>
      </w:tr>
      <w:tr w:rsidR="00AB7C54" w:rsidTr="004E74F9">
        <w:trPr>
          <w:trHeight w:val="380"/>
        </w:trPr>
        <w:tc>
          <w:tcPr>
            <w:tcW w:w="1140" w:type="dxa"/>
          </w:tcPr>
          <w:p w:rsidR="00AB7C54" w:rsidRDefault="00AB7C54" w:rsidP="004E74F9">
            <w:r>
              <w:t>74.17</w:t>
            </w:r>
          </w:p>
        </w:tc>
        <w:tc>
          <w:tcPr>
            <w:tcW w:w="4560" w:type="dxa"/>
          </w:tcPr>
          <w:p w:rsidR="00AB7C54" w:rsidRDefault="00AB7C54" w:rsidP="004E74F9">
            <w:r>
              <w:t>Areal- og kulturlandskapstilskudd</w:t>
            </w:r>
          </w:p>
        </w:tc>
        <w:tc>
          <w:tcPr>
            <w:tcW w:w="1140" w:type="dxa"/>
          </w:tcPr>
          <w:p w:rsidR="00AB7C54" w:rsidRDefault="00AB7C54" w:rsidP="004E74F9">
            <w:pPr>
              <w:jc w:val="right"/>
            </w:pPr>
            <w:r>
              <w:t>3 552,200</w:t>
            </w:r>
          </w:p>
        </w:tc>
        <w:tc>
          <w:tcPr>
            <w:tcW w:w="1140" w:type="dxa"/>
          </w:tcPr>
          <w:p w:rsidR="00AB7C54" w:rsidRDefault="00AB7C54" w:rsidP="004E74F9">
            <w:pPr>
              <w:jc w:val="right"/>
            </w:pPr>
            <w:r>
              <w:t>17,100</w:t>
            </w:r>
          </w:p>
        </w:tc>
        <w:tc>
          <w:tcPr>
            <w:tcW w:w="1140" w:type="dxa"/>
          </w:tcPr>
          <w:p w:rsidR="00AB7C54" w:rsidRDefault="00AB7C54" w:rsidP="004E74F9">
            <w:pPr>
              <w:jc w:val="right"/>
            </w:pPr>
            <w:r>
              <w:t>3 569,300</w:t>
            </w:r>
          </w:p>
        </w:tc>
      </w:tr>
      <w:tr w:rsidR="00AB7C54" w:rsidTr="004E74F9">
        <w:trPr>
          <w:trHeight w:val="380"/>
        </w:trPr>
        <w:tc>
          <w:tcPr>
            <w:tcW w:w="1140" w:type="dxa"/>
          </w:tcPr>
          <w:p w:rsidR="00AB7C54" w:rsidRDefault="00AB7C54" w:rsidP="004E74F9">
            <w:r>
              <w:t>74.19</w:t>
            </w:r>
          </w:p>
        </w:tc>
        <w:tc>
          <w:tcPr>
            <w:tcW w:w="4560" w:type="dxa"/>
          </w:tcPr>
          <w:p w:rsidR="00AB7C54" w:rsidRDefault="00AB7C54" w:rsidP="004E74F9">
            <w:r>
              <w:t>Tilskudd til regionale miljøprogram</w:t>
            </w:r>
          </w:p>
        </w:tc>
        <w:tc>
          <w:tcPr>
            <w:tcW w:w="1140" w:type="dxa"/>
          </w:tcPr>
          <w:p w:rsidR="00AB7C54" w:rsidRDefault="00AB7C54" w:rsidP="004E74F9">
            <w:pPr>
              <w:jc w:val="right"/>
            </w:pPr>
            <w:r>
              <w:t>528,159</w:t>
            </w:r>
          </w:p>
        </w:tc>
        <w:tc>
          <w:tcPr>
            <w:tcW w:w="1140" w:type="dxa"/>
          </w:tcPr>
          <w:p w:rsidR="00AB7C54" w:rsidRDefault="00AB7C54" w:rsidP="004E74F9">
            <w:pPr>
              <w:jc w:val="right"/>
            </w:pPr>
            <w:r>
              <w:t>22,941</w:t>
            </w:r>
          </w:p>
        </w:tc>
        <w:tc>
          <w:tcPr>
            <w:tcW w:w="1140" w:type="dxa"/>
          </w:tcPr>
          <w:p w:rsidR="00AB7C54" w:rsidRDefault="00AB7C54" w:rsidP="004E74F9">
            <w:pPr>
              <w:jc w:val="right"/>
            </w:pPr>
            <w:r>
              <w:t>551,100</w:t>
            </w:r>
          </w:p>
        </w:tc>
      </w:tr>
      <w:tr w:rsidR="00AB7C54" w:rsidTr="004E74F9">
        <w:trPr>
          <w:trHeight w:val="380"/>
        </w:trPr>
        <w:tc>
          <w:tcPr>
            <w:tcW w:w="1140" w:type="dxa"/>
          </w:tcPr>
          <w:p w:rsidR="00AB7C54" w:rsidRDefault="00AB7C54" w:rsidP="004E74F9"/>
        </w:tc>
        <w:tc>
          <w:tcPr>
            <w:tcW w:w="4560" w:type="dxa"/>
          </w:tcPr>
          <w:p w:rsidR="00AB7C54" w:rsidRDefault="00AB7C54" w:rsidP="004E74F9">
            <w:r>
              <w:rPr>
                <w:rStyle w:val="kursiv"/>
                <w:sz w:val="21"/>
                <w:szCs w:val="21"/>
              </w:rPr>
              <w:t xml:space="preserve">Husdyrtilskudd økologisk </w:t>
            </w:r>
            <w:proofErr w:type="spellStart"/>
            <w:r>
              <w:rPr>
                <w:rStyle w:val="kursiv"/>
                <w:sz w:val="21"/>
                <w:szCs w:val="21"/>
              </w:rPr>
              <w:t>landbr</w:t>
            </w:r>
            <w:proofErr w:type="spellEnd"/>
            <w:r>
              <w:rPr>
                <w:rStyle w:val="kursiv"/>
                <w:sz w:val="21"/>
                <w:szCs w:val="21"/>
              </w:rPr>
              <w:t>.</w:t>
            </w:r>
          </w:p>
        </w:tc>
        <w:tc>
          <w:tcPr>
            <w:tcW w:w="1140" w:type="dxa"/>
          </w:tcPr>
          <w:p w:rsidR="00AB7C54" w:rsidRDefault="00AB7C54" w:rsidP="004E74F9">
            <w:pPr>
              <w:jc w:val="right"/>
            </w:pPr>
            <w:r>
              <w:rPr>
                <w:rStyle w:val="kursiv"/>
                <w:sz w:val="21"/>
                <w:szCs w:val="21"/>
              </w:rPr>
              <w:t>72,100</w:t>
            </w:r>
          </w:p>
        </w:tc>
        <w:tc>
          <w:tcPr>
            <w:tcW w:w="1140" w:type="dxa"/>
          </w:tcPr>
          <w:p w:rsidR="00AB7C54" w:rsidRDefault="00AB7C54" w:rsidP="004E74F9">
            <w:pPr>
              <w:jc w:val="right"/>
            </w:pPr>
            <w:r>
              <w:t>-3,000</w:t>
            </w:r>
          </w:p>
        </w:tc>
        <w:tc>
          <w:tcPr>
            <w:tcW w:w="1140" w:type="dxa"/>
          </w:tcPr>
          <w:p w:rsidR="00AB7C54" w:rsidRDefault="00AB7C54" w:rsidP="004E74F9">
            <w:pPr>
              <w:jc w:val="right"/>
            </w:pPr>
          </w:p>
        </w:tc>
      </w:tr>
      <w:tr w:rsidR="00AB7C54" w:rsidTr="004E74F9">
        <w:trPr>
          <w:trHeight w:val="380"/>
        </w:trPr>
        <w:tc>
          <w:tcPr>
            <w:tcW w:w="1140" w:type="dxa"/>
          </w:tcPr>
          <w:p w:rsidR="00AB7C54" w:rsidRDefault="00AB7C54" w:rsidP="004E74F9"/>
        </w:tc>
        <w:tc>
          <w:tcPr>
            <w:tcW w:w="4560" w:type="dxa"/>
          </w:tcPr>
          <w:p w:rsidR="00AB7C54" w:rsidRDefault="00AB7C54" w:rsidP="004E74F9">
            <w:r>
              <w:rPr>
                <w:rStyle w:val="kursiv"/>
                <w:sz w:val="21"/>
                <w:szCs w:val="21"/>
              </w:rPr>
              <w:t xml:space="preserve">Ekstra arealtilskudd økologisk </w:t>
            </w:r>
            <w:proofErr w:type="spellStart"/>
            <w:r>
              <w:rPr>
                <w:rStyle w:val="kursiv"/>
                <w:sz w:val="21"/>
                <w:szCs w:val="21"/>
              </w:rPr>
              <w:t>prod</w:t>
            </w:r>
            <w:proofErr w:type="spellEnd"/>
            <w:r>
              <w:rPr>
                <w:rStyle w:val="kursiv"/>
                <w:sz w:val="21"/>
                <w:szCs w:val="21"/>
              </w:rPr>
              <w:t>.</w:t>
            </w:r>
          </w:p>
        </w:tc>
        <w:tc>
          <w:tcPr>
            <w:tcW w:w="1140" w:type="dxa"/>
          </w:tcPr>
          <w:p w:rsidR="00AB7C54" w:rsidRDefault="00AB7C54" w:rsidP="004E74F9">
            <w:pPr>
              <w:jc w:val="right"/>
            </w:pPr>
            <w:r>
              <w:rPr>
                <w:rStyle w:val="kursiv"/>
                <w:sz w:val="21"/>
                <w:szCs w:val="21"/>
              </w:rPr>
              <w:t>48,400</w:t>
            </w:r>
          </w:p>
        </w:tc>
        <w:tc>
          <w:tcPr>
            <w:tcW w:w="1140" w:type="dxa"/>
          </w:tcPr>
          <w:p w:rsidR="00AB7C54" w:rsidRDefault="00AB7C54" w:rsidP="004E74F9">
            <w:pPr>
              <w:jc w:val="right"/>
            </w:pPr>
            <w:r>
              <w:t>3,000</w:t>
            </w:r>
          </w:p>
        </w:tc>
        <w:tc>
          <w:tcPr>
            <w:tcW w:w="1140" w:type="dxa"/>
          </w:tcPr>
          <w:p w:rsidR="00AB7C54" w:rsidRDefault="00AB7C54" w:rsidP="004E74F9">
            <w:pPr>
              <w:jc w:val="right"/>
            </w:pPr>
          </w:p>
        </w:tc>
      </w:tr>
      <w:tr w:rsidR="00AB7C54" w:rsidTr="004E74F9">
        <w:trPr>
          <w:trHeight w:val="380"/>
        </w:trPr>
        <w:tc>
          <w:tcPr>
            <w:tcW w:w="1140" w:type="dxa"/>
          </w:tcPr>
          <w:p w:rsidR="00AB7C54" w:rsidRDefault="00AB7C54" w:rsidP="004E74F9">
            <w:r>
              <w:t>74.20</w:t>
            </w:r>
          </w:p>
        </w:tc>
        <w:tc>
          <w:tcPr>
            <w:tcW w:w="4560" w:type="dxa"/>
          </w:tcPr>
          <w:p w:rsidR="00AB7C54" w:rsidRDefault="00AB7C54" w:rsidP="004E74F9">
            <w:r>
              <w:t>Tilskudd til økologisk landbruk</w:t>
            </w:r>
          </w:p>
        </w:tc>
        <w:tc>
          <w:tcPr>
            <w:tcW w:w="1140" w:type="dxa"/>
          </w:tcPr>
          <w:p w:rsidR="00AB7C54" w:rsidRDefault="00AB7C54" w:rsidP="004E74F9">
            <w:pPr>
              <w:jc w:val="right"/>
            </w:pPr>
            <w:r>
              <w:t>120,500</w:t>
            </w:r>
          </w:p>
        </w:tc>
        <w:tc>
          <w:tcPr>
            <w:tcW w:w="1140" w:type="dxa"/>
          </w:tcPr>
          <w:p w:rsidR="00AB7C54" w:rsidRDefault="00AB7C54" w:rsidP="004E74F9">
            <w:pPr>
              <w:jc w:val="right"/>
            </w:pPr>
            <w:r>
              <w:t>0,000</w:t>
            </w:r>
          </w:p>
        </w:tc>
        <w:tc>
          <w:tcPr>
            <w:tcW w:w="1140" w:type="dxa"/>
          </w:tcPr>
          <w:p w:rsidR="00AB7C54" w:rsidRDefault="00AB7C54" w:rsidP="004E74F9">
            <w:pPr>
              <w:jc w:val="right"/>
            </w:pPr>
            <w:r>
              <w:t>120,500</w:t>
            </w:r>
          </w:p>
        </w:tc>
      </w:tr>
      <w:tr w:rsidR="00AB7C54" w:rsidTr="004E74F9">
        <w:trPr>
          <w:trHeight w:val="380"/>
        </w:trPr>
        <w:tc>
          <w:tcPr>
            <w:tcW w:w="1140" w:type="dxa"/>
          </w:tcPr>
          <w:p w:rsidR="00AB7C54" w:rsidRDefault="00AB7C54" w:rsidP="004E74F9">
            <w:r>
              <w:t>74</w:t>
            </w:r>
          </w:p>
        </w:tc>
        <w:tc>
          <w:tcPr>
            <w:tcW w:w="4560" w:type="dxa"/>
          </w:tcPr>
          <w:p w:rsidR="00AB7C54" w:rsidRDefault="00AB7C54" w:rsidP="004E74F9">
            <w:r>
              <w:t xml:space="preserve"> Sum</w:t>
            </w:r>
          </w:p>
        </w:tc>
        <w:tc>
          <w:tcPr>
            <w:tcW w:w="1140" w:type="dxa"/>
          </w:tcPr>
          <w:p w:rsidR="00AB7C54" w:rsidRDefault="00AB7C54" w:rsidP="004E74F9">
            <w:pPr>
              <w:jc w:val="right"/>
            </w:pPr>
            <w:r>
              <w:t>9 404,044</w:t>
            </w:r>
          </w:p>
        </w:tc>
        <w:tc>
          <w:tcPr>
            <w:tcW w:w="1140" w:type="dxa"/>
          </w:tcPr>
          <w:p w:rsidR="00AB7C54" w:rsidRDefault="00AB7C54" w:rsidP="004E74F9">
            <w:pPr>
              <w:jc w:val="right"/>
            </w:pPr>
            <w:r>
              <w:t>162,756</w:t>
            </w:r>
          </w:p>
        </w:tc>
        <w:tc>
          <w:tcPr>
            <w:tcW w:w="1140" w:type="dxa"/>
          </w:tcPr>
          <w:p w:rsidR="00AB7C54" w:rsidRDefault="00AB7C54" w:rsidP="004E74F9">
            <w:pPr>
              <w:jc w:val="right"/>
            </w:pPr>
            <w:r>
              <w:t>9 566,800</w:t>
            </w:r>
          </w:p>
        </w:tc>
      </w:tr>
    </w:tbl>
    <w:p w:rsidR="00AB7C54" w:rsidRDefault="00AB7C54" w:rsidP="00AB7C54"/>
    <w:p w:rsidR="004E74F9" w:rsidRDefault="004E74F9" w:rsidP="004E74F9">
      <w:pPr>
        <w:pStyle w:val="tabell-tittel"/>
      </w:pPr>
      <w:r>
        <w:t>Post 77 Utviklingstiltak. Mill. kroner.</w:t>
      </w:r>
    </w:p>
    <w:p w:rsidR="00AB7C54" w:rsidRDefault="00AB7C54" w:rsidP="00AB7C54">
      <w:pPr>
        <w:pStyle w:val="Tabellnavn"/>
      </w:pPr>
      <w:r>
        <w:t>05J1tx2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AB7C54" w:rsidTr="004E74F9">
        <w:trPr>
          <w:trHeight w:val="360"/>
        </w:trPr>
        <w:tc>
          <w:tcPr>
            <w:tcW w:w="1140" w:type="dxa"/>
            <w:shd w:val="clear" w:color="auto" w:fill="FFFFFF"/>
          </w:tcPr>
          <w:p w:rsidR="00AB7C54" w:rsidRDefault="00AB7C54" w:rsidP="004E74F9">
            <w:r>
              <w:t xml:space="preserve"> </w:t>
            </w:r>
          </w:p>
        </w:tc>
        <w:tc>
          <w:tcPr>
            <w:tcW w:w="4560" w:type="dxa"/>
          </w:tcPr>
          <w:p w:rsidR="00AB7C54" w:rsidRDefault="00AB7C54" w:rsidP="004E74F9">
            <w:r>
              <w:t>Ordning</w:t>
            </w:r>
          </w:p>
        </w:tc>
        <w:tc>
          <w:tcPr>
            <w:tcW w:w="1140" w:type="dxa"/>
          </w:tcPr>
          <w:p w:rsidR="00AB7C54" w:rsidRDefault="00AB7C54" w:rsidP="004E74F9">
            <w:pPr>
              <w:jc w:val="right"/>
            </w:pPr>
            <w:r>
              <w:t>Budsjett 2020</w:t>
            </w:r>
          </w:p>
        </w:tc>
        <w:tc>
          <w:tcPr>
            <w:tcW w:w="1140" w:type="dxa"/>
          </w:tcPr>
          <w:p w:rsidR="00AB7C54" w:rsidRDefault="00AB7C54" w:rsidP="004E74F9">
            <w:pPr>
              <w:jc w:val="right"/>
            </w:pPr>
            <w:r>
              <w:t>Endring</w:t>
            </w:r>
          </w:p>
        </w:tc>
        <w:tc>
          <w:tcPr>
            <w:tcW w:w="1140" w:type="dxa"/>
          </w:tcPr>
          <w:p w:rsidR="00AB7C54" w:rsidRDefault="00AB7C54" w:rsidP="004E74F9">
            <w:pPr>
              <w:jc w:val="right"/>
            </w:pPr>
            <w:r>
              <w:t>Budsjett 2021</w:t>
            </w:r>
          </w:p>
        </w:tc>
      </w:tr>
      <w:tr w:rsidR="00AB7C54" w:rsidTr="004E74F9">
        <w:trPr>
          <w:trHeight w:val="380"/>
        </w:trPr>
        <w:tc>
          <w:tcPr>
            <w:tcW w:w="1140" w:type="dxa"/>
          </w:tcPr>
          <w:p w:rsidR="00AB7C54" w:rsidRDefault="00AB7C54" w:rsidP="004E74F9"/>
        </w:tc>
        <w:tc>
          <w:tcPr>
            <w:tcW w:w="4560" w:type="dxa"/>
          </w:tcPr>
          <w:p w:rsidR="00AB7C54" w:rsidRDefault="00AB7C54" w:rsidP="004E74F9">
            <w:r>
              <w:rPr>
                <w:rStyle w:val="kursiv"/>
                <w:sz w:val="21"/>
                <w:szCs w:val="21"/>
              </w:rPr>
              <w:t>Tilskudd til semin</w:t>
            </w:r>
          </w:p>
        </w:tc>
        <w:tc>
          <w:tcPr>
            <w:tcW w:w="1140" w:type="dxa"/>
          </w:tcPr>
          <w:p w:rsidR="00AB7C54" w:rsidRDefault="00AB7C54" w:rsidP="004E74F9">
            <w:pPr>
              <w:jc w:val="right"/>
            </w:pPr>
            <w:r>
              <w:rPr>
                <w:rStyle w:val="kursiv"/>
                <w:sz w:val="21"/>
                <w:szCs w:val="21"/>
              </w:rPr>
              <w:t>25,600</w:t>
            </w:r>
          </w:p>
        </w:tc>
        <w:tc>
          <w:tcPr>
            <w:tcW w:w="1140" w:type="dxa"/>
          </w:tcPr>
          <w:p w:rsidR="00AB7C54" w:rsidRDefault="00AB7C54" w:rsidP="004E74F9">
            <w:pPr>
              <w:jc w:val="right"/>
            </w:pPr>
          </w:p>
        </w:tc>
        <w:tc>
          <w:tcPr>
            <w:tcW w:w="1140" w:type="dxa"/>
          </w:tcPr>
          <w:p w:rsidR="00AB7C54" w:rsidRDefault="00AB7C54" w:rsidP="004E74F9">
            <w:pPr>
              <w:jc w:val="right"/>
            </w:pPr>
          </w:p>
        </w:tc>
      </w:tr>
      <w:tr w:rsidR="00AB7C54" w:rsidTr="004E74F9">
        <w:trPr>
          <w:trHeight w:val="380"/>
        </w:trPr>
        <w:tc>
          <w:tcPr>
            <w:tcW w:w="1140" w:type="dxa"/>
          </w:tcPr>
          <w:p w:rsidR="00AB7C54" w:rsidRDefault="00AB7C54" w:rsidP="004E74F9"/>
        </w:tc>
        <w:tc>
          <w:tcPr>
            <w:tcW w:w="4560" w:type="dxa"/>
          </w:tcPr>
          <w:p w:rsidR="00AB7C54" w:rsidRDefault="00AB7C54" w:rsidP="004E74F9">
            <w:r>
              <w:rPr>
                <w:rStyle w:val="kursiv"/>
                <w:sz w:val="21"/>
                <w:szCs w:val="21"/>
              </w:rPr>
              <w:t>Tilskudd til veterinærreiser</w:t>
            </w:r>
          </w:p>
        </w:tc>
        <w:tc>
          <w:tcPr>
            <w:tcW w:w="1140" w:type="dxa"/>
          </w:tcPr>
          <w:p w:rsidR="00AB7C54" w:rsidRDefault="00AB7C54" w:rsidP="004E74F9">
            <w:pPr>
              <w:jc w:val="right"/>
            </w:pPr>
            <w:r>
              <w:rPr>
                <w:rStyle w:val="kursiv"/>
                <w:sz w:val="21"/>
                <w:szCs w:val="21"/>
              </w:rPr>
              <w:t>52,700</w:t>
            </w:r>
          </w:p>
        </w:tc>
        <w:tc>
          <w:tcPr>
            <w:tcW w:w="1140" w:type="dxa"/>
          </w:tcPr>
          <w:p w:rsidR="00AB7C54" w:rsidRDefault="00AB7C54" w:rsidP="004E74F9">
            <w:pPr>
              <w:jc w:val="right"/>
            </w:pPr>
            <w:r>
              <w:rPr>
                <w:rStyle w:val="kursiv"/>
                <w:sz w:val="21"/>
                <w:szCs w:val="21"/>
              </w:rPr>
              <w:t>5,533</w:t>
            </w:r>
          </w:p>
        </w:tc>
        <w:tc>
          <w:tcPr>
            <w:tcW w:w="1140" w:type="dxa"/>
          </w:tcPr>
          <w:p w:rsidR="00AB7C54" w:rsidRDefault="00AB7C54" w:rsidP="004E74F9">
            <w:pPr>
              <w:jc w:val="right"/>
            </w:pPr>
          </w:p>
        </w:tc>
      </w:tr>
      <w:tr w:rsidR="00AB7C54" w:rsidTr="004E74F9">
        <w:trPr>
          <w:trHeight w:val="380"/>
        </w:trPr>
        <w:tc>
          <w:tcPr>
            <w:tcW w:w="1140" w:type="dxa"/>
          </w:tcPr>
          <w:p w:rsidR="00AB7C54" w:rsidRDefault="00AB7C54" w:rsidP="004E74F9"/>
        </w:tc>
        <w:tc>
          <w:tcPr>
            <w:tcW w:w="4560" w:type="dxa"/>
          </w:tcPr>
          <w:p w:rsidR="00AB7C54" w:rsidRDefault="00AB7C54" w:rsidP="004E74F9">
            <w:r>
              <w:rPr>
                <w:rStyle w:val="kursiv"/>
                <w:sz w:val="21"/>
                <w:szCs w:val="21"/>
              </w:rPr>
              <w:t>Tilskudd til organisasjoner</w:t>
            </w:r>
          </w:p>
        </w:tc>
        <w:tc>
          <w:tcPr>
            <w:tcW w:w="1140" w:type="dxa"/>
          </w:tcPr>
          <w:p w:rsidR="00AB7C54" w:rsidRDefault="00AB7C54" w:rsidP="004E74F9">
            <w:pPr>
              <w:jc w:val="right"/>
            </w:pPr>
            <w:r>
              <w:rPr>
                <w:rStyle w:val="kursiv"/>
                <w:sz w:val="21"/>
                <w:szCs w:val="21"/>
              </w:rPr>
              <w:t>14,300</w:t>
            </w:r>
          </w:p>
        </w:tc>
        <w:tc>
          <w:tcPr>
            <w:tcW w:w="1140" w:type="dxa"/>
          </w:tcPr>
          <w:p w:rsidR="00AB7C54" w:rsidRDefault="00AB7C54" w:rsidP="004E74F9">
            <w:pPr>
              <w:jc w:val="right"/>
            </w:pPr>
          </w:p>
        </w:tc>
        <w:tc>
          <w:tcPr>
            <w:tcW w:w="1140" w:type="dxa"/>
          </w:tcPr>
          <w:p w:rsidR="00AB7C54" w:rsidRDefault="00AB7C54" w:rsidP="004E74F9">
            <w:pPr>
              <w:jc w:val="right"/>
            </w:pPr>
          </w:p>
        </w:tc>
      </w:tr>
      <w:tr w:rsidR="00AB7C54" w:rsidTr="004E74F9">
        <w:trPr>
          <w:trHeight w:val="380"/>
        </w:trPr>
        <w:tc>
          <w:tcPr>
            <w:tcW w:w="1140" w:type="dxa"/>
          </w:tcPr>
          <w:p w:rsidR="00AB7C54" w:rsidRDefault="00AB7C54" w:rsidP="004E74F9">
            <w:r>
              <w:t>77.11</w:t>
            </w:r>
          </w:p>
        </w:tc>
        <w:tc>
          <w:tcPr>
            <w:tcW w:w="4560" w:type="dxa"/>
          </w:tcPr>
          <w:p w:rsidR="00AB7C54" w:rsidRDefault="00AB7C54" w:rsidP="004E74F9">
            <w:r>
              <w:t xml:space="preserve">Tilskudd til </w:t>
            </w:r>
            <w:proofErr w:type="spellStart"/>
            <w:r>
              <w:t>dyreavl</w:t>
            </w:r>
            <w:proofErr w:type="spellEnd"/>
            <w:r>
              <w:t xml:space="preserve"> m.m.</w:t>
            </w:r>
          </w:p>
        </w:tc>
        <w:tc>
          <w:tcPr>
            <w:tcW w:w="1140" w:type="dxa"/>
          </w:tcPr>
          <w:p w:rsidR="00AB7C54" w:rsidRDefault="00AB7C54" w:rsidP="004E74F9">
            <w:pPr>
              <w:jc w:val="right"/>
            </w:pPr>
            <w:r>
              <w:t>92,600</w:t>
            </w:r>
          </w:p>
        </w:tc>
        <w:tc>
          <w:tcPr>
            <w:tcW w:w="1140" w:type="dxa"/>
          </w:tcPr>
          <w:p w:rsidR="00AB7C54" w:rsidRDefault="00AB7C54" w:rsidP="004E74F9">
            <w:pPr>
              <w:jc w:val="right"/>
            </w:pPr>
            <w:r>
              <w:t>5,533</w:t>
            </w:r>
          </w:p>
        </w:tc>
        <w:tc>
          <w:tcPr>
            <w:tcW w:w="1140" w:type="dxa"/>
          </w:tcPr>
          <w:p w:rsidR="00AB7C54" w:rsidRDefault="00AB7C54" w:rsidP="004E74F9">
            <w:pPr>
              <w:jc w:val="right"/>
            </w:pPr>
            <w:r>
              <w:t>98,133</w:t>
            </w:r>
          </w:p>
        </w:tc>
      </w:tr>
      <w:tr w:rsidR="00AB7C54" w:rsidTr="004E74F9">
        <w:trPr>
          <w:trHeight w:val="380"/>
        </w:trPr>
        <w:tc>
          <w:tcPr>
            <w:tcW w:w="1140" w:type="dxa"/>
          </w:tcPr>
          <w:p w:rsidR="00AB7C54" w:rsidRDefault="00AB7C54" w:rsidP="004E74F9"/>
        </w:tc>
        <w:tc>
          <w:tcPr>
            <w:tcW w:w="4560" w:type="dxa"/>
          </w:tcPr>
          <w:p w:rsidR="00AB7C54" w:rsidRDefault="00AB7C54" w:rsidP="004E74F9">
            <w:r>
              <w:rPr>
                <w:rStyle w:val="kursiv"/>
                <w:sz w:val="21"/>
                <w:szCs w:val="21"/>
              </w:rPr>
              <w:t>Pris- areal- og lagringstilskudd</w:t>
            </w:r>
          </w:p>
        </w:tc>
        <w:tc>
          <w:tcPr>
            <w:tcW w:w="1140" w:type="dxa"/>
          </w:tcPr>
          <w:p w:rsidR="00AB7C54" w:rsidRDefault="00AB7C54" w:rsidP="004E74F9">
            <w:pPr>
              <w:jc w:val="right"/>
            </w:pPr>
            <w:r>
              <w:rPr>
                <w:rStyle w:val="kursiv"/>
                <w:sz w:val="21"/>
                <w:szCs w:val="21"/>
              </w:rPr>
              <w:t>17,000</w:t>
            </w:r>
          </w:p>
        </w:tc>
        <w:tc>
          <w:tcPr>
            <w:tcW w:w="1140" w:type="dxa"/>
          </w:tcPr>
          <w:p w:rsidR="00AB7C54" w:rsidRDefault="00AB7C54" w:rsidP="004E74F9">
            <w:pPr>
              <w:jc w:val="right"/>
            </w:pPr>
            <w:r>
              <w:t>0,020</w:t>
            </w:r>
          </w:p>
        </w:tc>
        <w:tc>
          <w:tcPr>
            <w:tcW w:w="1140" w:type="dxa"/>
          </w:tcPr>
          <w:p w:rsidR="00AB7C54" w:rsidRDefault="00AB7C54" w:rsidP="004E74F9">
            <w:pPr>
              <w:jc w:val="right"/>
            </w:pPr>
          </w:p>
        </w:tc>
      </w:tr>
      <w:tr w:rsidR="00AB7C54" w:rsidTr="004E74F9">
        <w:trPr>
          <w:trHeight w:val="380"/>
        </w:trPr>
        <w:tc>
          <w:tcPr>
            <w:tcW w:w="1140" w:type="dxa"/>
          </w:tcPr>
          <w:p w:rsidR="00AB7C54" w:rsidRDefault="00AB7C54" w:rsidP="004E74F9"/>
        </w:tc>
        <w:tc>
          <w:tcPr>
            <w:tcW w:w="4560" w:type="dxa"/>
          </w:tcPr>
          <w:p w:rsidR="00AB7C54" w:rsidRDefault="00AB7C54" w:rsidP="004E74F9">
            <w:r>
              <w:rPr>
                <w:rStyle w:val="kursiv"/>
                <w:sz w:val="21"/>
                <w:szCs w:val="21"/>
              </w:rPr>
              <w:t>Tilskudd til lagring av såkorn</w:t>
            </w:r>
          </w:p>
        </w:tc>
        <w:tc>
          <w:tcPr>
            <w:tcW w:w="1140" w:type="dxa"/>
          </w:tcPr>
          <w:p w:rsidR="00AB7C54" w:rsidRDefault="00AB7C54" w:rsidP="004E74F9">
            <w:pPr>
              <w:jc w:val="right"/>
            </w:pPr>
            <w:r>
              <w:rPr>
                <w:rStyle w:val="kursiv"/>
                <w:sz w:val="21"/>
                <w:szCs w:val="21"/>
              </w:rPr>
              <w:t>10,020</w:t>
            </w:r>
          </w:p>
        </w:tc>
        <w:tc>
          <w:tcPr>
            <w:tcW w:w="1140" w:type="dxa"/>
          </w:tcPr>
          <w:p w:rsidR="00AB7C54" w:rsidRDefault="00AB7C54" w:rsidP="004E74F9">
            <w:pPr>
              <w:jc w:val="right"/>
            </w:pPr>
            <w:r>
              <w:t>-0,020</w:t>
            </w:r>
          </w:p>
        </w:tc>
        <w:tc>
          <w:tcPr>
            <w:tcW w:w="1140" w:type="dxa"/>
          </w:tcPr>
          <w:p w:rsidR="00AB7C54" w:rsidRDefault="00AB7C54" w:rsidP="004E74F9">
            <w:pPr>
              <w:jc w:val="right"/>
            </w:pPr>
          </w:p>
        </w:tc>
      </w:tr>
      <w:tr w:rsidR="00AB7C54" w:rsidTr="004E74F9">
        <w:trPr>
          <w:trHeight w:val="380"/>
        </w:trPr>
        <w:tc>
          <w:tcPr>
            <w:tcW w:w="1140" w:type="dxa"/>
          </w:tcPr>
          <w:p w:rsidR="00AB7C54" w:rsidRDefault="00AB7C54" w:rsidP="004E74F9">
            <w:r>
              <w:t>77.12</w:t>
            </w:r>
          </w:p>
        </w:tc>
        <w:tc>
          <w:tcPr>
            <w:tcW w:w="4560" w:type="dxa"/>
          </w:tcPr>
          <w:p w:rsidR="00AB7C54" w:rsidRDefault="00AB7C54" w:rsidP="004E74F9">
            <w:r>
              <w:t>Tilskudd til frøavl m.m.</w:t>
            </w:r>
          </w:p>
        </w:tc>
        <w:tc>
          <w:tcPr>
            <w:tcW w:w="1140" w:type="dxa"/>
          </w:tcPr>
          <w:p w:rsidR="00AB7C54" w:rsidRDefault="00AB7C54" w:rsidP="004E74F9">
            <w:pPr>
              <w:jc w:val="right"/>
            </w:pPr>
            <w:r>
              <w:t>27,020</w:t>
            </w:r>
          </w:p>
        </w:tc>
        <w:tc>
          <w:tcPr>
            <w:tcW w:w="1140" w:type="dxa"/>
          </w:tcPr>
          <w:p w:rsidR="00AB7C54" w:rsidRDefault="00AB7C54" w:rsidP="004E74F9">
            <w:pPr>
              <w:jc w:val="right"/>
            </w:pPr>
            <w:r>
              <w:t>0,000</w:t>
            </w:r>
          </w:p>
        </w:tc>
        <w:tc>
          <w:tcPr>
            <w:tcW w:w="1140" w:type="dxa"/>
          </w:tcPr>
          <w:p w:rsidR="00AB7C54" w:rsidRDefault="00AB7C54" w:rsidP="004E74F9">
            <w:pPr>
              <w:jc w:val="right"/>
            </w:pPr>
            <w:r>
              <w:t>27,020</w:t>
            </w:r>
          </w:p>
        </w:tc>
      </w:tr>
      <w:tr w:rsidR="00AB7C54" w:rsidTr="004E74F9">
        <w:trPr>
          <w:trHeight w:val="380"/>
        </w:trPr>
        <w:tc>
          <w:tcPr>
            <w:tcW w:w="1140" w:type="dxa"/>
          </w:tcPr>
          <w:p w:rsidR="00AB7C54" w:rsidRDefault="00AB7C54" w:rsidP="004E74F9">
            <w:r>
              <w:t>77.13</w:t>
            </w:r>
          </w:p>
        </w:tc>
        <w:tc>
          <w:tcPr>
            <w:tcW w:w="4560" w:type="dxa"/>
          </w:tcPr>
          <w:p w:rsidR="00AB7C54" w:rsidRDefault="00AB7C54" w:rsidP="004E74F9">
            <w:r>
              <w:t xml:space="preserve">Tilskudd til rådgivning </w:t>
            </w:r>
          </w:p>
        </w:tc>
        <w:tc>
          <w:tcPr>
            <w:tcW w:w="1140" w:type="dxa"/>
          </w:tcPr>
          <w:p w:rsidR="00AB7C54" w:rsidRDefault="00AB7C54" w:rsidP="004E74F9">
            <w:pPr>
              <w:jc w:val="right"/>
            </w:pPr>
            <w:r>
              <w:t>98,000</w:t>
            </w:r>
          </w:p>
        </w:tc>
        <w:tc>
          <w:tcPr>
            <w:tcW w:w="1140" w:type="dxa"/>
          </w:tcPr>
          <w:p w:rsidR="00AB7C54" w:rsidRDefault="00AB7C54" w:rsidP="004E74F9">
            <w:pPr>
              <w:jc w:val="right"/>
            </w:pPr>
            <w:r>
              <w:t>0,000</w:t>
            </w:r>
          </w:p>
        </w:tc>
        <w:tc>
          <w:tcPr>
            <w:tcW w:w="1140" w:type="dxa"/>
          </w:tcPr>
          <w:p w:rsidR="00AB7C54" w:rsidRDefault="00AB7C54" w:rsidP="004E74F9">
            <w:pPr>
              <w:jc w:val="right"/>
            </w:pPr>
            <w:r>
              <w:t>98,000</w:t>
            </w:r>
          </w:p>
        </w:tc>
      </w:tr>
      <w:tr w:rsidR="00AB7C54" w:rsidTr="004E74F9">
        <w:trPr>
          <w:trHeight w:val="380"/>
        </w:trPr>
        <w:tc>
          <w:tcPr>
            <w:tcW w:w="1140" w:type="dxa"/>
          </w:tcPr>
          <w:p w:rsidR="00AB7C54" w:rsidRDefault="00AB7C54" w:rsidP="004E74F9"/>
        </w:tc>
        <w:tc>
          <w:tcPr>
            <w:tcW w:w="4560" w:type="dxa"/>
          </w:tcPr>
          <w:p w:rsidR="00AB7C54" w:rsidRDefault="00AB7C54" w:rsidP="004E74F9">
            <w:r>
              <w:rPr>
                <w:rStyle w:val="kursiv"/>
                <w:sz w:val="21"/>
                <w:szCs w:val="21"/>
              </w:rPr>
              <w:t>Utvikling av plantemateriale, nordisk.</w:t>
            </w:r>
          </w:p>
        </w:tc>
        <w:tc>
          <w:tcPr>
            <w:tcW w:w="1140" w:type="dxa"/>
          </w:tcPr>
          <w:p w:rsidR="00AB7C54" w:rsidRDefault="00AB7C54" w:rsidP="004E74F9">
            <w:pPr>
              <w:jc w:val="right"/>
            </w:pPr>
            <w:r>
              <w:rPr>
                <w:rStyle w:val="kursiv"/>
                <w:sz w:val="21"/>
                <w:szCs w:val="21"/>
              </w:rPr>
              <w:t>2,400</w:t>
            </w:r>
          </w:p>
        </w:tc>
        <w:tc>
          <w:tcPr>
            <w:tcW w:w="1140" w:type="dxa"/>
          </w:tcPr>
          <w:p w:rsidR="00AB7C54" w:rsidRDefault="00AB7C54" w:rsidP="004E74F9">
            <w:pPr>
              <w:jc w:val="right"/>
            </w:pPr>
            <w:r>
              <w:t>0,421</w:t>
            </w:r>
          </w:p>
        </w:tc>
        <w:tc>
          <w:tcPr>
            <w:tcW w:w="1140" w:type="dxa"/>
          </w:tcPr>
          <w:p w:rsidR="00AB7C54" w:rsidRDefault="00AB7C54" w:rsidP="004E74F9">
            <w:pPr>
              <w:jc w:val="right"/>
            </w:pPr>
          </w:p>
        </w:tc>
      </w:tr>
      <w:tr w:rsidR="00AB7C54" w:rsidTr="004E74F9">
        <w:trPr>
          <w:trHeight w:val="380"/>
        </w:trPr>
        <w:tc>
          <w:tcPr>
            <w:tcW w:w="1140" w:type="dxa"/>
          </w:tcPr>
          <w:p w:rsidR="00AB7C54" w:rsidRDefault="00AB7C54" w:rsidP="004E74F9"/>
        </w:tc>
        <w:tc>
          <w:tcPr>
            <w:tcW w:w="4560" w:type="dxa"/>
          </w:tcPr>
          <w:p w:rsidR="00AB7C54" w:rsidRDefault="00AB7C54" w:rsidP="004E74F9">
            <w:r>
              <w:rPr>
                <w:rStyle w:val="kursiv"/>
                <w:sz w:val="21"/>
                <w:szCs w:val="21"/>
              </w:rPr>
              <w:t>Utvikling av plantemateriale, oppformering</w:t>
            </w:r>
          </w:p>
        </w:tc>
        <w:tc>
          <w:tcPr>
            <w:tcW w:w="1140" w:type="dxa"/>
          </w:tcPr>
          <w:p w:rsidR="00AB7C54" w:rsidRDefault="00AB7C54" w:rsidP="004E74F9">
            <w:pPr>
              <w:jc w:val="right"/>
            </w:pPr>
            <w:r>
              <w:rPr>
                <w:rStyle w:val="kursiv"/>
                <w:sz w:val="21"/>
                <w:szCs w:val="21"/>
              </w:rPr>
              <w:t>12,500</w:t>
            </w:r>
          </w:p>
        </w:tc>
        <w:tc>
          <w:tcPr>
            <w:tcW w:w="1140" w:type="dxa"/>
          </w:tcPr>
          <w:p w:rsidR="00AB7C54" w:rsidRDefault="00AB7C54" w:rsidP="004E74F9">
            <w:pPr>
              <w:jc w:val="right"/>
            </w:pPr>
            <w:r>
              <w:t>0,375</w:t>
            </w:r>
          </w:p>
        </w:tc>
        <w:tc>
          <w:tcPr>
            <w:tcW w:w="1140" w:type="dxa"/>
          </w:tcPr>
          <w:p w:rsidR="00AB7C54" w:rsidRDefault="00AB7C54" w:rsidP="004E74F9">
            <w:pPr>
              <w:jc w:val="right"/>
            </w:pPr>
          </w:p>
        </w:tc>
      </w:tr>
      <w:tr w:rsidR="00AB7C54" w:rsidTr="004E74F9">
        <w:trPr>
          <w:trHeight w:val="380"/>
        </w:trPr>
        <w:tc>
          <w:tcPr>
            <w:tcW w:w="1140" w:type="dxa"/>
          </w:tcPr>
          <w:p w:rsidR="00AB7C54" w:rsidRDefault="00AB7C54" w:rsidP="004E74F9"/>
        </w:tc>
        <w:tc>
          <w:tcPr>
            <w:tcW w:w="4560" w:type="dxa"/>
          </w:tcPr>
          <w:p w:rsidR="00AB7C54" w:rsidRDefault="00AB7C54" w:rsidP="004E74F9">
            <w:r>
              <w:rPr>
                <w:rStyle w:val="kursiv"/>
                <w:sz w:val="21"/>
                <w:szCs w:val="21"/>
              </w:rPr>
              <w:t xml:space="preserve">Utvikling av plantemateriale, </w:t>
            </w:r>
            <w:proofErr w:type="spellStart"/>
            <w:r>
              <w:rPr>
                <w:rStyle w:val="kursiv"/>
                <w:sz w:val="21"/>
                <w:szCs w:val="21"/>
              </w:rPr>
              <w:t>Graminor</w:t>
            </w:r>
            <w:proofErr w:type="spellEnd"/>
          </w:p>
        </w:tc>
        <w:tc>
          <w:tcPr>
            <w:tcW w:w="1140" w:type="dxa"/>
          </w:tcPr>
          <w:p w:rsidR="00AB7C54" w:rsidRDefault="00AB7C54" w:rsidP="004E74F9">
            <w:pPr>
              <w:jc w:val="right"/>
            </w:pPr>
            <w:r>
              <w:rPr>
                <w:rStyle w:val="kursiv"/>
                <w:sz w:val="21"/>
                <w:szCs w:val="21"/>
              </w:rPr>
              <w:t>24,960</w:t>
            </w:r>
          </w:p>
        </w:tc>
        <w:tc>
          <w:tcPr>
            <w:tcW w:w="1140" w:type="dxa"/>
          </w:tcPr>
          <w:p w:rsidR="00AB7C54" w:rsidRDefault="00AB7C54" w:rsidP="004E74F9">
            <w:pPr>
              <w:jc w:val="right"/>
            </w:pPr>
            <w:r>
              <w:t>1,500</w:t>
            </w:r>
          </w:p>
        </w:tc>
        <w:tc>
          <w:tcPr>
            <w:tcW w:w="1140" w:type="dxa"/>
          </w:tcPr>
          <w:p w:rsidR="00AB7C54" w:rsidRDefault="00AB7C54" w:rsidP="004E74F9">
            <w:pPr>
              <w:jc w:val="right"/>
            </w:pPr>
          </w:p>
        </w:tc>
      </w:tr>
      <w:tr w:rsidR="00AB7C54" w:rsidTr="004E74F9">
        <w:trPr>
          <w:trHeight w:val="380"/>
        </w:trPr>
        <w:tc>
          <w:tcPr>
            <w:tcW w:w="1140" w:type="dxa"/>
          </w:tcPr>
          <w:p w:rsidR="00AB7C54" w:rsidRDefault="00AB7C54" w:rsidP="004E74F9"/>
        </w:tc>
        <w:tc>
          <w:tcPr>
            <w:tcW w:w="4560" w:type="dxa"/>
          </w:tcPr>
          <w:p w:rsidR="00AB7C54" w:rsidRDefault="00AB7C54" w:rsidP="004E74F9">
            <w:r>
              <w:rPr>
                <w:rStyle w:val="kursiv"/>
                <w:sz w:val="21"/>
                <w:szCs w:val="21"/>
              </w:rPr>
              <w:t>Kvalitetstiltak settepotetavl</w:t>
            </w:r>
          </w:p>
        </w:tc>
        <w:tc>
          <w:tcPr>
            <w:tcW w:w="1140" w:type="dxa"/>
          </w:tcPr>
          <w:p w:rsidR="00AB7C54" w:rsidRDefault="00AB7C54" w:rsidP="004E74F9">
            <w:pPr>
              <w:jc w:val="right"/>
            </w:pPr>
            <w:r>
              <w:rPr>
                <w:rStyle w:val="kursiv"/>
                <w:sz w:val="21"/>
                <w:szCs w:val="21"/>
              </w:rPr>
              <w:t>9,500</w:t>
            </w:r>
          </w:p>
        </w:tc>
        <w:tc>
          <w:tcPr>
            <w:tcW w:w="1140" w:type="dxa"/>
          </w:tcPr>
          <w:p w:rsidR="00AB7C54" w:rsidRDefault="00AB7C54" w:rsidP="004E74F9">
            <w:pPr>
              <w:jc w:val="right"/>
            </w:pPr>
            <w:r>
              <w:t>0,500</w:t>
            </w:r>
          </w:p>
        </w:tc>
        <w:tc>
          <w:tcPr>
            <w:tcW w:w="1140" w:type="dxa"/>
          </w:tcPr>
          <w:p w:rsidR="00AB7C54" w:rsidRDefault="00AB7C54" w:rsidP="004E74F9">
            <w:pPr>
              <w:jc w:val="right"/>
            </w:pPr>
          </w:p>
        </w:tc>
      </w:tr>
      <w:tr w:rsidR="00AB7C54" w:rsidTr="004E74F9">
        <w:trPr>
          <w:trHeight w:val="380"/>
        </w:trPr>
        <w:tc>
          <w:tcPr>
            <w:tcW w:w="1140" w:type="dxa"/>
          </w:tcPr>
          <w:p w:rsidR="00AB7C54" w:rsidRDefault="00AB7C54" w:rsidP="004E74F9">
            <w:r>
              <w:t>77.15</w:t>
            </w:r>
          </w:p>
        </w:tc>
        <w:tc>
          <w:tcPr>
            <w:tcW w:w="4560" w:type="dxa"/>
          </w:tcPr>
          <w:p w:rsidR="00AB7C54" w:rsidRDefault="00AB7C54" w:rsidP="004E74F9">
            <w:r>
              <w:t>Tilskudd til kvalitets og salgsfremmende tiltak</w:t>
            </w:r>
          </w:p>
        </w:tc>
        <w:tc>
          <w:tcPr>
            <w:tcW w:w="1140" w:type="dxa"/>
          </w:tcPr>
          <w:p w:rsidR="00AB7C54" w:rsidRDefault="00AB7C54" w:rsidP="004E74F9">
            <w:pPr>
              <w:jc w:val="right"/>
            </w:pPr>
            <w:r>
              <w:t>49,360</w:t>
            </w:r>
          </w:p>
        </w:tc>
        <w:tc>
          <w:tcPr>
            <w:tcW w:w="1140" w:type="dxa"/>
          </w:tcPr>
          <w:p w:rsidR="00AB7C54" w:rsidRDefault="00AB7C54" w:rsidP="004E74F9">
            <w:pPr>
              <w:jc w:val="right"/>
            </w:pPr>
            <w:r>
              <w:t>2,796</w:t>
            </w:r>
          </w:p>
        </w:tc>
        <w:tc>
          <w:tcPr>
            <w:tcW w:w="1140" w:type="dxa"/>
          </w:tcPr>
          <w:p w:rsidR="00AB7C54" w:rsidRDefault="00AB7C54" w:rsidP="004E74F9">
            <w:pPr>
              <w:jc w:val="right"/>
            </w:pPr>
            <w:r>
              <w:t>52,156</w:t>
            </w:r>
          </w:p>
        </w:tc>
      </w:tr>
      <w:tr w:rsidR="00AB7C54" w:rsidTr="004E74F9">
        <w:trPr>
          <w:trHeight w:val="380"/>
        </w:trPr>
        <w:tc>
          <w:tcPr>
            <w:tcW w:w="1140" w:type="dxa"/>
          </w:tcPr>
          <w:p w:rsidR="00AB7C54" w:rsidRDefault="00AB7C54" w:rsidP="004E74F9">
            <w:r>
              <w:t>77.17</w:t>
            </w:r>
          </w:p>
        </w:tc>
        <w:tc>
          <w:tcPr>
            <w:tcW w:w="4560" w:type="dxa"/>
          </w:tcPr>
          <w:p w:rsidR="00AB7C54" w:rsidRDefault="00AB7C54" w:rsidP="004E74F9">
            <w:r>
              <w:t>Tilskudd til fruktlager</w:t>
            </w:r>
          </w:p>
        </w:tc>
        <w:tc>
          <w:tcPr>
            <w:tcW w:w="1140" w:type="dxa"/>
          </w:tcPr>
          <w:p w:rsidR="00AB7C54" w:rsidRDefault="00AB7C54" w:rsidP="004E74F9">
            <w:pPr>
              <w:jc w:val="right"/>
            </w:pPr>
            <w:r>
              <w:t>15,000</w:t>
            </w:r>
          </w:p>
        </w:tc>
        <w:tc>
          <w:tcPr>
            <w:tcW w:w="1140" w:type="dxa"/>
          </w:tcPr>
          <w:p w:rsidR="00AB7C54" w:rsidRDefault="00AB7C54" w:rsidP="004E74F9">
            <w:pPr>
              <w:jc w:val="right"/>
            </w:pPr>
            <w:r>
              <w:t>1,000</w:t>
            </w:r>
          </w:p>
        </w:tc>
        <w:tc>
          <w:tcPr>
            <w:tcW w:w="1140" w:type="dxa"/>
          </w:tcPr>
          <w:p w:rsidR="00AB7C54" w:rsidRDefault="00AB7C54" w:rsidP="004E74F9">
            <w:pPr>
              <w:jc w:val="right"/>
            </w:pPr>
            <w:r>
              <w:t>16,000</w:t>
            </w:r>
          </w:p>
        </w:tc>
      </w:tr>
      <w:tr w:rsidR="00AB7C54" w:rsidTr="004E74F9">
        <w:trPr>
          <w:trHeight w:val="380"/>
        </w:trPr>
        <w:tc>
          <w:tcPr>
            <w:tcW w:w="1140" w:type="dxa"/>
          </w:tcPr>
          <w:p w:rsidR="00AB7C54" w:rsidRDefault="00AB7C54" w:rsidP="004E74F9">
            <w:r>
              <w:t>77</w:t>
            </w:r>
          </w:p>
        </w:tc>
        <w:tc>
          <w:tcPr>
            <w:tcW w:w="4560" w:type="dxa"/>
          </w:tcPr>
          <w:p w:rsidR="00AB7C54" w:rsidRDefault="00AB7C54" w:rsidP="004E74F9">
            <w:r>
              <w:t>Sum</w:t>
            </w:r>
          </w:p>
        </w:tc>
        <w:tc>
          <w:tcPr>
            <w:tcW w:w="1140" w:type="dxa"/>
          </w:tcPr>
          <w:p w:rsidR="00AB7C54" w:rsidRDefault="00AB7C54" w:rsidP="004E74F9">
            <w:pPr>
              <w:jc w:val="right"/>
            </w:pPr>
            <w:r>
              <w:t>281,980</w:t>
            </w:r>
          </w:p>
        </w:tc>
        <w:tc>
          <w:tcPr>
            <w:tcW w:w="1140" w:type="dxa"/>
          </w:tcPr>
          <w:p w:rsidR="00AB7C54" w:rsidRDefault="00AB7C54" w:rsidP="004E74F9">
            <w:pPr>
              <w:jc w:val="right"/>
            </w:pPr>
            <w:r>
              <w:t>9,329</w:t>
            </w:r>
          </w:p>
        </w:tc>
        <w:tc>
          <w:tcPr>
            <w:tcW w:w="1140" w:type="dxa"/>
          </w:tcPr>
          <w:p w:rsidR="00AB7C54" w:rsidRDefault="00AB7C54" w:rsidP="004E74F9">
            <w:pPr>
              <w:jc w:val="right"/>
            </w:pPr>
            <w:r>
              <w:t>291,309</w:t>
            </w:r>
          </w:p>
        </w:tc>
      </w:tr>
    </w:tbl>
    <w:p w:rsidR="00AB7C54" w:rsidRDefault="00AB7C54" w:rsidP="00AB7C54"/>
    <w:p w:rsidR="004E74F9" w:rsidRDefault="004E74F9" w:rsidP="004E74F9">
      <w:pPr>
        <w:pStyle w:val="tabell-tittel"/>
      </w:pPr>
      <w:r>
        <w:t>Post 78 Velferdsordninger. Mill. kroner.</w:t>
      </w:r>
    </w:p>
    <w:p w:rsidR="00AB7C54" w:rsidRDefault="00AB7C54" w:rsidP="00AB7C54">
      <w:pPr>
        <w:pStyle w:val="Tabellnavn"/>
      </w:pPr>
      <w:r>
        <w:t>05J1tx2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AB7C54" w:rsidTr="004E74F9">
        <w:trPr>
          <w:trHeight w:val="360"/>
        </w:trPr>
        <w:tc>
          <w:tcPr>
            <w:tcW w:w="1140" w:type="dxa"/>
            <w:shd w:val="clear" w:color="auto" w:fill="FFFFFF"/>
          </w:tcPr>
          <w:p w:rsidR="00AB7C54" w:rsidRDefault="00AB7C54" w:rsidP="004E74F9">
            <w:r>
              <w:t xml:space="preserve"> </w:t>
            </w:r>
          </w:p>
        </w:tc>
        <w:tc>
          <w:tcPr>
            <w:tcW w:w="4560" w:type="dxa"/>
          </w:tcPr>
          <w:p w:rsidR="00AB7C54" w:rsidRDefault="00AB7C54" w:rsidP="004E74F9">
            <w:r>
              <w:t xml:space="preserve"> Ordning</w:t>
            </w:r>
          </w:p>
        </w:tc>
        <w:tc>
          <w:tcPr>
            <w:tcW w:w="1140" w:type="dxa"/>
          </w:tcPr>
          <w:p w:rsidR="00AB7C54" w:rsidRDefault="00AB7C54" w:rsidP="004E74F9">
            <w:pPr>
              <w:jc w:val="right"/>
            </w:pPr>
            <w:r>
              <w:t>Budsjett 2020</w:t>
            </w:r>
          </w:p>
        </w:tc>
        <w:tc>
          <w:tcPr>
            <w:tcW w:w="1140" w:type="dxa"/>
          </w:tcPr>
          <w:p w:rsidR="00AB7C54" w:rsidRDefault="00AB7C54" w:rsidP="004E74F9">
            <w:pPr>
              <w:jc w:val="right"/>
            </w:pPr>
            <w:r>
              <w:t>Endring</w:t>
            </w:r>
          </w:p>
        </w:tc>
        <w:tc>
          <w:tcPr>
            <w:tcW w:w="1140" w:type="dxa"/>
          </w:tcPr>
          <w:p w:rsidR="00AB7C54" w:rsidRDefault="00AB7C54" w:rsidP="004E74F9">
            <w:pPr>
              <w:jc w:val="right"/>
            </w:pPr>
            <w:r>
              <w:t>Budsjett 2021</w:t>
            </w:r>
          </w:p>
        </w:tc>
      </w:tr>
      <w:tr w:rsidR="00AB7C54" w:rsidTr="004E74F9">
        <w:trPr>
          <w:trHeight w:val="380"/>
        </w:trPr>
        <w:tc>
          <w:tcPr>
            <w:tcW w:w="1140" w:type="dxa"/>
          </w:tcPr>
          <w:p w:rsidR="00AB7C54" w:rsidRDefault="00AB7C54" w:rsidP="004E74F9">
            <w:r>
              <w:t>78.11</w:t>
            </w:r>
          </w:p>
        </w:tc>
        <w:tc>
          <w:tcPr>
            <w:tcW w:w="4560" w:type="dxa"/>
          </w:tcPr>
          <w:p w:rsidR="00AB7C54" w:rsidRDefault="00AB7C54" w:rsidP="004E74F9">
            <w:r>
              <w:t xml:space="preserve">Tilskudd til avløsning ferie og fritid </w:t>
            </w:r>
          </w:p>
        </w:tc>
        <w:tc>
          <w:tcPr>
            <w:tcW w:w="1140" w:type="dxa"/>
          </w:tcPr>
          <w:p w:rsidR="00AB7C54" w:rsidRDefault="00AB7C54" w:rsidP="004E74F9">
            <w:pPr>
              <w:jc w:val="right"/>
            </w:pPr>
            <w:r>
              <w:t>1 224,267</w:t>
            </w:r>
          </w:p>
        </w:tc>
        <w:tc>
          <w:tcPr>
            <w:tcW w:w="1140" w:type="dxa"/>
          </w:tcPr>
          <w:p w:rsidR="00AB7C54" w:rsidRDefault="00AB7C54" w:rsidP="004E74F9">
            <w:pPr>
              <w:jc w:val="right"/>
            </w:pPr>
            <w:r>
              <w:t>0,000</w:t>
            </w:r>
          </w:p>
        </w:tc>
        <w:tc>
          <w:tcPr>
            <w:tcW w:w="1140" w:type="dxa"/>
          </w:tcPr>
          <w:p w:rsidR="00AB7C54" w:rsidRDefault="00AB7C54" w:rsidP="004E74F9">
            <w:pPr>
              <w:jc w:val="right"/>
            </w:pPr>
            <w:r>
              <w:t>1 224,267</w:t>
            </w:r>
          </w:p>
        </w:tc>
      </w:tr>
      <w:tr w:rsidR="00AB7C54" w:rsidTr="004E74F9">
        <w:trPr>
          <w:trHeight w:val="380"/>
        </w:trPr>
        <w:tc>
          <w:tcPr>
            <w:tcW w:w="1140" w:type="dxa"/>
          </w:tcPr>
          <w:p w:rsidR="00AB7C54" w:rsidRDefault="00AB7C54" w:rsidP="004E74F9">
            <w:r>
              <w:t>78.12</w:t>
            </w:r>
          </w:p>
        </w:tc>
        <w:tc>
          <w:tcPr>
            <w:tcW w:w="4560" w:type="dxa"/>
          </w:tcPr>
          <w:p w:rsidR="00AB7C54" w:rsidRDefault="00AB7C54" w:rsidP="004E74F9">
            <w:r>
              <w:t>Tilskudd til avløsning ved sykdom</w:t>
            </w:r>
          </w:p>
        </w:tc>
        <w:tc>
          <w:tcPr>
            <w:tcW w:w="1140" w:type="dxa"/>
          </w:tcPr>
          <w:p w:rsidR="00AB7C54" w:rsidRDefault="00AB7C54" w:rsidP="004E74F9">
            <w:pPr>
              <w:jc w:val="right"/>
            </w:pPr>
            <w:r>
              <w:t>143,500</w:t>
            </w:r>
          </w:p>
        </w:tc>
        <w:tc>
          <w:tcPr>
            <w:tcW w:w="1140" w:type="dxa"/>
          </w:tcPr>
          <w:p w:rsidR="00AB7C54" w:rsidRDefault="00AB7C54" w:rsidP="004E74F9">
            <w:pPr>
              <w:jc w:val="right"/>
            </w:pPr>
            <w:r>
              <w:t>0,700</w:t>
            </w:r>
          </w:p>
        </w:tc>
        <w:tc>
          <w:tcPr>
            <w:tcW w:w="1140" w:type="dxa"/>
          </w:tcPr>
          <w:p w:rsidR="00AB7C54" w:rsidRDefault="00AB7C54" w:rsidP="004E74F9">
            <w:pPr>
              <w:jc w:val="right"/>
            </w:pPr>
            <w:r>
              <w:t>144,200</w:t>
            </w:r>
          </w:p>
        </w:tc>
      </w:tr>
      <w:tr w:rsidR="00AB7C54" w:rsidTr="004E74F9">
        <w:trPr>
          <w:trHeight w:val="380"/>
        </w:trPr>
        <w:tc>
          <w:tcPr>
            <w:tcW w:w="1140" w:type="dxa"/>
          </w:tcPr>
          <w:p w:rsidR="00AB7C54" w:rsidRDefault="00AB7C54" w:rsidP="004E74F9">
            <w:r>
              <w:t>78.14</w:t>
            </w:r>
          </w:p>
        </w:tc>
        <w:tc>
          <w:tcPr>
            <w:tcW w:w="4560" w:type="dxa"/>
          </w:tcPr>
          <w:p w:rsidR="00AB7C54" w:rsidRDefault="00AB7C54" w:rsidP="004E74F9">
            <w:r>
              <w:t>Tilskudd sykepengeordning jordbruket</w:t>
            </w:r>
          </w:p>
        </w:tc>
        <w:tc>
          <w:tcPr>
            <w:tcW w:w="1140" w:type="dxa"/>
          </w:tcPr>
          <w:p w:rsidR="00AB7C54" w:rsidRDefault="00AB7C54" w:rsidP="004E74F9">
            <w:pPr>
              <w:jc w:val="right"/>
            </w:pPr>
            <w:r>
              <w:t>38,700</w:t>
            </w:r>
          </w:p>
        </w:tc>
        <w:tc>
          <w:tcPr>
            <w:tcW w:w="1140" w:type="dxa"/>
          </w:tcPr>
          <w:p w:rsidR="00AB7C54" w:rsidRDefault="00AB7C54" w:rsidP="004E74F9">
            <w:pPr>
              <w:jc w:val="right"/>
            </w:pPr>
            <w:r>
              <w:t>5,200</w:t>
            </w:r>
          </w:p>
        </w:tc>
        <w:tc>
          <w:tcPr>
            <w:tcW w:w="1140" w:type="dxa"/>
          </w:tcPr>
          <w:p w:rsidR="00AB7C54" w:rsidRDefault="00AB7C54" w:rsidP="004E74F9">
            <w:pPr>
              <w:jc w:val="right"/>
            </w:pPr>
            <w:r>
              <w:t>43,900</w:t>
            </w:r>
          </w:p>
        </w:tc>
      </w:tr>
      <w:tr w:rsidR="00AB7C54" w:rsidTr="004E74F9">
        <w:trPr>
          <w:trHeight w:val="380"/>
        </w:trPr>
        <w:tc>
          <w:tcPr>
            <w:tcW w:w="1140" w:type="dxa"/>
          </w:tcPr>
          <w:p w:rsidR="00AB7C54" w:rsidRDefault="00AB7C54" w:rsidP="004E74F9">
            <w:r>
              <w:t>78.15</w:t>
            </w:r>
          </w:p>
        </w:tc>
        <w:tc>
          <w:tcPr>
            <w:tcW w:w="4560" w:type="dxa"/>
          </w:tcPr>
          <w:p w:rsidR="00AB7C54" w:rsidRDefault="00AB7C54" w:rsidP="004E74F9">
            <w:r>
              <w:t>Tilskudd til landbruksvikarordningen</w:t>
            </w:r>
          </w:p>
        </w:tc>
        <w:tc>
          <w:tcPr>
            <w:tcW w:w="1140" w:type="dxa"/>
          </w:tcPr>
          <w:p w:rsidR="00AB7C54" w:rsidRDefault="00AB7C54" w:rsidP="004E74F9">
            <w:pPr>
              <w:jc w:val="right"/>
            </w:pPr>
            <w:r>
              <w:t>68,228</w:t>
            </w:r>
          </w:p>
        </w:tc>
        <w:tc>
          <w:tcPr>
            <w:tcW w:w="1140" w:type="dxa"/>
          </w:tcPr>
          <w:p w:rsidR="00AB7C54" w:rsidRDefault="00AB7C54" w:rsidP="004E74F9">
            <w:pPr>
              <w:jc w:val="right"/>
            </w:pPr>
            <w:r>
              <w:t>0,000</w:t>
            </w:r>
          </w:p>
        </w:tc>
        <w:tc>
          <w:tcPr>
            <w:tcW w:w="1140" w:type="dxa"/>
          </w:tcPr>
          <w:p w:rsidR="00AB7C54" w:rsidRDefault="00AB7C54" w:rsidP="004E74F9">
            <w:pPr>
              <w:jc w:val="right"/>
            </w:pPr>
            <w:r>
              <w:t>68,228</w:t>
            </w:r>
          </w:p>
        </w:tc>
      </w:tr>
      <w:tr w:rsidR="00AB7C54" w:rsidTr="004E74F9">
        <w:trPr>
          <w:trHeight w:val="380"/>
        </w:trPr>
        <w:tc>
          <w:tcPr>
            <w:tcW w:w="1140" w:type="dxa"/>
          </w:tcPr>
          <w:p w:rsidR="00AB7C54" w:rsidRDefault="00AB7C54" w:rsidP="004E74F9">
            <w:r>
              <w:t>78.16</w:t>
            </w:r>
          </w:p>
        </w:tc>
        <w:tc>
          <w:tcPr>
            <w:tcW w:w="4560" w:type="dxa"/>
          </w:tcPr>
          <w:p w:rsidR="00AB7C54" w:rsidRDefault="00AB7C54" w:rsidP="004E74F9">
            <w:r>
              <w:t xml:space="preserve">Tidligpensjonsordningen </w:t>
            </w:r>
          </w:p>
        </w:tc>
        <w:tc>
          <w:tcPr>
            <w:tcW w:w="1140" w:type="dxa"/>
          </w:tcPr>
          <w:p w:rsidR="00AB7C54" w:rsidRDefault="00AB7C54" w:rsidP="004E74F9">
            <w:pPr>
              <w:jc w:val="right"/>
            </w:pPr>
            <w:r>
              <w:t>72,500</w:t>
            </w:r>
          </w:p>
        </w:tc>
        <w:tc>
          <w:tcPr>
            <w:tcW w:w="1140" w:type="dxa"/>
          </w:tcPr>
          <w:p w:rsidR="00AB7C54" w:rsidRDefault="00AB7C54" w:rsidP="004E74F9">
            <w:pPr>
              <w:jc w:val="right"/>
            </w:pPr>
            <w:r>
              <w:t>0,050</w:t>
            </w:r>
          </w:p>
        </w:tc>
        <w:tc>
          <w:tcPr>
            <w:tcW w:w="1140" w:type="dxa"/>
          </w:tcPr>
          <w:p w:rsidR="00AB7C54" w:rsidRDefault="00AB7C54" w:rsidP="004E74F9">
            <w:pPr>
              <w:jc w:val="right"/>
            </w:pPr>
            <w:r>
              <w:t>72,550</w:t>
            </w:r>
          </w:p>
        </w:tc>
      </w:tr>
      <w:tr w:rsidR="00AB7C54" w:rsidTr="004E74F9">
        <w:trPr>
          <w:trHeight w:val="380"/>
        </w:trPr>
        <w:tc>
          <w:tcPr>
            <w:tcW w:w="1140" w:type="dxa"/>
          </w:tcPr>
          <w:p w:rsidR="00AB7C54" w:rsidRDefault="00AB7C54" w:rsidP="004E74F9">
            <w:r>
              <w:t>78</w:t>
            </w:r>
          </w:p>
        </w:tc>
        <w:tc>
          <w:tcPr>
            <w:tcW w:w="4560" w:type="dxa"/>
          </w:tcPr>
          <w:p w:rsidR="00AB7C54" w:rsidRDefault="00AB7C54" w:rsidP="004E74F9">
            <w:r>
              <w:t>Sum</w:t>
            </w:r>
          </w:p>
        </w:tc>
        <w:tc>
          <w:tcPr>
            <w:tcW w:w="1140" w:type="dxa"/>
          </w:tcPr>
          <w:p w:rsidR="00AB7C54" w:rsidRDefault="00AB7C54" w:rsidP="004E74F9">
            <w:pPr>
              <w:jc w:val="right"/>
            </w:pPr>
            <w:r>
              <w:t>1 547,195</w:t>
            </w:r>
          </w:p>
        </w:tc>
        <w:tc>
          <w:tcPr>
            <w:tcW w:w="1140" w:type="dxa"/>
          </w:tcPr>
          <w:p w:rsidR="00AB7C54" w:rsidRDefault="00AB7C54" w:rsidP="004E74F9">
            <w:pPr>
              <w:jc w:val="right"/>
            </w:pPr>
            <w:r>
              <w:t>5,950</w:t>
            </w:r>
          </w:p>
        </w:tc>
        <w:tc>
          <w:tcPr>
            <w:tcW w:w="1140" w:type="dxa"/>
          </w:tcPr>
          <w:p w:rsidR="00AB7C54" w:rsidRDefault="00AB7C54" w:rsidP="004E74F9">
            <w:pPr>
              <w:jc w:val="right"/>
            </w:pPr>
            <w:r>
              <w:t>1 553,145</w:t>
            </w:r>
          </w:p>
        </w:tc>
      </w:tr>
    </w:tbl>
    <w:p w:rsidR="00AB7C54" w:rsidRDefault="00AB7C54" w:rsidP="00AB7C54"/>
    <w:p w:rsidR="004E74F9" w:rsidRDefault="004E74F9" w:rsidP="004E74F9">
      <w:pPr>
        <w:pStyle w:val="tabell-tittel"/>
      </w:pPr>
      <w:proofErr w:type="spellStart"/>
      <w:r>
        <w:t>Kap</w:t>
      </w:r>
      <w:proofErr w:type="spellEnd"/>
      <w:r>
        <w:t xml:space="preserve"> 4150 Til gjennomføring av jordbruksavtalen. Mill. kroner.</w:t>
      </w:r>
    </w:p>
    <w:p w:rsidR="00AB7C54" w:rsidRDefault="00AB7C54" w:rsidP="00AB7C54">
      <w:pPr>
        <w:pStyle w:val="Tabellnavn"/>
      </w:pPr>
      <w:r>
        <w:t>05J1tx2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AB7C54" w:rsidTr="004E74F9">
        <w:trPr>
          <w:trHeight w:val="360"/>
        </w:trPr>
        <w:tc>
          <w:tcPr>
            <w:tcW w:w="1140" w:type="dxa"/>
            <w:shd w:val="clear" w:color="auto" w:fill="FFFFFF"/>
          </w:tcPr>
          <w:p w:rsidR="00AB7C54" w:rsidRDefault="00AB7C54" w:rsidP="004E74F9">
            <w:r>
              <w:t xml:space="preserve"> </w:t>
            </w:r>
          </w:p>
        </w:tc>
        <w:tc>
          <w:tcPr>
            <w:tcW w:w="4560" w:type="dxa"/>
          </w:tcPr>
          <w:p w:rsidR="00AB7C54" w:rsidRDefault="00AB7C54" w:rsidP="004E74F9">
            <w:r>
              <w:t>Ordning</w:t>
            </w:r>
          </w:p>
        </w:tc>
        <w:tc>
          <w:tcPr>
            <w:tcW w:w="1140" w:type="dxa"/>
          </w:tcPr>
          <w:p w:rsidR="00AB7C54" w:rsidRDefault="00AB7C54" w:rsidP="004E74F9">
            <w:pPr>
              <w:jc w:val="right"/>
            </w:pPr>
            <w:r>
              <w:t>Budsjett 2020</w:t>
            </w:r>
          </w:p>
        </w:tc>
        <w:tc>
          <w:tcPr>
            <w:tcW w:w="1140" w:type="dxa"/>
          </w:tcPr>
          <w:p w:rsidR="00AB7C54" w:rsidRDefault="00AB7C54" w:rsidP="004E74F9">
            <w:pPr>
              <w:jc w:val="right"/>
            </w:pPr>
            <w:r>
              <w:t>Endring</w:t>
            </w:r>
          </w:p>
        </w:tc>
        <w:tc>
          <w:tcPr>
            <w:tcW w:w="1140" w:type="dxa"/>
          </w:tcPr>
          <w:p w:rsidR="00AB7C54" w:rsidRDefault="00AB7C54" w:rsidP="004E74F9">
            <w:pPr>
              <w:jc w:val="right"/>
            </w:pPr>
            <w:r>
              <w:t>Budsjett 2021</w:t>
            </w:r>
          </w:p>
        </w:tc>
      </w:tr>
      <w:tr w:rsidR="00AB7C54" w:rsidTr="004E74F9">
        <w:trPr>
          <w:trHeight w:val="380"/>
        </w:trPr>
        <w:tc>
          <w:tcPr>
            <w:tcW w:w="1140" w:type="dxa"/>
          </w:tcPr>
          <w:p w:rsidR="00AB7C54" w:rsidRDefault="00AB7C54" w:rsidP="004E74F9">
            <w:r>
              <w:t>85</w:t>
            </w:r>
          </w:p>
        </w:tc>
        <w:tc>
          <w:tcPr>
            <w:tcW w:w="4560" w:type="dxa"/>
          </w:tcPr>
          <w:p w:rsidR="00AB7C54" w:rsidRDefault="00AB7C54" w:rsidP="004E74F9">
            <w:r>
              <w:t>Markedsordningen for korn</w:t>
            </w:r>
          </w:p>
        </w:tc>
        <w:tc>
          <w:tcPr>
            <w:tcW w:w="1140" w:type="dxa"/>
          </w:tcPr>
          <w:p w:rsidR="00AB7C54" w:rsidRDefault="00AB7C54" w:rsidP="004E74F9">
            <w:pPr>
              <w:jc w:val="right"/>
            </w:pPr>
            <w:r>
              <w:t>0,050</w:t>
            </w:r>
          </w:p>
        </w:tc>
        <w:tc>
          <w:tcPr>
            <w:tcW w:w="1140" w:type="dxa"/>
          </w:tcPr>
          <w:p w:rsidR="00AB7C54" w:rsidRDefault="00AB7C54" w:rsidP="004E74F9">
            <w:pPr>
              <w:jc w:val="right"/>
            </w:pPr>
            <w:r>
              <w:t xml:space="preserve"> </w:t>
            </w:r>
          </w:p>
        </w:tc>
        <w:tc>
          <w:tcPr>
            <w:tcW w:w="1140" w:type="dxa"/>
          </w:tcPr>
          <w:p w:rsidR="00AB7C54" w:rsidRDefault="00AB7C54" w:rsidP="004E74F9">
            <w:pPr>
              <w:jc w:val="right"/>
            </w:pPr>
            <w:r>
              <w:t>0,050</w:t>
            </w:r>
          </w:p>
        </w:tc>
      </w:tr>
      <w:tr w:rsidR="00AB7C54" w:rsidTr="004E74F9">
        <w:trPr>
          <w:trHeight w:val="380"/>
        </w:trPr>
        <w:tc>
          <w:tcPr>
            <w:tcW w:w="1140" w:type="dxa"/>
          </w:tcPr>
          <w:p w:rsidR="00AB7C54" w:rsidRDefault="00AB7C54" w:rsidP="004E74F9">
            <w:r>
              <w:t>4150</w:t>
            </w:r>
          </w:p>
        </w:tc>
        <w:tc>
          <w:tcPr>
            <w:tcW w:w="4560" w:type="dxa"/>
          </w:tcPr>
          <w:p w:rsidR="00AB7C54" w:rsidRDefault="00AB7C54" w:rsidP="004E74F9">
            <w:r>
              <w:t>Sum</w:t>
            </w:r>
          </w:p>
        </w:tc>
        <w:tc>
          <w:tcPr>
            <w:tcW w:w="1140" w:type="dxa"/>
          </w:tcPr>
          <w:p w:rsidR="00AB7C54" w:rsidRDefault="00AB7C54" w:rsidP="004E74F9">
            <w:pPr>
              <w:jc w:val="right"/>
            </w:pPr>
            <w:r>
              <w:t>0,050</w:t>
            </w:r>
          </w:p>
        </w:tc>
        <w:tc>
          <w:tcPr>
            <w:tcW w:w="1140" w:type="dxa"/>
          </w:tcPr>
          <w:p w:rsidR="00AB7C54" w:rsidRDefault="00AB7C54" w:rsidP="004E74F9">
            <w:pPr>
              <w:jc w:val="right"/>
            </w:pPr>
            <w:r>
              <w:t>0,000</w:t>
            </w:r>
          </w:p>
        </w:tc>
        <w:tc>
          <w:tcPr>
            <w:tcW w:w="1140" w:type="dxa"/>
          </w:tcPr>
          <w:p w:rsidR="00AB7C54" w:rsidRDefault="00AB7C54" w:rsidP="004E74F9">
            <w:pPr>
              <w:jc w:val="right"/>
            </w:pPr>
            <w:r>
              <w:t>0,050</w:t>
            </w:r>
          </w:p>
        </w:tc>
      </w:tr>
    </w:tbl>
    <w:p w:rsidR="00AB7C54" w:rsidRDefault="00AB7C54" w:rsidP="00AB7C54">
      <w:pPr>
        <w:pStyle w:val="Overskrift1"/>
      </w:pPr>
      <w:r>
        <w:t>Evaluering av offentlige tiltak tørkesommeren 2018</w:t>
      </w:r>
    </w:p>
    <w:p w:rsidR="00AB7C54" w:rsidRDefault="00AB7C54" w:rsidP="00AB7C54">
      <w:pPr>
        <w:pStyle w:val="Overskrift2"/>
      </w:pPr>
      <w:r>
        <w:t>Innledning</w:t>
      </w:r>
    </w:p>
    <w:p w:rsidR="00AB7C54" w:rsidRDefault="00AB7C54" w:rsidP="00AB7C54">
      <w:r>
        <w:t>Avlingsåret 2018 ble helt spesielt med omfattende avlingsskader over store deler av Sør-Norge, først og fremst som følge av en helt uvanlig vekstsesong med varmt vær og lite nedbør. Det ble iverksatt en rekke tiltak med formål om å sikre den nasjonale matproduksjonen både på lang og kort sikt. Det dreide seg særlig om tiltak rettet mot å skaffe nok fôr til de grovfôrbaserte produksjonene, men også sikring av videre produksjon gjennom økonomisk støtte til produsenter som opplevde stor inntektssvikt som følge av de lave avlingene. Tiltakene ble koordinert fra Landbruks- og matdepartementet i tett samarbeid med Landbruksdirektoratet. Mange aktører i næringen bidro også på ulike måter.</w:t>
      </w:r>
    </w:p>
    <w:p w:rsidR="00AB7C54" w:rsidRDefault="00AB7C54" w:rsidP="00AB7C54">
      <w:r>
        <w:t xml:space="preserve">I </w:t>
      </w:r>
      <w:proofErr w:type="spellStart"/>
      <w:r>
        <w:t>Prop</w:t>
      </w:r>
      <w:proofErr w:type="spellEnd"/>
      <w:r>
        <w:t>. 120 S (2018–2019) om jordbruksoppgjøret sies det:</w:t>
      </w:r>
    </w:p>
    <w:p w:rsidR="00AB7C54" w:rsidRDefault="00AB7C54" w:rsidP="00AB7C54">
      <w:pPr>
        <w:pStyle w:val="blokksit"/>
      </w:pPr>
      <w:r>
        <w:t>«Etter et så spesielt år som 2018 er det naturlig at det gjennomføres en evaluering både av hvordan den ekstraordinære situasjonen ble håndtert, hvordan ordningene har fungert og om regelverket er hensiktsmessig framover i tid. Landbruks- og matdepartementet har bedt Landbruksdirektoratet gjøre en evaluering på sine områder, samt gjennomføre en spørreundersøkelse der kommuner og fylkesmenn som har vært sterkest involvert, får en mulighet til å formidle sine erfaringer og gi tilbakemeldinger til nasjonalt nivå. Dette arbeidet må legges til grunn både i forvaltningen av ordningen og i eventuell videre evaluering av regelverket.»</w:t>
      </w:r>
    </w:p>
    <w:p w:rsidR="00AB7C54" w:rsidRDefault="00AB7C54" w:rsidP="00AB7C54">
      <w:r>
        <w:t>Den 20. januar 2020 la Landbruksdirektoratet fram rapport nr. 3/2020 «</w:t>
      </w:r>
      <w:r>
        <w:rPr>
          <w:rStyle w:val="kursiv"/>
          <w:sz w:val="21"/>
          <w:szCs w:val="21"/>
        </w:rPr>
        <w:t>Evaluering av iverksatte tiltak – tørkesommeren 2018</w:t>
      </w:r>
      <w:r>
        <w:t>.» Dette er en grundig vurdering som gir et godt grunnlag for å vurdere hvordan tiltakene som ble iverksatt i 2018 faktisk virket, og for å vurdere behov for endringer i ordninger og planer for å møte tilsvarende situasjoner i framtida. Rapporten ligger ved proposisjonen som uttrykt vedlegg.</w:t>
      </w:r>
    </w:p>
    <w:p w:rsidR="00AB7C54" w:rsidRDefault="00AB7C54" w:rsidP="00AB7C54">
      <w:r>
        <w:t>I jordbruksoppgjøret 2019 var partene enige om å foreta en gjennomgang av avlingsskadeordningen basert på erfaringene fra 2018 etter at Landbruksdirektoratet har gjennomført sin evaluering. Dette er fulgt opp i jordbruksoppgjøret 2020 der partene er enige om å oppnevne en partssammensatt arbeidsgruppe som skal vurdere flere sider ved den gjeldende ordningen, og eventuelt komme med forslag til endringer i regelverket.</w:t>
      </w:r>
    </w:p>
    <w:p w:rsidR="00AB7C54" w:rsidRDefault="00AB7C54" w:rsidP="00AB7C54">
      <w:pPr>
        <w:pStyle w:val="Overskrift2"/>
      </w:pPr>
      <w:r>
        <w:t>Gjennomførte tiltak</w:t>
      </w:r>
    </w:p>
    <w:p w:rsidR="00AB7C54" w:rsidRDefault="00AB7C54" w:rsidP="00AB7C54">
      <w:r>
        <w:t xml:space="preserve">Sommeren 2018 ble både varm og tørr over store deler av Sør-Norge. Det ble relativt tidlig klart at særlig kornproduksjonen kom til å få betydelig avlingssvikt. Mange grønt- og potetprodusenter har anlegg for kunstig vanning, og blir sjelden svært skadelidende av tørke. Denne sommeren førte imidlertid en kombinasjon av tørke og høy temperatur til at modningen ble framskyndet, slik at det også i enkelte grøntproduksjoner ble avlingsskade, på tross av kunstig vanning. For grovfôrproduksjon varer alltid usikkerheten vesentlig lengre enn for kornproduksjon. Mange fikk en dårlig eller middels førsteslått, mens det for alle uten vanningsanlegg ikke kom gjenvekst etterpå. Det spesielle dette året var at regnet kom for seint for å kunne redde en brukbar avling, selv om man noen steder kunne høste en del fôr i løpet av en mild oktober måned. </w:t>
      </w:r>
    </w:p>
    <w:p w:rsidR="00AB7C54" w:rsidRDefault="00AB7C54" w:rsidP="00AB7C54">
      <w:r>
        <w:t xml:space="preserve">Det ble derfor ganske tidlig klart at det kunne bli vanskelig å skaffe nok grovfôr, særlig i lys av at både Sverige, Finland og Danmark også var rammet av den samme tørken. Det ble derfor satt i verk flere tiltak for å hjelpe husdyrprodusentene med å skaffe nok grovfôr til dyra. Dette ble ansett som hovedutfordringen. Ut over å sette i verk nødvendige tiltak, var kommunikasjon omkring gjeldende regelverk og de tiltak som ble iverksatt en av de største utfordringene. Departementet etablerte tidlig en tett og god dialog med Landbruksdirektoratet. Næringen var også tidlig i inngrep med departementet, både gjennom møter og elektronisk kommunikasjon. Evalueringen peker på at det alltid er behov for å </w:t>
      </w:r>
      <w:r>
        <w:lastRenderedPageBreak/>
        <w:t>ha oppmerksomhet på tydelig, rask og enhetlig informasjon om tiltak og endring i regelverk fra alle ledd. Det er nødvendig for å bidra til ønsket effekt, samtidig må ikke kommunikasjonen i seg selv bidra til å forsterke kriseopplevelsen og uønskede handlinger, for eksempel større utslakting av dyr enn nødvendig.</w:t>
      </w:r>
    </w:p>
    <w:p w:rsidR="00AB7C54" w:rsidRDefault="00AB7C54" w:rsidP="00AB7C54">
      <w:r>
        <w:t>Det ble gjort justeringer i praktiseringen av flere regelverk, slik at dette ikke skulle være til hinder for økt fôrimport eller norsk fôrproduksjon. Dette omfattet tollnedsettelser ved import av fôrmidler, såfrø og såkorn, samt økte importkvoter og økt reguleringslager for storfekjøtt. Etter råd fra Tine ble forholdstallet for melk hevet, slik at dette ikke skulle være til hinder for å opprettholde melkeproduksjonen. Det ble gjort justeringer både i regelverket for produksjonstilskudd og for Regionale miljøprogram.</w:t>
      </w:r>
    </w:p>
    <w:p w:rsidR="00AB7C54" w:rsidRDefault="00AB7C54" w:rsidP="00AB7C54">
      <w:r>
        <w:t>I motsetning til våre naboland, har Norge en etablert ordning over jordbruksavtalen med økonomisk støtte til produsenter som får store klimarelaterte avlingsskader. Ordningens formål er å bidra til at produksjonspotensialet opprettholdes gjennom å gi økonomisk støtte til produsenter som får betydelig avlingsreduksjon ut over det som må ansees som normale variasjoner i en biologisk produksjon. Den gjeldende ordningen er en overslagsbevilgning på statsbudsjettet. Det betyr at alle produsenter med klimabetingede avlingsskader får en regelstyrt beregnet økonomiske kompensasjon, uavhengig av hvor mange som omfattes av ordningen det enkelte år.</w:t>
      </w:r>
    </w:p>
    <w:p w:rsidR="00AB7C54" w:rsidRDefault="00AB7C54" w:rsidP="00AB7C54">
      <w:r>
        <w:t>Når avlingsskadene blir omfattede, ved at det er mange som rammes, oppstår det ofte likevel krav om at støtten må økes ut over det jordbruksavtalepartene har avtalt i gjeldende ordning. Dette gjorde seg også gjeldende i 2018 mer enn noen gang. Ulike aktører i næringen meldte om betydelige likviditetsproblemer, stor konkursfare, utslakting av besetninger, redusert melkeproduksjon og mulig negative konsekvenser for framtidig produksjon.</w:t>
      </w:r>
    </w:p>
    <w:p w:rsidR="00AB7C54" w:rsidRDefault="00AB7C54" w:rsidP="00AB7C54">
      <w:r>
        <w:t>Med utgangspunkt i Hovedavtalen og den spesielle situasjonen for mange i næringen gikk Staten og jordbruksorganisasjonene inn i ekstraordinære forhandlinger tidlig på høsten 2018. Det ble skrevet en protokoll der erstatningssatsen for grovfôr i avlingsskadeordningen ble økt med ca. 40 pst., og taket for utbetaling per vekstgruppe ble økt fra 750 000 kroner til 1,5 mill. kroner. I tillegg ble det vedtatt en ekstra utbetaling av produksjonstilskudd for husdyr og areal tilsvarende 309 mill. kroner.</w:t>
      </w:r>
    </w:p>
    <w:p w:rsidR="00AB7C54" w:rsidRDefault="00AB7C54" w:rsidP="00AB7C54">
      <w:r>
        <w:t>Hovedbegrunnelsen til staten for å gjøre en avtale med ekstra støtte ut over den etablerte ordningen var at tørkekrisen rammet store deler av Nord-Europa, og at høye priser på grovfôr medførte at også import av grovfôr innebar vesentlig høyere kostnader for produsentene enn i år der skadene er mer geografisk avgrenset. Erstatningsregelverket for grovfôr er utformet med utgangspunkt i prisen på kraftfôr, og at grovfôr delvis kan erstattes med kraftfôr eller kjøpes til en tilsvarende pris. Derfor ble det meste av økningen gitt til grovfôrbasert produksjon, mens kornproduksjon ikke fikk noe ekstra ut over det økte maksimalbeløpet i tilskudd per vekstgruppe.</w:t>
      </w:r>
    </w:p>
    <w:p w:rsidR="00AB7C54" w:rsidRDefault="00AB7C54" w:rsidP="00AB7C54">
      <w:r>
        <w:t xml:space="preserve">For å unngå at en vanskelig likviditetssituasjon kunne utløse stor utslakting av dyr, ble </w:t>
      </w:r>
      <w:proofErr w:type="spellStart"/>
      <w:r>
        <w:t>rask</w:t>
      </w:r>
      <w:proofErr w:type="spellEnd"/>
      <w:r>
        <w:t xml:space="preserve"> utbetaling av erstatning prioritert høyt. De 309 mill. kronene i ekstra produksjonstilskudd ble utbetalt i en egen prosess høsten 2018. Grensen for forskuddsutbetaling av erstatning etter forenklet behandling av søknadene ble økt fra 50 til 70 pst. Det ble innført forenklede krav til kontroll av søknader om erstatning. Kommuner og fylker ble sterkt anmodet om å prioritere saksbehandlingen av søknadene raskt.</w:t>
      </w:r>
    </w:p>
    <w:p w:rsidR="00AB7C54" w:rsidRDefault="00AB7C54" w:rsidP="00AB7C54">
      <w:pPr>
        <w:pStyle w:val="Overskrift2"/>
      </w:pPr>
      <w:r>
        <w:t>Erstatning ved klimabetingede skader i plante- og honningproduksjon</w:t>
      </w:r>
    </w:p>
    <w:p w:rsidR="00AB7C54" w:rsidRDefault="00AB7C54" w:rsidP="00AB7C54">
      <w:pPr>
        <w:pStyle w:val="Overskrift3"/>
      </w:pPr>
      <w:r>
        <w:t>Regnskap 2018</w:t>
      </w:r>
    </w:p>
    <w:p w:rsidR="00AB7C54" w:rsidRDefault="00AB7C54" w:rsidP="00AB7C54">
      <w:r>
        <w:t xml:space="preserve">Behandlingen av søknader om erstatning ble høyt prioritert i alle ledd av forvaltningen. Kommuner og fylker økte bemanningen i saksbehandlingen, og hele 11 300 søknader ble ferdig behandlet før årsskiftet, selv om søknadsfristen først var 31.10.2018. </w:t>
      </w:r>
    </w:p>
    <w:p w:rsidR="00AB7C54" w:rsidRDefault="00AB7C54" w:rsidP="00AB7C54">
      <w:r>
        <w:t>Den samlede utbetaling over avlingsskadeordningen etter året 2018 endte på nesten 2 000 mill. kroner, mens det normalt budsjetteres med 43 mill. kroner. Den høyeste utbetalingen de siste 10 årene før dette var i 2011, da det ble utbetalt 90 mill. kroner.</w:t>
      </w:r>
    </w:p>
    <w:p w:rsidR="00AB7C54" w:rsidRDefault="00AB7C54" w:rsidP="00AB7C54">
      <w:r>
        <w:t>Tabellen nedenfor viser det endelige regnskapet for ordningen med erstatning for klimabetingede skader i 2018.</w:t>
      </w:r>
    </w:p>
    <w:p w:rsidR="004E74F9" w:rsidRDefault="004E74F9" w:rsidP="004E74F9">
      <w:pPr>
        <w:pStyle w:val="tabell-tittel"/>
      </w:pPr>
      <w:r>
        <w:t>Regnskap avlingsåret 2018 for ordningen med erstatning som følge av klimabetingede skader</w:t>
      </w:r>
    </w:p>
    <w:p w:rsidR="00AB7C54" w:rsidRDefault="00AB7C54" w:rsidP="00AB7C54">
      <w:pPr>
        <w:pStyle w:val="Tabellnavn"/>
      </w:pPr>
      <w:r>
        <w:t>04J1xt2</w:t>
      </w:r>
    </w:p>
    <w:tbl>
      <w:tblPr>
        <w:tblStyle w:val="StandardTabell"/>
        <w:tblW w:w="9100" w:type="dxa"/>
        <w:tblLayout w:type="fixed"/>
        <w:tblLook w:val="04A0" w:firstRow="1" w:lastRow="0" w:firstColumn="1" w:lastColumn="0" w:noHBand="0" w:noVBand="1"/>
      </w:tblPr>
      <w:tblGrid>
        <w:gridCol w:w="3369"/>
        <w:gridCol w:w="1910"/>
        <w:gridCol w:w="1910"/>
        <w:gridCol w:w="1911"/>
      </w:tblGrid>
      <w:tr w:rsidR="00AB7C54" w:rsidTr="004E74F9">
        <w:trPr>
          <w:trHeight w:val="360"/>
        </w:trPr>
        <w:tc>
          <w:tcPr>
            <w:tcW w:w="3369" w:type="dxa"/>
            <w:shd w:val="clear" w:color="auto" w:fill="FFFFFF"/>
          </w:tcPr>
          <w:p w:rsidR="00AB7C54" w:rsidRDefault="00AB7C54" w:rsidP="004E74F9"/>
        </w:tc>
        <w:tc>
          <w:tcPr>
            <w:tcW w:w="1910" w:type="dxa"/>
          </w:tcPr>
          <w:p w:rsidR="00AB7C54" w:rsidRDefault="00AB7C54" w:rsidP="004E74F9">
            <w:pPr>
              <w:jc w:val="right"/>
            </w:pPr>
            <w:r>
              <w:t xml:space="preserve">Antall søknader </w:t>
            </w:r>
          </w:p>
        </w:tc>
        <w:tc>
          <w:tcPr>
            <w:tcW w:w="1910" w:type="dxa"/>
          </w:tcPr>
          <w:p w:rsidR="00AB7C54" w:rsidRDefault="00AB7C54" w:rsidP="004E74F9">
            <w:pPr>
              <w:jc w:val="right"/>
            </w:pPr>
            <w:r>
              <w:t>Kr utbetalt per søknad</w:t>
            </w:r>
          </w:p>
        </w:tc>
        <w:tc>
          <w:tcPr>
            <w:tcW w:w="1911" w:type="dxa"/>
          </w:tcPr>
          <w:p w:rsidR="00AB7C54" w:rsidRDefault="00AB7C54" w:rsidP="004E74F9">
            <w:pPr>
              <w:jc w:val="right"/>
            </w:pPr>
            <w:r>
              <w:t>Mill. kroner</w:t>
            </w:r>
          </w:p>
        </w:tc>
      </w:tr>
      <w:tr w:rsidR="00AB7C54" w:rsidTr="004E74F9">
        <w:trPr>
          <w:trHeight w:val="380"/>
        </w:trPr>
        <w:tc>
          <w:tcPr>
            <w:tcW w:w="3369" w:type="dxa"/>
          </w:tcPr>
          <w:p w:rsidR="00AB7C54" w:rsidRDefault="00AB7C54" w:rsidP="004E74F9">
            <w:r>
              <w:t>Utbetalt i 2018 for skader i 2018</w:t>
            </w:r>
          </w:p>
        </w:tc>
        <w:tc>
          <w:tcPr>
            <w:tcW w:w="1910" w:type="dxa"/>
          </w:tcPr>
          <w:p w:rsidR="00AB7C54" w:rsidRDefault="00AB7C54" w:rsidP="004E74F9">
            <w:pPr>
              <w:jc w:val="right"/>
            </w:pPr>
            <w:r>
              <w:t>11 300</w:t>
            </w:r>
          </w:p>
        </w:tc>
        <w:tc>
          <w:tcPr>
            <w:tcW w:w="1910" w:type="dxa"/>
          </w:tcPr>
          <w:p w:rsidR="00AB7C54" w:rsidRDefault="00AB7C54" w:rsidP="004E74F9">
            <w:pPr>
              <w:jc w:val="right"/>
            </w:pPr>
            <w:r>
              <w:t>142 743</w:t>
            </w:r>
          </w:p>
        </w:tc>
        <w:tc>
          <w:tcPr>
            <w:tcW w:w="1911" w:type="dxa"/>
          </w:tcPr>
          <w:p w:rsidR="00AB7C54" w:rsidRDefault="00AB7C54" w:rsidP="004E74F9">
            <w:pPr>
              <w:jc w:val="right"/>
            </w:pPr>
            <w:r>
              <w:t>1 613</w:t>
            </w:r>
          </w:p>
        </w:tc>
      </w:tr>
      <w:tr w:rsidR="00AB7C54" w:rsidTr="004E74F9">
        <w:trPr>
          <w:trHeight w:val="380"/>
        </w:trPr>
        <w:tc>
          <w:tcPr>
            <w:tcW w:w="3369" w:type="dxa"/>
          </w:tcPr>
          <w:p w:rsidR="00AB7C54" w:rsidRDefault="00AB7C54" w:rsidP="004E74F9">
            <w:r>
              <w:t>Utbetalt i 2019 for skader i 2018</w:t>
            </w:r>
          </w:p>
        </w:tc>
        <w:tc>
          <w:tcPr>
            <w:tcW w:w="1910" w:type="dxa"/>
          </w:tcPr>
          <w:p w:rsidR="00AB7C54" w:rsidRDefault="00AB7C54" w:rsidP="004E74F9">
            <w:pPr>
              <w:jc w:val="right"/>
            </w:pPr>
            <w:r>
              <w:t>3 700</w:t>
            </w:r>
          </w:p>
        </w:tc>
        <w:tc>
          <w:tcPr>
            <w:tcW w:w="1910" w:type="dxa"/>
          </w:tcPr>
          <w:p w:rsidR="00AB7C54" w:rsidRDefault="00AB7C54" w:rsidP="004E74F9">
            <w:pPr>
              <w:jc w:val="right"/>
            </w:pPr>
            <w:r>
              <w:t>100 162</w:t>
            </w:r>
          </w:p>
        </w:tc>
        <w:tc>
          <w:tcPr>
            <w:tcW w:w="1911" w:type="dxa"/>
          </w:tcPr>
          <w:p w:rsidR="00AB7C54" w:rsidRDefault="00AB7C54" w:rsidP="004E74F9">
            <w:pPr>
              <w:jc w:val="right"/>
            </w:pPr>
            <w:r>
              <w:t>371</w:t>
            </w:r>
          </w:p>
        </w:tc>
      </w:tr>
      <w:tr w:rsidR="00AB7C54" w:rsidTr="004E74F9">
        <w:trPr>
          <w:trHeight w:val="380"/>
        </w:trPr>
        <w:tc>
          <w:tcPr>
            <w:tcW w:w="3369" w:type="dxa"/>
          </w:tcPr>
          <w:p w:rsidR="00AB7C54" w:rsidRDefault="00AB7C54" w:rsidP="004E74F9">
            <w:r>
              <w:t>Sum utbetalt for skadeåret 2018</w:t>
            </w:r>
          </w:p>
        </w:tc>
        <w:tc>
          <w:tcPr>
            <w:tcW w:w="1910" w:type="dxa"/>
          </w:tcPr>
          <w:p w:rsidR="00AB7C54" w:rsidRDefault="00AB7C54" w:rsidP="004E74F9">
            <w:pPr>
              <w:jc w:val="right"/>
            </w:pPr>
            <w:r>
              <w:t>15 000</w:t>
            </w:r>
          </w:p>
        </w:tc>
        <w:tc>
          <w:tcPr>
            <w:tcW w:w="1910" w:type="dxa"/>
          </w:tcPr>
          <w:p w:rsidR="00AB7C54" w:rsidRDefault="00AB7C54" w:rsidP="004E74F9">
            <w:pPr>
              <w:jc w:val="right"/>
            </w:pPr>
            <w:r>
              <w:t>132 240</w:t>
            </w:r>
          </w:p>
        </w:tc>
        <w:tc>
          <w:tcPr>
            <w:tcW w:w="1911" w:type="dxa"/>
          </w:tcPr>
          <w:p w:rsidR="00AB7C54" w:rsidRDefault="00AB7C54" w:rsidP="004E74F9">
            <w:pPr>
              <w:jc w:val="right"/>
            </w:pPr>
            <w:r>
              <w:t>1 984</w:t>
            </w:r>
          </w:p>
        </w:tc>
      </w:tr>
    </w:tbl>
    <w:p w:rsidR="00AB7C54" w:rsidRDefault="00AB7C54" w:rsidP="00AB7C54">
      <w:r>
        <w:t>Av total 15 000 søknader ble i alt 11 300 saker, eller 75 pst. ferdig behandlet i løpet av høsten 2018. Det ble betalt ut vel 1,6 mrd. kroner i 2018, eller tilsvarende 81 pst. av det totale erstatningsbeløpet. De 3 700 søknadene som ble behandlet i 2019 ga 371 mill. kroner i utbetalinger, som var noe lavere per søknad enn de som ble behandlet i 2018. I et normalår legges det til grunn en utbetaling per søknad på ca. 40–50 000 kroner.</w:t>
      </w:r>
    </w:p>
    <w:p w:rsidR="00AB7C54" w:rsidRDefault="00AB7C54" w:rsidP="00AB7C54">
      <w:pPr>
        <w:pStyle w:val="Overskrift3"/>
      </w:pPr>
      <w:r>
        <w:t>Prognoser</w:t>
      </w:r>
    </w:p>
    <w:p w:rsidR="00AB7C54" w:rsidRDefault="00AB7C54" w:rsidP="00AB7C54">
      <w:r>
        <w:t>Tallene for regnskapet viser at året 2018 var så ulikt alle andre år, at å utarbeide prognoser basert på tidligere års erfaringer hadde begrenset verdi. Evalueringsrapportene fra Landbruksdirektoratet kommenterer prognosearbeidet i kap. 4.1.3, men er også innom dette flere andre steder i rapporten. Søknadsfristen for erstatning ved avlingsskade er 31. oktober. Prognoser som utarbeides før dette vil alltid være forbundet med betydelig usikkerhet. Landbruksdirektoratet har beskrevet denne prosessen, der Fylkesmannen får oppdrag å gi anslag for avlingsskade på de enkelte produksjoner i sitt område. Tidligere erfaringer har vist at det faktiske resultat blir lavere enn disse anslagene. Fylkesmennenes anslag var på dette tidspunktet 1 300 mill. kroner. Basert på erfaringstall ble imidlertid denne prognosen justert ned med 20 pst.</w:t>
      </w:r>
    </w:p>
    <w:p w:rsidR="00AB7C54" w:rsidRDefault="00AB7C54" w:rsidP="00AB7C54">
      <w:r>
        <w:t>I proposisjonen om nysalderingen 18. november 2018 anslo departementet forbruket over ordningen i 2018 til 838 mill. kroner. Arbeidet med en proposisjon til Stortinget har en prosedyre som gjør at prognosen var basert på kunnskap man hadde 15. september. Landbruksdirektoratet har redegjort for at prognosene for korn på dette tidspunktet viste seg å være ganske riktige, mens svikten i grovfôravlingene ble betydelig undervurdert. Det hadde også sammenheng med at det på dette tidspunkt fortsatt var mulighet for at regn kunne bidra til økte avlinger av grovfôr. Det var også et brudd med alle tidligere år at anslagene fra fylkesmennene viste seg å overvurdere avlingsnivået.</w:t>
      </w:r>
    </w:p>
    <w:p w:rsidR="00AB7C54" w:rsidRDefault="00AB7C54" w:rsidP="00AB7C54">
      <w:r>
        <w:t>Etter søknadsfristens utløp har Landbruksdirektoratet vesentlig bedre grunnlag for å gjøre anslag for forbruket på ordningen. Den 29. november lå anslagene fra fylkene på en samlet erstatningsutbetaling på i størrelsesorden 1 300–1 900 mill. kroner, mens Landbruksdirektoratet anslo et forbruk i 2018 på 1 500 mill. kroner.</w:t>
      </w:r>
    </w:p>
    <w:p w:rsidR="00AB7C54" w:rsidRDefault="00AB7C54" w:rsidP="00AB7C54">
      <w:r>
        <w:t>Direktoratet peker i sin evaluering på at den store utfordringen med å prognosere korrekt på ordningen ikke bare er knyttet til å vurdere det gjennomsnittlige avlingsnivået i en produksjon, men i større grad spredningen i avlingsnivå mellom produsenter. Egenansvaret i ordningen innebærer at det er avlingssvikt opp til 70 pst. av et normalår hos den enkelte produsent som erstattes gjennom den statlige ordningen. Det betyr at ved en gjennomsnittsavling på 70 pst. kan utbetalingen variere fra null til flere hundre millioner kroner avhengig av hvordan avlingsnivået er spredd i populasjonen. Dette var tilfelle i 2018 da noen nesten ikke fikk avling i det hele tatt, mens andre, som for eksempel hadde vanningsanlegg, kunne høste en brukbar grovfôravling. Direktoratet har i sin evaluering pekt på enkelte forhold som kan forbedres i prognosearbeidet. Ut over dette vil usikkerhet omkring fordelingen av en gjennomsnittsavling rundt egenansvaret (70 pst.), og hvordan været etter prognoseringen vil påvirke forbruket på ordningen, være så stor at det vil være begrenset nytte av å bruke vesentlig mer ressurser på prognosearbeidet.</w:t>
      </w:r>
    </w:p>
    <w:p w:rsidR="00AB7C54" w:rsidRDefault="00AB7C54" w:rsidP="00AB7C54">
      <w:pPr>
        <w:pStyle w:val="Overskrift2"/>
      </w:pPr>
      <w:r>
        <w:lastRenderedPageBreak/>
        <w:t>Virket tiltakene som ønsket?</w:t>
      </w:r>
    </w:p>
    <w:p w:rsidR="00AB7C54" w:rsidRDefault="00AB7C54" w:rsidP="00AB7C54">
      <w:r>
        <w:t>I evalueringen fra Landbruksdirektoratet pekes det på flere forhold ved ordningen som var særlig utfordrende, og hvor det er spilt inn forslag til å vurdere endringer av regelverk eller forvaltningspraksis. Etter departementets vurdering er forståelsen av ordningens formål en av hovedutfordringene med den gjeldende ordningen. Ordningen har som hovedformål å gi økonomisk støtte til produsenter som lider store økonomiske tap som følge av klimatiske forhold, på en slik måte at grunnlaget for videre drift er til stede. Ordningen er ikke en «erstatningsordning» i samsvar med erstatningsrettslige prinsipper. Departementet registrer en betydelig grad av misforståelser omkring dette, noe som igjen påvirker forventninger om hvor detaljert regelverket skal være. Dette vil bli diskutert i den arbeidsgruppa som partene nå har nedsatt.</w:t>
      </w:r>
    </w:p>
    <w:p w:rsidR="00AB7C54" w:rsidRDefault="00AB7C54" w:rsidP="00AB7C54">
      <w:r>
        <w:t>Næringen selv var i 2018 klare på at rask saksbehandling, slik at utbetalingene kunne komme tidlig til de skadelidte, var svært viktig. Da var det en stor fordel med et enkelt regelverk som ikke krever omfattende saksbehandling. Det lar seg ikke forene med å ha et regelverk som skal kompensere alle variasjoner mellom enkeltbruk. Dette dilemmaet kommer tydelig fram blant annet i fylkenes tilbakemeldinger på spørreundersøkelsen når det gjelder bruken av normavlinger for grovfôr. Denne normmodellen fører til at produsenter som normalt høster større avlinger enn gjennomsnittet i sitt område ikke kompenseres opp til 70 pst. avling, mens de som driver mer ekstensivt, med større areal bak hvert dyr, kan ha fått betydelig høyere kompensasjon. Å beregne historisk produksjon av grovfôr som fôres opp på egne dyr på det enkelte bruk, er i mange tilfeller komplisert og arbeidskrevende. Dette er et spørsmål som skal vurderes videre i den partssammensatte arbeidsgruppa.</w:t>
      </w:r>
    </w:p>
    <w:p w:rsidR="00AB7C54" w:rsidRDefault="00AB7C54" w:rsidP="00AB7C54">
      <w:r>
        <w:t xml:space="preserve">Det er en utfordring med slike ordninger for risikoavlastning hvordan man på den ene siden kan kompensere for tap, samtidig som man skal sikre at de næringsdrivende iverksetter mulige tapsbegrensende tiltak. Dette ble tydelig under tørkesommeren 2018. Økt vanning er hos de fleste forbundet med betydelige kostnader. I 2018 kunne noen bruke betydelige beløp på å oppnå et avlingsnivå på 70 pst, og som dermed ikke ga erstatning. Det ga da et netto resultat som er svakere enn om man ikke hadde gjort noe i det hele tatt. Forvaltningen skal etter regelverket vurdere om de tapsbegrensende tiltak som kan forventes er iverksatt, og eventuelt avkorte erstatningen. I mange tilfeller er dokumentasjon av dette komplisert. </w:t>
      </w:r>
    </w:p>
    <w:p w:rsidR="00AB7C54" w:rsidRDefault="00AB7C54" w:rsidP="00AB7C54">
      <w:r>
        <w:t>Mange produsenter har private forsikringer som dekker halvparten av egenrisikoen. Det betyr at å foreta tapsbegrensende tiltak som bringer avlingen fra 69 til 70 pst., også reduserer mulig forsikringsutbetaling med et betydelig beløp. Også dette er forhold partene i jordbruksoppgjøret må gå inn i.</w:t>
      </w:r>
    </w:p>
    <w:p w:rsidR="00AB7C54" w:rsidRDefault="00AB7C54" w:rsidP="00AB7C54">
      <w:r>
        <w:t>Det generelle bildet av hvordan det faktisk gikk etter tørkesommeren 2018, er at næringen kom igjennom denne perioden rimelig bra. Ingen av de store negative konsekvensene som ble varslet kan registreres i ettertid:</w:t>
      </w:r>
    </w:p>
    <w:p w:rsidR="00AB7C54" w:rsidRDefault="00AB7C54" w:rsidP="00AB7C54">
      <w:pPr>
        <w:pStyle w:val="Liste"/>
      </w:pPr>
      <w:r>
        <w:t>Av konkurser i jordbruk, skogbruk og fiske har SSB registrert 64 i 2018 og 58 i 2019, mens gjennomsnittet av 10-års perioden 2008–2017 er 70.</w:t>
      </w:r>
    </w:p>
    <w:p w:rsidR="00AB7C54" w:rsidRDefault="00AB7C54" w:rsidP="00AB7C54">
      <w:pPr>
        <w:pStyle w:val="Liste"/>
      </w:pPr>
      <w:r>
        <w:t>Det ble registrert noe økt slakting av ku og sau en periode høsten 2018, men sett over tid har produksjonspotensialet blitt opprettholdt.</w:t>
      </w:r>
    </w:p>
    <w:p w:rsidR="00AB7C54" w:rsidRDefault="00AB7C54" w:rsidP="00AB7C54">
      <w:pPr>
        <w:pStyle w:val="Liste"/>
      </w:pPr>
      <w:r>
        <w:t>Melkeproduksjonen ble høyere enn forventet og 27 mill. liter høyere i 2018 enn i 2017. Vurderingen i ettertid er at det ikke var behov for en så stor oppjustering av forholdstallet for melkekvotene.</w:t>
      </w:r>
    </w:p>
    <w:p w:rsidR="00AB7C54" w:rsidRDefault="00AB7C54" w:rsidP="00AB7C54">
      <w:pPr>
        <w:pStyle w:val="Liste"/>
      </w:pPr>
      <w:r>
        <w:t>Kornproduksjonen ble ned mot halvparten av et normalår, og førte til en klart redusert selvforsyningsgrad både i 2018 og 2019.</w:t>
      </w:r>
    </w:p>
    <w:p w:rsidR="00AB7C54" w:rsidRDefault="00AB7C54" w:rsidP="00AB7C54">
      <w:pPr>
        <w:pStyle w:val="Liste"/>
      </w:pPr>
      <w:r>
        <w:t>Kornarealet i 2019 ble trolig noe lavere enn det kunne vært som følge av at mange valgte å sikre nok grovfôrtilgang og bygge opp et visst lager.</w:t>
      </w:r>
    </w:p>
    <w:p w:rsidR="00AB7C54" w:rsidRDefault="00AB7C54" w:rsidP="00AB7C54">
      <w:pPr>
        <w:pStyle w:val="Overskrift2"/>
      </w:pPr>
      <w:r>
        <w:t>Videre revidering av ordningen med erstatning ved klimabetinget avlingsskade</w:t>
      </w:r>
    </w:p>
    <w:p w:rsidR="00AB7C54" w:rsidRDefault="00AB7C54" w:rsidP="00AB7C54">
      <w:r>
        <w:t>I jordbruksoppgjøret 2019 var partene enige om å foreta en gjennomgang av avlingsskadeordningen basert på erfaringene fra 2018 etter at Landbruksdirektoratet har gjennomført sin evaluering. Midlertidige regler og praksis som ble gjennomført i skadeåret 2018 for erstatningsordningen ved klimabetingede skader i planteproduksjon, ble ikke videreført.</w:t>
      </w:r>
    </w:p>
    <w:p w:rsidR="00AB7C54" w:rsidRDefault="00AB7C54" w:rsidP="00AB7C54">
      <w:r>
        <w:lastRenderedPageBreak/>
        <w:t>I jordbruksoppgjøret 2020 er partene enige om at det skal nedsettes en partssammensatt arbeidsgruppe som skal vurdere flere sider ved den gjeldende ordningen og eventuelt komme med forslag til endringer i regelverket, jf. kap. 4.9.1.</w:t>
      </w:r>
    </w:p>
    <w:p w:rsidR="00AB7C54" w:rsidRDefault="00AB7C54" w:rsidP="00AB7C54">
      <w:pPr>
        <w:pStyle w:val="a-tilraar-dep"/>
      </w:pPr>
      <w:r>
        <w:t>Landbruks- og matdepartementet</w:t>
      </w:r>
    </w:p>
    <w:p w:rsidR="00AB7C54" w:rsidRDefault="00AB7C54" w:rsidP="00AB7C54">
      <w:pPr>
        <w:pStyle w:val="a-tilraar-tit"/>
      </w:pPr>
      <w:r>
        <w:t>tilrår:</w:t>
      </w:r>
    </w:p>
    <w:p w:rsidR="00AB7C54" w:rsidRDefault="00AB7C54" w:rsidP="00AB7C54">
      <w:r>
        <w:t>At Deres Majestet godkjenner og skriver under et framlagt forslag til proposisjon til Stortinget om endringer i statsbudsjettet 2020 under Landbruks- og matdepartementet (Jordbruksoppgjøret 2020 m.m.).</w:t>
      </w:r>
    </w:p>
    <w:p w:rsidR="00AB7C54" w:rsidRDefault="00AB7C54" w:rsidP="00AB7C54">
      <w:pPr>
        <w:pStyle w:val="a-konge-tekst"/>
        <w:rPr>
          <w:rStyle w:val="halvfet0"/>
          <w:sz w:val="21"/>
          <w:szCs w:val="21"/>
        </w:rPr>
      </w:pPr>
      <w:r>
        <w:rPr>
          <w:rStyle w:val="halvfet0"/>
          <w:sz w:val="21"/>
          <w:szCs w:val="21"/>
        </w:rPr>
        <w:t>Vi HARALD,</w:t>
      </w:r>
      <w:r>
        <w:t xml:space="preserve"> Norges Konge,</w:t>
      </w:r>
    </w:p>
    <w:p w:rsidR="00AB7C54" w:rsidRDefault="00AB7C54" w:rsidP="00AB7C54">
      <w:pPr>
        <w:pStyle w:val="a-konge-tit"/>
      </w:pPr>
      <w:r>
        <w:t>stadfester:</w:t>
      </w:r>
    </w:p>
    <w:p w:rsidR="00AB7C54" w:rsidRDefault="00AB7C54" w:rsidP="00AB7C54">
      <w:r>
        <w:t>Stortinget blir bedt om å gjøre vedtak om endringer i statsbudsjettet 2020 under Landbruks- og matdepartementet (Jordbruksoppgjøret 2020 m.m.) i samsvar med et vedlagt forslag.</w:t>
      </w:r>
    </w:p>
    <w:p w:rsidR="00AB7C54" w:rsidRDefault="00AB7C54" w:rsidP="00AB7C54">
      <w:pPr>
        <w:pStyle w:val="a-vedtak-tit"/>
      </w:pPr>
      <w:r>
        <w:lastRenderedPageBreak/>
        <w:t xml:space="preserve">Forslag </w:t>
      </w:r>
    </w:p>
    <w:p w:rsidR="00AB7C54" w:rsidRDefault="00AB7C54" w:rsidP="00AB7C54">
      <w:pPr>
        <w:pStyle w:val="a-vedtak-tit"/>
      </w:pPr>
      <w:r>
        <w:t xml:space="preserve">til vedtak om endringer i statsbudsjettet 2020 </w:t>
      </w:r>
      <w:r>
        <w:br/>
        <w:t xml:space="preserve">under Landbruks- og matdepartementet </w:t>
      </w:r>
      <w:r>
        <w:br/>
        <w:t>(Jordbruksoppgjøret 2020 m.m.)</w:t>
      </w:r>
    </w:p>
    <w:p w:rsidR="00AB7C54" w:rsidRDefault="00AB7C54" w:rsidP="00AB7C54">
      <w:pPr>
        <w:pStyle w:val="a-vedtak-del"/>
      </w:pPr>
      <w:r>
        <w:t>I</w:t>
      </w:r>
    </w:p>
    <w:p w:rsidR="00AB7C54" w:rsidRDefault="00AB7C54" w:rsidP="00AB7C54">
      <w:r>
        <w:t>I statsbudsjettet for 2020 gjøres følgende endringer:</w:t>
      </w:r>
    </w:p>
    <w:p w:rsidR="00AB7C54" w:rsidRDefault="00AB7C54" w:rsidP="00AB7C54">
      <w:pPr>
        <w:pStyle w:val="a-vedtak-tekst"/>
      </w:pPr>
      <w:r>
        <w:t>Utgifter:</w:t>
      </w:r>
    </w:p>
    <w:p w:rsidR="00AB7C54" w:rsidRDefault="00AB7C54" w:rsidP="00AB7C54">
      <w:pPr>
        <w:pStyle w:val="Tabellnavn"/>
      </w:pPr>
      <w:r>
        <w:t>04N1xx2</w:t>
      </w:r>
    </w:p>
    <w:tbl>
      <w:tblPr>
        <w:tblStyle w:val="StandardTabell"/>
        <w:tblW w:w="9200" w:type="dxa"/>
        <w:tblLayout w:type="fixed"/>
        <w:tblLook w:val="04A0" w:firstRow="1" w:lastRow="0" w:firstColumn="1" w:lastColumn="0" w:noHBand="0" w:noVBand="1"/>
      </w:tblPr>
      <w:tblGrid>
        <w:gridCol w:w="817"/>
        <w:gridCol w:w="709"/>
        <w:gridCol w:w="6095"/>
        <w:gridCol w:w="1579"/>
      </w:tblGrid>
      <w:tr w:rsidR="00AB7C54" w:rsidTr="004E74F9">
        <w:trPr>
          <w:trHeight w:val="360"/>
        </w:trPr>
        <w:tc>
          <w:tcPr>
            <w:tcW w:w="817" w:type="dxa"/>
            <w:shd w:val="clear" w:color="auto" w:fill="FFFFFF"/>
          </w:tcPr>
          <w:p w:rsidR="00AB7C54" w:rsidRDefault="00AB7C54" w:rsidP="00AB7C54">
            <w:r>
              <w:t>Kap.</w:t>
            </w:r>
          </w:p>
        </w:tc>
        <w:tc>
          <w:tcPr>
            <w:tcW w:w="709" w:type="dxa"/>
          </w:tcPr>
          <w:p w:rsidR="00AB7C54" w:rsidRDefault="00AB7C54" w:rsidP="00AB7C54">
            <w:r>
              <w:t>Post</w:t>
            </w:r>
          </w:p>
        </w:tc>
        <w:tc>
          <w:tcPr>
            <w:tcW w:w="6095" w:type="dxa"/>
          </w:tcPr>
          <w:p w:rsidR="00AB7C54" w:rsidRDefault="00AB7C54" w:rsidP="00AB7C54">
            <w:r>
              <w:t>Formål</w:t>
            </w:r>
          </w:p>
        </w:tc>
        <w:tc>
          <w:tcPr>
            <w:tcW w:w="1579" w:type="dxa"/>
          </w:tcPr>
          <w:p w:rsidR="00AB7C54" w:rsidRDefault="00AB7C54" w:rsidP="004E74F9">
            <w:pPr>
              <w:jc w:val="right"/>
            </w:pPr>
            <w:r>
              <w:t>Kroner</w:t>
            </w:r>
          </w:p>
        </w:tc>
      </w:tr>
      <w:tr w:rsidR="00AB7C54" w:rsidTr="004E74F9">
        <w:trPr>
          <w:trHeight w:val="380"/>
        </w:trPr>
        <w:tc>
          <w:tcPr>
            <w:tcW w:w="817" w:type="dxa"/>
          </w:tcPr>
          <w:p w:rsidR="00AB7C54" w:rsidRDefault="00AB7C54" w:rsidP="00AB7C54">
            <w:r>
              <w:t>1150</w:t>
            </w:r>
          </w:p>
        </w:tc>
        <w:tc>
          <w:tcPr>
            <w:tcW w:w="709" w:type="dxa"/>
          </w:tcPr>
          <w:p w:rsidR="00AB7C54" w:rsidRDefault="00AB7C54" w:rsidP="00AB7C54"/>
        </w:tc>
        <w:tc>
          <w:tcPr>
            <w:tcW w:w="6095" w:type="dxa"/>
          </w:tcPr>
          <w:p w:rsidR="00AB7C54" w:rsidRDefault="00AB7C54" w:rsidP="00AB7C54">
            <w:r>
              <w:t>Til gjennomføring av jordbruksavtalen m.m.</w:t>
            </w:r>
          </w:p>
        </w:tc>
        <w:tc>
          <w:tcPr>
            <w:tcW w:w="1579" w:type="dxa"/>
          </w:tcPr>
          <w:p w:rsidR="00AB7C54" w:rsidRDefault="00AB7C54" w:rsidP="004E74F9">
            <w:pPr>
              <w:jc w:val="right"/>
            </w:pPr>
          </w:p>
        </w:tc>
      </w:tr>
      <w:tr w:rsidR="00AB7C54" w:rsidTr="004E74F9">
        <w:trPr>
          <w:trHeight w:val="380"/>
        </w:trPr>
        <w:tc>
          <w:tcPr>
            <w:tcW w:w="817" w:type="dxa"/>
          </w:tcPr>
          <w:p w:rsidR="00AB7C54" w:rsidRDefault="00AB7C54" w:rsidP="00AB7C54"/>
        </w:tc>
        <w:tc>
          <w:tcPr>
            <w:tcW w:w="709" w:type="dxa"/>
          </w:tcPr>
          <w:p w:rsidR="00AB7C54" w:rsidRDefault="00AB7C54" w:rsidP="00AB7C54">
            <w:r>
              <w:t>21</w:t>
            </w:r>
          </w:p>
        </w:tc>
        <w:tc>
          <w:tcPr>
            <w:tcW w:w="6095" w:type="dxa"/>
          </w:tcPr>
          <w:p w:rsidR="00AB7C54" w:rsidRDefault="00AB7C54" w:rsidP="00AB7C54">
            <w:r>
              <w:t xml:space="preserve">Spesielle driftsutgifter, </w:t>
            </w:r>
            <w:r>
              <w:rPr>
                <w:rStyle w:val="kursiv"/>
                <w:sz w:val="21"/>
                <w:szCs w:val="21"/>
              </w:rPr>
              <w:t>kan overføres,</w:t>
            </w:r>
            <w:r>
              <w:t xml:space="preserve"> reduseres med</w:t>
            </w:r>
            <w:r>
              <w:tab/>
            </w:r>
          </w:p>
        </w:tc>
        <w:tc>
          <w:tcPr>
            <w:tcW w:w="1579" w:type="dxa"/>
          </w:tcPr>
          <w:p w:rsidR="00AB7C54" w:rsidRDefault="00AB7C54" w:rsidP="004E74F9">
            <w:pPr>
              <w:jc w:val="right"/>
            </w:pPr>
            <w:r>
              <w:t>2 251 000</w:t>
            </w:r>
          </w:p>
        </w:tc>
      </w:tr>
      <w:tr w:rsidR="00AB7C54" w:rsidTr="004E74F9">
        <w:trPr>
          <w:trHeight w:val="380"/>
        </w:trPr>
        <w:tc>
          <w:tcPr>
            <w:tcW w:w="817" w:type="dxa"/>
          </w:tcPr>
          <w:p w:rsidR="00AB7C54" w:rsidRDefault="00AB7C54" w:rsidP="00AB7C54"/>
        </w:tc>
        <w:tc>
          <w:tcPr>
            <w:tcW w:w="709" w:type="dxa"/>
          </w:tcPr>
          <w:p w:rsidR="00AB7C54" w:rsidRDefault="00AB7C54" w:rsidP="00AB7C54"/>
        </w:tc>
        <w:tc>
          <w:tcPr>
            <w:tcW w:w="6095" w:type="dxa"/>
          </w:tcPr>
          <w:p w:rsidR="00AB7C54" w:rsidRDefault="00AB7C54" w:rsidP="00AB7C54">
            <w:r>
              <w:t>fra kr 14 533 000 til kr 12 282 000</w:t>
            </w:r>
          </w:p>
        </w:tc>
        <w:tc>
          <w:tcPr>
            <w:tcW w:w="1579" w:type="dxa"/>
          </w:tcPr>
          <w:p w:rsidR="00AB7C54" w:rsidRDefault="00AB7C54" w:rsidP="004E74F9">
            <w:pPr>
              <w:jc w:val="right"/>
            </w:pPr>
          </w:p>
        </w:tc>
      </w:tr>
      <w:tr w:rsidR="00AB7C54" w:rsidTr="004E74F9">
        <w:trPr>
          <w:trHeight w:val="380"/>
        </w:trPr>
        <w:tc>
          <w:tcPr>
            <w:tcW w:w="817" w:type="dxa"/>
          </w:tcPr>
          <w:p w:rsidR="00AB7C54" w:rsidRDefault="00AB7C54" w:rsidP="00AB7C54"/>
        </w:tc>
        <w:tc>
          <w:tcPr>
            <w:tcW w:w="709" w:type="dxa"/>
          </w:tcPr>
          <w:p w:rsidR="00AB7C54" w:rsidRDefault="00AB7C54" w:rsidP="00AB7C54">
            <w:r>
              <w:t>50</w:t>
            </w:r>
          </w:p>
        </w:tc>
        <w:tc>
          <w:tcPr>
            <w:tcW w:w="6095" w:type="dxa"/>
          </w:tcPr>
          <w:p w:rsidR="00AB7C54" w:rsidRDefault="00AB7C54" w:rsidP="00AB7C54">
            <w:r>
              <w:t>Tilskudd til Landbrukets utviklingsfond, økes med</w:t>
            </w:r>
            <w:r>
              <w:tab/>
            </w:r>
          </w:p>
        </w:tc>
        <w:tc>
          <w:tcPr>
            <w:tcW w:w="1579" w:type="dxa"/>
          </w:tcPr>
          <w:p w:rsidR="00AB7C54" w:rsidRDefault="00AB7C54" w:rsidP="004E74F9">
            <w:pPr>
              <w:jc w:val="right"/>
            </w:pPr>
            <w:r>
              <w:t>9 546 000</w:t>
            </w:r>
          </w:p>
        </w:tc>
      </w:tr>
      <w:tr w:rsidR="00AB7C54" w:rsidTr="004E74F9">
        <w:trPr>
          <w:trHeight w:val="380"/>
        </w:trPr>
        <w:tc>
          <w:tcPr>
            <w:tcW w:w="817" w:type="dxa"/>
          </w:tcPr>
          <w:p w:rsidR="00AB7C54" w:rsidRDefault="00AB7C54" w:rsidP="00AB7C54"/>
        </w:tc>
        <w:tc>
          <w:tcPr>
            <w:tcW w:w="709" w:type="dxa"/>
          </w:tcPr>
          <w:p w:rsidR="00AB7C54" w:rsidRDefault="00AB7C54" w:rsidP="00AB7C54"/>
        </w:tc>
        <w:tc>
          <w:tcPr>
            <w:tcW w:w="6095" w:type="dxa"/>
          </w:tcPr>
          <w:p w:rsidR="00AB7C54" w:rsidRDefault="00AB7C54" w:rsidP="00AB7C54">
            <w:r>
              <w:t>fra kr 1 250 553 000 til kr 1 260 099 000</w:t>
            </w:r>
          </w:p>
        </w:tc>
        <w:tc>
          <w:tcPr>
            <w:tcW w:w="1579" w:type="dxa"/>
          </w:tcPr>
          <w:p w:rsidR="00AB7C54" w:rsidRDefault="00AB7C54" w:rsidP="004E74F9">
            <w:pPr>
              <w:jc w:val="right"/>
            </w:pPr>
            <w:r>
              <w:t xml:space="preserve"> </w:t>
            </w:r>
          </w:p>
        </w:tc>
      </w:tr>
      <w:tr w:rsidR="00AB7C54" w:rsidTr="004E74F9">
        <w:trPr>
          <w:trHeight w:val="380"/>
        </w:trPr>
        <w:tc>
          <w:tcPr>
            <w:tcW w:w="817" w:type="dxa"/>
          </w:tcPr>
          <w:p w:rsidR="00AB7C54" w:rsidRDefault="00AB7C54" w:rsidP="00AB7C54"/>
        </w:tc>
        <w:tc>
          <w:tcPr>
            <w:tcW w:w="709" w:type="dxa"/>
          </w:tcPr>
          <w:p w:rsidR="00AB7C54" w:rsidRDefault="00AB7C54" w:rsidP="00AB7C54">
            <w:r>
              <w:t>70</w:t>
            </w:r>
          </w:p>
        </w:tc>
        <w:tc>
          <w:tcPr>
            <w:tcW w:w="6095" w:type="dxa"/>
          </w:tcPr>
          <w:p w:rsidR="00AB7C54" w:rsidRDefault="00AB7C54" w:rsidP="00AB7C54">
            <w:r>
              <w:t xml:space="preserve">Markedsregulering, </w:t>
            </w:r>
            <w:r>
              <w:rPr>
                <w:rStyle w:val="kursiv"/>
                <w:sz w:val="21"/>
                <w:szCs w:val="21"/>
              </w:rPr>
              <w:t>kan overføres,</w:t>
            </w:r>
            <w:r>
              <w:t xml:space="preserve"> reduseres med</w:t>
            </w:r>
            <w:r>
              <w:tab/>
            </w:r>
          </w:p>
        </w:tc>
        <w:tc>
          <w:tcPr>
            <w:tcW w:w="1579" w:type="dxa"/>
          </w:tcPr>
          <w:p w:rsidR="00AB7C54" w:rsidRDefault="00AB7C54" w:rsidP="004E74F9">
            <w:pPr>
              <w:jc w:val="right"/>
            </w:pPr>
            <w:r>
              <w:t>10 049 000</w:t>
            </w:r>
          </w:p>
        </w:tc>
      </w:tr>
      <w:tr w:rsidR="00AB7C54" w:rsidTr="004E74F9">
        <w:trPr>
          <w:trHeight w:val="380"/>
        </w:trPr>
        <w:tc>
          <w:tcPr>
            <w:tcW w:w="817" w:type="dxa"/>
          </w:tcPr>
          <w:p w:rsidR="00AB7C54" w:rsidRDefault="00AB7C54" w:rsidP="00AB7C54"/>
        </w:tc>
        <w:tc>
          <w:tcPr>
            <w:tcW w:w="709" w:type="dxa"/>
          </w:tcPr>
          <w:p w:rsidR="00AB7C54" w:rsidRDefault="00AB7C54" w:rsidP="00AB7C54"/>
        </w:tc>
        <w:tc>
          <w:tcPr>
            <w:tcW w:w="6095" w:type="dxa"/>
          </w:tcPr>
          <w:p w:rsidR="00AB7C54" w:rsidRDefault="00AB7C54" w:rsidP="00AB7C54">
            <w:r>
              <w:t>fra kr 303 747 000 til kr 293 698 000</w:t>
            </w:r>
          </w:p>
        </w:tc>
        <w:tc>
          <w:tcPr>
            <w:tcW w:w="1579" w:type="dxa"/>
          </w:tcPr>
          <w:p w:rsidR="00AB7C54" w:rsidRDefault="00AB7C54" w:rsidP="004E74F9">
            <w:pPr>
              <w:jc w:val="right"/>
            </w:pPr>
          </w:p>
        </w:tc>
      </w:tr>
      <w:tr w:rsidR="00AB7C54" w:rsidTr="004E74F9">
        <w:trPr>
          <w:trHeight w:val="380"/>
        </w:trPr>
        <w:tc>
          <w:tcPr>
            <w:tcW w:w="817" w:type="dxa"/>
          </w:tcPr>
          <w:p w:rsidR="00AB7C54" w:rsidRDefault="00AB7C54" w:rsidP="00AB7C54"/>
        </w:tc>
        <w:tc>
          <w:tcPr>
            <w:tcW w:w="709" w:type="dxa"/>
          </w:tcPr>
          <w:p w:rsidR="00AB7C54" w:rsidRDefault="00AB7C54" w:rsidP="00AB7C54">
            <w:r>
              <w:t>71</w:t>
            </w:r>
          </w:p>
        </w:tc>
        <w:tc>
          <w:tcPr>
            <w:tcW w:w="6095" w:type="dxa"/>
          </w:tcPr>
          <w:p w:rsidR="00AB7C54" w:rsidRDefault="00AB7C54" w:rsidP="00AB7C54">
            <w:r>
              <w:t xml:space="preserve">Tilskudd til erstatninger m.m., </w:t>
            </w:r>
            <w:r>
              <w:rPr>
                <w:rStyle w:val="kursiv"/>
                <w:sz w:val="21"/>
                <w:szCs w:val="21"/>
              </w:rPr>
              <w:t>overslagsbevilgning,</w:t>
            </w:r>
            <w:r>
              <w:t xml:space="preserve"> økes med</w:t>
            </w:r>
            <w:r>
              <w:tab/>
            </w:r>
          </w:p>
        </w:tc>
        <w:tc>
          <w:tcPr>
            <w:tcW w:w="1579" w:type="dxa"/>
          </w:tcPr>
          <w:p w:rsidR="00AB7C54" w:rsidRDefault="00AB7C54" w:rsidP="004E74F9">
            <w:pPr>
              <w:jc w:val="right"/>
            </w:pPr>
            <w:r>
              <w:t>1 500 000</w:t>
            </w:r>
          </w:p>
        </w:tc>
      </w:tr>
      <w:tr w:rsidR="00AB7C54" w:rsidTr="004E74F9">
        <w:trPr>
          <w:trHeight w:val="380"/>
        </w:trPr>
        <w:tc>
          <w:tcPr>
            <w:tcW w:w="817" w:type="dxa"/>
          </w:tcPr>
          <w:p w:rsidR="00AB7C54" w:rsidRDefault="00AB7C54" w:rsidP="00AB7C54"/>
        </w:tc>
        <w:tc>
          <w:tcPr>
            <w:tcW w:w="709" w:type="dxa"/>
          </w:tcPr>
          <w:p w:rsidR="00AB7C54" w:rsidRDefault="00AB7C54" w:rsidP="00AB7C54"/>
        </w:tc>
        <w:tc>
          <w:tcPr>
            <w:tcW w:w="6095" w:type="dxa"/>
          </w:tcPr>
          <w:p w:rsidR="00AB7C54" w:rsidRDefault="00AB7C54" w:rsidP="00AB7C54">
            <w:r>
              <w:t>fra kr 43 000 000 til kr 44 500 000</w:t>
            </w:r>
          </w:p>
        </w:tc>
        <w:tc>
          <w:tcPr>
            <w:tcW w:w="1579" w:type="dxa"/>
          </w:tcPr>
          <w:p w:rsidR="00AB7C54" w:rsidRDefault="00AB7C54" w:rsidP="004E74F9">
            <w:pPr>
              <w:jc w:val="right"/>
            </w:pPr>
          </w:p>
        </w:tc>
      </w:tr>
      <w:tr w:rsidR="00AB7C54" w:rsidTr="004E74F9">
        <w:trPr>
          <w:trHeight w:val="380"/>
        </w:trPr>
        <w:tc>
          <w:tcPr>
            <w:tcW w:w="817" w:type="dxa"/>
          </w:tcPr>
          <w:p w:rsidR="00AB7C54" w:rsidRDefault="00AB7C54" w:rsidP="00AB7C54"/>
        </w:tc>
        <w:tc>
          <w:tcPr>
            <w:tcW w:w="709" w:type="dxa"/>
          </w:tcPr>
          <w:p w:rsidR="00AB7C54" w:rsidRDefault="00AB7C54" w:rsidP="00AB7C54">
            <w:r>
              <w:t>73</w:t>
            </w:r>
          </w:p>
        </w:tc>
        <w:tc>
          <w:tcPr>
            <w:tcW w:w="6095" w:type="dxa"/>
          </w:tcPr>
          <w:p w:rsidR="00AB7C54" w:rsidRDefault="00AB7C54" w:rsidP="00AB7C54">
            <w:r>
              <w:t xml:space="preserve">Pristilskudd, </w:t>
            </w:r>
            <w:r>
              <w:rPr>
                <w:rStyle w:val="kursiv"/>
                <w:sz w:val="21"/>
                <w:szCs w:val="21"/>
              </w:rPr>
              <w:t xml:space="preserve">overslagsbevilgning, </w:t>
            </w:r>
            <w:r>
              <w:t>økes med</w:t>
            </w:r>
            <w:r>
              <w:tab/>
            </w:r>
          </w:p>
        </w:tc>
        <w:tc>
          <w:tcPr>
            <w:tcW w:w="1579" w:type="dxa"/>
          </w:tcPr>
          <w:p w:rsidR="00AB7C54" w:rsidRDefault="00AB7C54" w:rsidP="004E74F9">
            <w:pPr>
              <w:jc w:val="right"/>
            </w:pPr>
            <w:r>
              <w:t>82 400 000</w:t>
            </w:r>
          </w:p>
        </w:tc>
      </w:tr>
      <w:tr w:rsidR="00AB7C54" w:rsidTr="004E74F9">
        <w:trPr>
          <w:trHeight w:val="380"/>
        </w:trPr>
        <w:tc>
          <w:tcPr>
            <w:tcW w:w="817" w:type="dxa"/>
          </w:tcPr>
          <w:p w:rsidR="00AB7C54" w:rsidRDefault="00AB7C54" w:rsidP="00AB7C54"/>
        </w:tc>
        <w:tc>
          <w:tcPr>
            <w:tcW w:w="709" w:type="dxa"/>
          </w:tcPr>
          <w:p w:rsidR="00AB7C54" w:rsidRDefault="00AB7C54" w:rsidP="00AB7C54"/>
        </w:tc>
        <w:tc>
          <w:tcPr>
            <w:tcW w:w="6095" w:type="dxa"/>
          </w:tcPr>
          <w:p w:rsidR="00AB7C54" w:rsidRDefault="00AB7C54" w:rsidP="00AB7C54">
            <w:r>
              <w:t>fra kr 3 800 600 000 til kr 3 883 000 000</w:t>
            </w:r>
          </w:p>
        </w:tc>
        <w:tc>
          <w:tcPr>
            <w:tcW w:w="1579" w:type="dxa"/>
          </w:tcPr>
          <w:p w:rsidR="00AB7C54" w:rsidRDefault="00AB7C54" w:rsidP="004E74F9">
            <w:pPr>
              <w:jc w:val="right"/>
            </w:pPr>
          </w:p>
        </w:tc>
      </w:tr>
      <w:tr w:rsidR="00AB7C54" w:rsidTr="004E74F9">
        <w:trPr>
          <w:trHeight w:val="380"/>
        </w:trPr>
        <w:tc>
          <w:tcPr>
            <w:tcW w:w="817" w:type="dxa"/>
          </w:tcPr>
          <w:p w:rsidR="00AB7C54" w:rsidRDefault="00AB7C54" w:rsidP="00AB7C54"/>
        </w:tc>
        <w:tc>
          <w:tcPr>
            <w:tcW w:w="709" w:type="dxa"/>
          </w:tcPr>
          <w:p w:rsidR="00AB7C54" w:rsidRDefault="00AB7C54" w:rsidP="00AB7C54">
            <w:r>
              <w:t>74</w:t>
            </w:r>
          </w:p>
        </w:tc>
        <w:tc>
          <w:tcPr>
            <w:tcW w:w="6095" w:type="dxa"/>
          </w:tcPr>
          <w:p w:rsidR="00AB7C54" w:rsidRDefault="00AB7C54" w:rsidP="00AB7C54">
            <w:r>
              <w:t xml:space="preserve">Direkte tilskudd, </w:t>
            </w:r>
            <w:r>
              <w:rPr>
                <w:rStyle w:val="kursiv"/>
                <w:sz w:val="21"/>
                <w:szCs w:val="21"/>
              </w:rPr>
              <w:t>kan overføres,</w:t>
            </w:r>
            <w:r>
              <w:t xml:space="preserve"> reduseres med</w:t>
            </w:r>
            <w:r>
              <w:tab/>
            </w:r>
          </w:p>
        </w:tc>
        <w:tc>
          <w:tcPr>
            <w:tcW w:w="1579" w:type="dxa"/>
          </w:tcPr>
          <w:p w:rsidR="00AB7C54" w:rsidRDefault="00AB7C54" w:rsidP="004E74F9">
            <w:pPr>
              <w:jc w:val="right"/>
            </w:pPr>
            <w:r>
              <w:t>59 608 000</w:t>
            </w:r>
          </w:p>
        </w:tc>
      </w:tr>
      <w:tr w:rsidR="00AB7C54" w:rsidTr="004E74F9">
        <w:trPr>
          <w:trHeight w:val="380"/>
        </w:trPr>
        <w:tc>
          <w:tcPr>
            <w:tcW w:w="817" w:type="dxa"/>
          </w:tcPr>
          <w:p w:rsidR="00AB7C54" w:rsidRDefault="00AB7C54" w:rsidP="00AB7C54"/>
        </w:tc>
        <w:tc>
          <w:tcPr>
            <w:tcW w:w="709" w:type="dxa"/>
          </w:tcPr>
          <w:p w:rsidR="00AB7C54" w:rsidRDefault="00AB7C54" w:rsidP="00AB7C54"/>
        </w:tc>
        <w:tc>
          <w:tcPr>
            <w:tcW w:w="6095" w:type="dxa"/>
          </w:tcPr>
          <w:p w:rsidR="00AB7C54" w:rsidRDefault="00AB7C54" w:rsidP="00AB7C54">
            <w:r>
              <w:t>fra kr 9 404 044 000 til kr 9 344 436 000</w:t>
            </w:r>
          </w:p>
        </w:tc>
        <w:tc>
          <w:tcPr>
            <w:tcW w:w="1579" w:type="dxa"/>
          </w:tcPr>
          <w:p w:rsidR="00AB7C54" w:rsidRDefault="00AB7C54" w:rsidP="004E74F9">
            <w:pPr>
              <w:jc w:val="right"/>
            </w:pPr>
          </w:p>
        </w:tc>
      </w:tr>
      <w:tr w:rsidR="00AB7C54" w:rsidTr="004E74F9">
        <w:trPr>
          <w:trHeight w:val="380"/>
        </w:trPr>
        <w:tc>
          <w:tcPr>
            <w:tcW w:w="817" w:type="dxa"/>
          </w:tcPr>
          <w:p w:rsidR="00AB7C54" w:rsidRDefault="00AB7C54" w:rsidP="00AB7C54"/>
        </w:tc>
        <w:tc>
          <w:tcPr>
            <w:tcW w:w="709" w:type="dxa"/>
          </w:tcPr>
          <w:p w:rsidR="00AB7C54" w:rsidRDefault="00AB7C54" w:rsidP="00AB7C54">
            <w:r>
              <w:t>77</w:t>
            </w:r>
          </w:p>
        </w:tc>
        <w:tc>
          <w:tcPr>
            <w:tcW w:w="6095" w:type="dxa"/>
          </w:tcPr>
          <w:p w:rsidR="00AB7C54" w:rsidRDefault="00AB7C54" w:rsidP="00AB7C54">
            <w:r>
              <w:t xml:space="preserve">Utviklingstiltak, </w:t>
            </w:r>
            <w:r>
              <w:rPr>
                <w:rStyle w:val="kursiv"/>
                <w:sz w:val="21"/>
                <w:szCs w:val="21"/>
              </w:rPr>
              <w:t>kan overføres,</w:t>
            </w:r>
            <w:r>
              <w:t xml:space="preserve"> reduseres med</w:t>
            </w:r>
            <w:r>
              <w:tab/>
            </w:r>
          </w:p>
        </w:tc>
        <w:tc>
          <w:tcPr>
            <w:tcW w:w="1579" w:type="dxa"/>
          </w:tcPr>
          <w:p w:rsidR="00AB7C54" w:rsidRDefault="00AB7C54" w:rsidP="004E74F9">
            <w:pPr>
              <w:jc w:val="right"/>
            </w:pPr>
            <w:r>
              <w:t xml:space="preserve"> 101 000</w:t>
            </w:r>
          </w:p>
        </w:tc>
      </w:tr>
      <w:tr w:rsidR="00AB7C54" w:rsidTr="004E74F9">
        <w:trPr>
          <w:trHeight w:val="380"/>
        </w:trPr>
        <w:tc>
          <w:tcPr>
            <w:tcW w:w="817" w:type="dxa"/>
          </w:tcPr>
          <w:p w:rsidR="00AB7C54" w:rsidRDefault="00AB7C54" w:rsidP="00AB7C54"/>
        </w:tc>
        <w:tc>
          <w:tcPr>
            <w:tcW w:w="709" w:type="dxa"/>
          </w:tcPr>
          <w:p w:rsidR="00AB7C54" w:rsidRDefault="00AB7C54" w:rsidP="00AB7C54"/>
        </w:tc>
        <w:tc>
          <w:tcPr>
            <w:tcW w:w="6095" w:type="dxa"/>
          </w:tcPr>
          <w:p w:rsidR="00AB7C54" w:rsidRDefault="00AB7C54" w:rsidP="00AB7C54">
            <w:r>
              <w:t>fra kr 281 980 000 til kr 281 879 000</w:t>
            </w:r>
          </w:p>
        </w:tc>
        <w:tc>
          <w:tcPr>
            <w:tcW w:w="1579" w:type="dxa"/>
          </w:tcPr>
          <w:p w:rsidR="00AB7C54" w:rsidRDefault="00AB7C54" w:rsidP="004E74F9">
            <w:pPr>
              <w:jc w:val="right"/>
            </w:pPr>
          </w:p>
        </w:tc>
      </w:tr>
      <w:tr w:rsidR="00AB7C54" w:rsidTr="004E74F9">
        <w:trPr>
          <w:trHeight w:val="380"/>
        </w:trPr>
        <w:tc>
          <w:tcPr>
            <w:tcW w:w="817" w:type="dxa"/>
          </w:tcPr>
          <w:p w:rsidR="00AB7C54" w:rsidRDefault="00AB7C54" w:rsidP="00AB7C54"/>
        </w:tc>
        <w:tc>
          <w:tcPr>
            <w:tcW w:w="709" w:type="dxa"/>
          </w:tcPr>
          <w:p w:rsidR="00AB7C54" w:rsidRDefault="00AB7C54" w:rsidP="00AB7C54">
            <w:r>
              <w:t>78</w:t>
            </w:r>
          </w:p>
        </w:tc>
        <w:tc>
          <w:tcPr>
            <w:tcW w:w="6095" w:type="dxa"/>
          </w:tcPr>
          <w:p w:rsidR="00AB7C54" w:rsidRDefault="00AB7C54" w:rsidP="00AB7C54">
            <w:r>
              <w:t xml:space="preserve">Velferdsordninger, </w:t>
            </w:r>
            <w:r>
              <w:rPr>
                <w:rStyle w:val="kursiv"/>
                <w:sz w:val="21"/>
                <w:szCs w:val="21"/>
              </w:rPr>
              <w:t xml:space="preserve">kan overføres, </w:t>
            </w:r>
            <w:r>
              <w:t>reduseres med</w:t>
            </w:r>
            <w:r>
              <w:tab/>
            </w:r>
          </w:p>
        </w:tc>
        <w:tc>
          <w:tcPr>
            <w:tcW w:w="1579" w:type="dxa"/>
          </w:tcPr>
          <w:p w:rsidR="00AB7C54" w:rsidRDefault="00AB7C54" w:rsidP="004E74F9">
            <w:pPr>
              <w:jc w:val="right"/>
            </w:pPr>
            <w:r>
              <w:t>21 437 000</w:t>
            </w:r>
          </w:p>
        </w:tc>
      </w:tr>
      <w:tr w:rsidR="00AB7C54" w:rsidTr="004E74F9">
        <w:trPr>
          <w:trHeight w:val="380"/>
        </w:trPr>
        <w:tc>
          <w:tcPr>
            <w:tcW w:w="817" w:type="dxa"/>
          </w:tcPr>
          <w:p w:rsidR="00AB7C54" w:rsidRDefault="00AB7C54" w:rsidP="00AB7C54"/>
        </w:tc>
        <w:tc>
          <w:tcPr>
            <w:tcW w:w="709" w:type="dxa"/>
          </w:tcPr>
          <w:p w:rsidR="00AB7C54" w:rsidRDefault="00AB7C54" w:rsidP="00AB7C54"/>
        </w:tc>
        <w:tc>
          <w:tcPr>
            <w:tcW w:w="6095" w:type="dxa"/>
          </w:tcPr>
          <w:p w:rsidR="00AB7C54" w:rsidRDefault="00AB7C54" w:rsidP="00AB7C54">
            <w:r>
              <w:t>fra kr 1 547 195 000 til kr 1 525 758 000</w:t>
            </w:r>
          </w:p>
        </w:tc>
        <w:tc>
          <w:tcPr>
            <w:tcW w:w="1579" w:type="dxa"/>
          </w:tcPr>
          <w:p w:rsidR="00AB7C54" w:rsidRDefault="00AB7C54" w:rsidP="004E74F9">
            <w:pPr>
              <w:jc w:val="right"/>
            </w:pPr>
          </w:p>
        </w:tc>
      </w:tr>
    </w:tbl>
    <w:p w:rsidR="00AB7C54" w:rsidRDefault="00AB7C54" w:rsidP="00AB7C54">
      <w:pPr>
        <w:pStyle w:val="a-vedtak-del"/>
      </w:pPr>
      <w:r>
        <w:t>II</w:t>
      </w:r>
    </w:p>
    <w:p w:rsidR="00AB7C54" w:rsidRDefault="00AB7C54" w:rsidP="00AB7C54">
      <w:r>
        <w:t>Landbruks- og matdepartementet gis fullmakt til å iverksette tiltak i henhold til det framlagte forslag til jordbruksoppgjør, herunder tiltak som er knyttet til bevilgninger i 2021.</w:t>
      </w:r>
    </w:p>
    <w:p w:rsidR="00AB7C54" w:rsidRPr="004E74F9" w:rsidRDefault="004E74F9" w:rsidP="001115F1">
      <w:pPr>
        <w:pStyle w:val="Overskrift1"/>
        <w:numPr>
          <w:ilvl w:val="0"/>
          <w:numId w:val="22"/>
        </w:numPr>
        <w:rPr>
          <w:color w:val="FF0000"/>
        </w:rPr>
      </w:pPr>
      <w:r w:rsidRPr="004E74F9">
        <w:rPr>
          <w:color w:val="FF0000"/>
        </w:rPr>
        <w:t>[</w:t>
      </w:r>
      <w:proofErr w:type="spellStart"/>
      <w:r w:rsidRPr="004E74F9">
        <w:rPr>
          <w:color w:val="FF0000"/>
        </w:rPr>
        <w:t>Vedleggsnummer</w:t>
      </w:r>
      <w:proofErr w:type="spellEnd"/>
      <w:r w:rsidRPr="004E74F9">
        <w:rPr>
          <w:color w:val="FF0000"/>
        </w:rPr>
        <w:t xml:space="preserve"> reset]</w:t>
      </w:r>
    </w:p>
    <w:p w:rsidR="00AB7C54" w:rsidRDefault="00AB7C54" w:rsidP="00AB7C54">
      <w:pPr>
        <w:pStyle w:val="vedlegg-nr"/>
      </w:pPr>
    </w:p>
    <w:p w:rsidR="00AB7C54" w:rsidRDefault="00AB7C54" w:rsidP="00AB7C54">
      <w:pPr>
        <w:pStyle w:val="vedlegg-tit"/>
      </w:pPr>
      <w:r>
        <w:t>Jordbruksforhandlingene 2020</w:t>
      </w:r>
    </w:p>
    <w:p w:rsidR="00AB7C54" w:rsidRDefault="00AB7C54" w:rsidP="00AB7C54">
      <w:pPr>
        <w:pStyle w:val="forfatter"/>
      </w:pPr>
      <w:r>
        <w:t>Sluttprotokoll fra forhandlingsmøte 30. april mellom staten og Norges Bondelag og Norsk Bonde- og Småbrukarlag</w:t>
      </w:r>
    </w:p>
    <w:p w:rsidR="00AB7C54" w:rsidRDefault="00AB7C54" w:rsidP="00AB7C54">
      <w:pPr>
        <w:pStyle w:val="Overskrift2"/>
      </w:pPr>
      <w:r>
        <w:t>Grunnlaget for avtalen</w:t>
      </w:r>
    </w:p>
    <w:p w:rsidR="00AB7C54" w:rsidRDefault="00AB7C54" w:rsidP="00AB7C54">
      <w:r>
        <w:t xml:space="preserve">Partene viser til den ekstraordinære situasjonen som følger av koronapandemien. Pandemien og tiltakene for å begrense smittespredning har gitt et betydelig økonomisk tilbakeslag. Mange bransjer er stengt ned, mange opplever stort omsetningsfall, det er rekordhøye tall for arbeidsledighet og folk på dagpenger. Karantene og isolasjon gjør at folk er mer hjemme. Nær full stopp i </w:t>
      </w:r>
      <w:proofErr w:type="spellStart"/>
      <w:r>
        <w:t>Horeca</w:t>
      </w:r>
      <w:proofErr w:type="spellEnd"/>
      <w:r>
        <w:t>-markedet og grensehandelen bidrar i tillegg til endringer i etterspørselen og omsetningskanaler for matvarer.</w:t>
      </w:r>
    </w:p>
    <w:p w:rsidR="00AB7C54" w:rsidRDefault="00AB7C54" w:rsidP="00AB7C54">
      <w:r>
        <w:t xml:space="preserve">Jordbruket er på mange måter relativt lite berørt av krisen, med unntak for noen tilleggsnæringer med omsetningssvikt og </w:t>
      </w:r>
      <w:proofErr w:type="spellStart"/>
      <w:r>
        <w:t>grøntnæringens</w:t>
      </w:r>
      <w:proofErr w:type="spellEnd"/>
      <w:r>
        <w:t xml:space="preserve"> utfordringer med tilgang på sesongarbeidskraft, samt økte kostnader på importerte innsatsfaktorer.</w:t>
      </w:r>
    </w:p>
    <w:p w:rsidR="00AB7C54" w:rsidRDefault="00AB7C54" w:rsidP="00AB7C54">
      <w:r>
        <w:t>På grunn av uvanlig stor usikkerhet om makroøkonomiske størrelser og markeds- og kostnadsutvikling, avga Budsjettnemnda for jordbruket materiale uten prognoser for 2020 og uten referansebruksberegninger. Den 19. mars konkluderte partene med at det ikke kunne gjennomføres tradisjonelle forhandlinger i 2020. Det var en opsjon å forlenge inneværende avtale og gjennomføre forenklede forhandlinger til høsten, men etter en tids konsultasjoner ble partene enige om å gjennomføre forenklede forhandlinger i vår.</w:t>
      </w:r>
    </w:p>
    <w:p w:rsidR="00AB7C54" w:rsidRDefault="00AB7C54" w:rsidP="00AB7C54">
      <w:r>
        <w:t>Hensikten med forenklede forhandlinger nå, er å bidra til forutsigbarhet for næringen og mest mulig stabilitet i matforsyningene. Forenklede forhandlinger er gjennomført uten tradisjonelt utgangspunkt i Budsjettnemndas grunnlagsmateriale. Partene er videre enige om å anvende eksisterende ordninger og at antall tema som skulle bringes inn begrenses, siden det ikke var mulig å gjennomføre ordinære omfattende drøftinger mellom partene på grunnlag av krav og tilbud.</w:t>
      </w:r>
    </w:p>
    <w:p w:rsidR="00AB7C54" w:rsidRDefault="00AB7C54" w:rsidP="00AB7C54">
      <w:r>
        <w:t>Inntekt er både et sentralt mål og et virkemiddel for å nå andre landbrukspolitiske mål. Da det ikke er mulig å lage en inntektsramme i dette jordbruksoppgjøret, vil det heller ikke være mulig å beregne hvor stort inntektsutslag oppgjøret vil ha. Partene vil ved ordinære forhandlinger i 2021 på vanlig måte vurdere inntekts- og kostnadsutviklingen for inneværende år og framover, også sett i forhold til Stortingets inntektsmål.</w:t>
      </w:r>
    </w:p>
    <w:p w:rsidR="00AB7C54" w:rsidRDefault="00AB7C54" w:rsidP="00AB7C54">
      <w:r>
        <w:t>For å bidra til forutsigbarhet og stabilitet for produsentene i en unntakssituasjon, er partene på dette grunnlaget enige om en jordbruksavtale for 2020–2021, som framgår av denne protokollen. Avtalen omfatter:</w:t>
      </w:r>
    </w:p>
    <w:p w:rsidR="00AB7C54" w:rsidRDefault="00AB7C54" w:rsidP="00AB7C54">
      <w:pPr>
        <w:pStyle w:val="Liste"/>
      </w:pPr>
      <w:r>
        <w:t>målpriser for perioden 1. juli 2020 til 30. juni 2021</w:t>
      </w:r>
    </w:p>
    <w:p w:rsidR="00AB7C54" w:rsidRDefault="00AB7C54" w:rsidP="00AB7C54">
      <w:pPr>
        <w:pStyle w:val="Liste"/>
      </w:pPr>
      <w:r>
        <w:t>bevilgninger over statsbudsjettet, kapittel 1150, for kalenderåret 2021</w:t>
      </w:r>
    </w:p>
    <w:p w:rsidR="00AB7C54" w:rsidRDefault="00AB7C54" w:rsidP="00AB7C54">
      <w:pPr>
        <w:pStyle w:val="Liste"/>
      </w:pPr>
      <w:r>
        <w:t>omdisponeringer innenfor budsjettet for 2020</w:t>
      </w:r>
    </w:p>
    <w:p w:rsidR="00AB7C54" w:rsidRDefault="00AB7C54" w:rsidP="00AB7C54">
      <w:pPr>
        <w:pStyle w:val="Liste"/>
      </w:pPr>
      <w:r>
        <w:t>andre bestemmelser som framgår av denne protokollen</w:t>
      </w:r>
    </w:p>
    <w:p w:rsidR="00AB7C54" w:rsidRDefault="00AB7C54" w:rsidP="00AB7C54">
      <w:pPr>
        <w:pStyle w:val="Overskrift2"/>
      </w:pPr>
      <w:r>
        <w:t>Målpriser</w:t>
      </w:r>
    </w:p>
    <w:p w:rsidR="00AB7C54" w:rsidRDefault="00AB7C54" w:rsidP="00AB7C54">
      <w:r>
        <w:t xml:space="preserve">Målprisene heves med 1 ¾ pst. i gjennomsnitt fra 1. juli 2020. Budsjettnemnda for jordbruket har ikke avgitt produksjonsprognoser for 2020. Med noe usikkert kvantumsgrunnlag anslås </w:t>
      </w:r>
      <w:proofErr w:type="spellStart"/>
      <w:r>
        <w:t>årsvirkningen</w:t>
      </w:r>
      <w:proofErr w:type="spellEnd"/>
      <w:r>
        <w:t xml:space="preserve"> til 300–310 mill. kroner. Fordelingen av målprisøkningen på ulike produkter framgår av fordelingsskjema, jf. tabell 1.1.</w:t>
      </w:r>
    </w:p>
    <w:p w:rsidR="004E74F9" w:rsidRDefault="004E74F9" w:rsidP="004E74F9">
      <w:pPr>
        <w:pStyle w:val="tabell-tittel"/>
      </w:pPr>
      <w:r>
        <w:t>Endringer i målpriser fra 1. juli 2020.</w:t>
      </w:r>
    </w:p>
    <w:p w:rsidR="00AB7C54" w:rsidRDefault="00AB7C54" w:rsidP="00AB7C54">
      <w:pPr>
        <w:pStyle w:val="Tabellnavn"/>
      </w:pPr>
      <w:r>
        <w:lastRenderedPageBreak/>
        <w:t>03J1xt1</w:t>
      </w:r>
    </w:p>
    <w:tbl>
      <w:tblPr>
        <w:tblStyle w:val="StandardTabell"/>
        <w:tblW w:w="0" w:type="auto"/>
        <w:tblLayout w:type="fixed"/>
        <w:tblLook w:val="04A0" w:firstRow="1" w:lastRow="0" w:firstColumn="1" w:lastColumn="0" w:noHBand="0" w:noVBand="1"/>
      </w:tblPr>
      <w:tblGrid>
        <w:gridCol w:w="6080"/>
        <w:gridCol w:w="1520"/>
        <w:gridCol w:w="1520"/>
      </w:tblGrid>
      <w:tr w:rsidR="00AB7C54" w:rsidTr="004E74F9">
        <w:trPr>
          <w:trHeight w:val="600"/>
        </w:trPr>
        <w:tc>
          <w:tcPr>
            <w:tcW w:w="6080" w:type="dxa"/>
            <w:shd w:val="clear" w:color="auto" w:fill="FFFFFF"/>
          </w:tcPr>
          <w:p w:rsidR="00AB7C54" w:rsidRDefault="00AB7C54" w:rsidP="004E74F9"/>
        </w:tc>
        <w:tc>
          <w:tcPr>
            <w:tcW w:w="1520" w:type="dxa"/>
          </w:tcPr>
          <w:p w:rsidR="00AB7C54" w:rsidRDefault="00AB7C54" w:rsidP="004E74F9">
            <w:pPr>
              <w:jc w:val="right"/>
            </w:pPr>
            <w:r>
              <w:t>Målpris,</w:t>
            </w:r>
            <w:r>
              <w:br/>
              <w:t xml:space="preserve"> kr/l/kg</w:t>
            </w:r>
          </w:p>
        </w:tc>
        <w:tc>
          <w:tcPr>
            <w:tcW w:w="1520" w:type="dxa"/>
          </w:tcPr>
          <w:p w:rsidR="00AB7C54" w:rsidRDefault="00AB7C54" w:rsidP="004E74F9">
            <w:pPr>
              <w:jc w:val="right"/>
            </w:pPr>
            <w:r>
              <w:t>Endring,</w:t>
            </w:r>
            <w:r>
              <w:br/>
              <w:t xml:space="preserve"> kr/l/kg</w:t>
            </w:r>
          </w:p>
        </w:tc>
      </w:tr>
      <w:tr w:rsidR="00AB7C54" w:rsidTr="004E74F9">
        <w:trPr>
          <w:trHeight w:val="380"/>
        </w:trPr>
        <w:tc>
          <w:tcPr>
            <w:tcW w:w="6080" w:type="dxa"/>
          </w:tcPr>
          <w:p w:rsidR="00AB7C54" w:rsidRDefault="00AB7C54" w:rsidP="004E74F9">
            <w:r>
              <w:t>Melk, ku og geit</w:t>
            </w:r>
          </w:p>
        </w:tc>
        <w:tc>
          <w:tcPr>
            <w:tcW w:w="1520" w:type="dxa"/>
          </w:tcPr>
          <w:p w:rsidR="00AB7C54" w:rsidRDefault="00AB7C54" w:rsidP="004E74F9">
            <w:pPr>
              <w:jc w:val="right"/>
            </w:pPr>
            <w:r>
              <w:t>5,47</w:t>
            </w:r>
          </w:p>
        </w:tc>
        <w:tc>
          <w:tcPr>
            <w:tcW w:w="1520" w:type="dxa"/>
          </w:tcPr>
          <w:p w:rsidR="00AB7C54" w:rsidRDefault="00AB7C54" w:rsidP="004E74F9">
            <w:pPr>
              <w:jc w:val="right"/>
            </w:pPr>
            <w:r>
              <w:t>0,00</w:t>
            </w:r>
          </w:p>
        </w:tc>
      </w:tr>
      <w:tr w:rsidR="00AB7C54" w:rsidTr="004E74F9">
        <w:trPr>
          <w:trHeight w:val="380"/>
        </w:trPr>
        <w:tc>
          <w:tcPr>
            <w:tcW w:w="6080" w:type="dxa"/>
          </w:tcPr>
          <w:p w:rsidR="00AB7C54" w:rsidRDefault="00AB7C54" w:rsidP="004E74F9">
            <w:r>
              <w:t>Gris</w:t>
            </w:r>
          </w:p>
        </w:tc>
        <w:tc>
          <w:tcPr>
            <w:tcW w:w="1520" w:type="dxa"/>
          </w:tcPr>
          <w:p w:rsidR="00AB7C54" w:rsidRDefault="00AB7C54" w:rsidP="004E74F9">
            <w:pPr>
              <w:jc w:val="right"/>
            </w:pPr>
            <w:r>
              <w:t>32,43</w:t>
            </w:r>
          </w:p>
        </w:tc>
        <w:tc>
          <w:tcPr>
            <w:tcW w:w="1520" w:type="dxa"/>
          </w:tcPr>
          <w:p w:rsidR="00AB7C54" w:rsidRDefault="00AB7C54" w:rsidP="004E74F9">
            <w:pPr>
              <w:jc w:val="right"/>
            </w:pPr>
            <w:r>
              <w:t>1,46</w:t>
            </w:r>
          </w:p>
        </w:tc>
      </w:tr>
      <w:tr w:rsidR="00AB7C54" w:rsidTr="004E74F9">
        <w:trPr>
          <w:trHeight w:val="380"/>
        </w:trPr>
        <w:tc>
          <w:tcPr>
            <w:tcW w:w="6080" w:type="dxa"/>
          </w:tcPr>
          <w:p w:rsidR="00AB7C54" w:rsidRDefault="00AB7C54" w:rsidP="004E74F9">
            <w:r>
              <w:t>Poteter</w:t>
            </w:r>
          </w:p>
        </w:tc>
        <w:tc>
          <w:tcPr>
            <w:tcW w:w="1520" w:type="dxa"/>
          </w:tcPr>
          <w:p w:rsidR="00AB7C54" w:rsidRDefault="00AB7C54" w:rsidP="004E74F9">
            <w:pPr>
              <w:jc w:val="right"/>
            </w:pPr>
            <w:r>
              <w:t>5,19</w:t>
            </w:r>
          </w:p>
        </w:tc>
        <w:tc>
          <w:tcPr>
            <w:tcW w:w="1520" w:type="dxa"/>
          </w:tcPr>
          <w:p w:rsidR="00AB7C54" w:rsidRDefault="00AB7C54" w:rsidP="004E74F9">
            <w:pPr>
              <w:jc w:val="right"/>
            </w:pPr>
            <w:r>
              <w:t>0,13</w:t>
            </w:r>
          </w:p>
        </w:tc>
      </w:tr>
      <w:tr w:rsidR="00AB7C54" w:rsidTr="004E74F9">
        <w:trPr>
          <w:trHeight w:val="380"/>
        </w:trPr>
        <w:tc>
          <w:tcPr>
            <w:tcW w:w="6080" w:type="dxa"/>
          </w:tcPr>
          <w:p w:rsidR="00AB7C54" w:rsidRDefault="00AB7C54" w:rsidP="004E74F9">
            <w:r>
              <w:t>Grønnsaker og frukt</w:t>
            </w:r>
          </w:p>
        </w:tc>
        <w:tc>
          <w:tcPr>
            <w:tcW w:w="1520" w:type="dxa"/>
          </w:tcPr>
          <w:p w:rsidR="00AB7C54" w:rsidRDefault="00AB7C54" w:rsidP="004E74F9">
            <w:pPr>
              <w:jc w:val="right"/>
            </w:pPr>
          </w:p>
        </w:tc>
        <w:tc>
          <w:tcPr>
            <w:tcW w:w="1520" w:type="dxa"/>
          </w:tcPr>
          <w:p w:rsidR="00AB7C54" w:rsidRDefault="00AB7C54" w:rsidP="004E74F9">
            <w:pPr>
              <w:jc w:val="right"/>
            </w:pPr>
            <w:r>
              <w:t>2,0%</w:t>
            </w:r>
          </w:p>
        </w:tc>
      </w:tr>
      <w:tr w:rsidR="00AB7C54" w:rsidTr="004E74F9">
        <w:trPr>
          <w:trHeight w:val="380"/>
        </w:trPr>
        <w:tc>
          <w:tcPr>
            <w:tcW w:w="6080" w:type="dxa"/>
          </w:tcPr>
          <w:p w:rsidR="00AB7C54" w:rsidRDefault="00AB7C54" w:rsidP="004E74F9">
            <w:r>
              <w:t>Norsk matkorn</w:t>
            </w:r>
          </w:p>
        </w:tc>
        <w:tc>
          <w:tcPr>
            <w:tcW w:w="1520" w:type="dxa"/>
          </w:tcPr>
          <w:p w:rsidR="00AB7C54" w:rsidRDefault="00AB7C54" w:rsidP="004E74F9">
            <w:pPr>
              <w:jc w:val="right"/>
            </w:pPr>
            <w:r>
              <w:t>3,50</w:t>
            </w:r>
          </w:p>
        </w:tc>
        <w:tc>
          <w:tcPr>
            <w:tcW w:w="1520" w:type="dxa"/>
          </w:tcPr>
          <w:p w:rsidR="00AB7C54" w:rsidRDefault="00AB7C54" w:rsidP="004E74F9">
            <w:pPr>
              <w:jc w:val="right"/>
            </w:pPr>
            <w:r>
              <w:t>0,168</w:t>
            </w:r>
          </w:p>
        </w:tc>
      </w:tr>
    </w:tbl>
    <w:p w:rsidR="00AB7C54" w:rsidRDefault="00AB7C54" w:rsidP="00AB7C54">
      <w:r>
        <w:t>Prisendringene må ses i sammenheng med økninger i budsjettet, jf. vedlegg. Partene er enige om å benytte budsjettmidler til å skrive ned prisøkningen som følger av økte kornpriser til null, slik at norsk korn til matmel og kraftfôr ikke blir dyrere.</w:t>
      </w:r>
    </w:p>
    <w:p w:rsidR="00AB7C54" w:rsidRDefault="00AB7C54" w:rsidP="00AB7C54">
      <w:r>
        <w:t>For melk prioriterer partene konkurransekraft mot import for å opprettholde en stor norsk melkeproduksjon. Blant annet på grunn av avvikling av eksportsubsidier for ost justeres satsene i prisutjevningsordningen for melk, slik at gjennomsnittlig råvarepris for melk reduseres med 5–6 øre per liter. Det betyr lavere pris ut mot forbrukermarkedet, men uendret pris til bonden.</w:t>
      </w:r>
    </w:p>
    <w:p w:rsidR="00AB7C54" w:rsidRDefault="00AB7C54" w:rsidP="00AB7C54">
      <w:pPr>
        <w:pStyle w:val="Overskrift2"/>
      </w:pPr>
      <w:r>
        <w:t>Bevilgninger over statsbudsjettet</w:t>
      </w:r>
    </w:p>
    <w:p w:rsidR="00AB7C54" w:rsidRDefault="00AB7C54" w:rsidP="00AB7C54">
      <w:r>
        <w:t>Bevilgningene til jordbruksavtalen over statsbudsjettet økes med 350 mill. kroner i 2021. Fordelingen på ulike ordninger går fram av fordelingsskjemaet i vedlegg.</w:t>
      </w:r>
    </w:p>
    <w:p w:rsidR="00AB7C54" w:rsidRDefault="00AB7C54" w:rsidP="00AB7C54">
      <w:r>
        <w:t>Partene er enige om å omdisponere 93,4 mill. kroner innenfor budsjettet for 2020 på følgende måte:</w:t>
      </w:r>
    </w:p>
    <w:p w:rsidR="00AB7C54" w:rsidRDefault="00AB7C54" w:rsidP="00AB7C54">
      <w:pPr>
        <w:pStyle w:val="Liste"/>
      </w:pPr>
      <w:r>
        <w:t>Det disponeres 82,4 mill. kroner til prisnedskriving av norsk korn (post 73) fra 1. juli.</w:t>
      </w:r>
    </w:p>
    <w:p w:rsidR="00AB7C54" w:rsidRDefault="00AB7C54" w:rsidP="00AB7C54">
      <w:pPr>
        <w:pStyle w:val="Liste"/>
      </w:pPr>
      <w:r>
        <w:t>Det disponeres 1,5 mill. kroner til Tilskudd til erstatninger (post 71).</w:t>
      </w:r>
    </w:p>
    <w:p w:rsidR="00AB7C54" w:rsidRDefault="00AB7C54" w:rsidP="00AB7C54">
      <w:pPr>
        <w:pStyle w:val="Liste"/>
      </w:pPr>
      <w:r>
        <w:t>Det disponeres 2 mill. kroner til Klima- og miljøprogrammet for utredninger i regi av regnskapsgruppen for klimaavtalen.</w:t>
      </w:r>
    </w:p>
    <w:p w:rsidR="00AB7C54" w:rsidRDefault="00AB7C54" w:rsidP="00AB7C54">
      <w:pPr>
        <w:pStyle w:val="Liste"/>
      </w:pPr>
      <w:r>
        <w:t>Det disponeres 5 mill. kroner til Nasjonale tilretteleggingsmidler, hvorav 2 mill. kroner benyttes til utredninger i grøntsektoren og 3 mill. kroner til kompetansetiltak i landbruket for utvikling av kurs for klimarådgivning.</w:t>
      </w:r>
    </w:p>
    <w:p w:rsidR="00AB7C54" w:rsidRDefault="00AB7C54" w:rsidP="00AB7C54">
      <w:pPr>
        <w:pStyle w:val="Liste"/>
      </w:pPr>
      <w:r>
        <w:t>Resterende ledige midler tilføres Landbrukets utviklingsfond.</w:t>
      </w:r>
    </w:p>
    <w:p w:rsidR="00AB7C54" w:rsidRDefault="00AB7C54" w:rsidP="00AB7C54">
      <w:pPr>
        <w:pStyle w:val="Overskrift2"/>
      </w:pPr>
      <w:r>
        <w:t xml:space="preserve">Grøntsektoren og oppfølging av </w:t>
      </w:r>
      <w:proofErr w:type="spellStart"/>
      <w:r>
        <w:t>grøntutvalgets</w:t>
      </w:r>
      <w:proofErr w:type="spellEnd"/>
      <w:r>
        <w:t xml:space="preserve"> rapport</w:t>
      </w:r>
    </w:p>
    <w:p w:rsidR="00AB7C54" w:rsidRDefault="00AB7C54" w:rsidP="00AB7C54">
      <w:r>
        <w:t>Det vises til jordbruksoppgjøret 2019 der det ble enighet om å etablere en særskilt satsing på grøntsektoren med mål om å øke norskandelen, og møte etterspørselen med mest mulig norskprodusert vare. Satsingen bestod av to elementer:</w:t>
      </w:r>
    </w:p>
    <w:p w:rsidR="00AB7C54" w:rsidRDefault="00AB7C54" w:rsidP="001115F1">
      <w:pPr>
        <w:pStyle w:val="Nummerertliste"/>
        <w:numPr>
          <w:ilvl w:val="0"/>
          <w:numId w:val="23"/>
        </w:numPr>
      </w:pPr>
      <w:r>
        <w:t>Forsterking av virkemidler fra FoU og rekruttering til produktutvikling og omsetning.</w:t>
      </w:r>
    </w:p>
    <w:p w:rsidR="00AB7C54" w:rsidRDefault="00AB7C54" w:rsidP="00AB7C54">
      <w:pPr>
        <w:pStyle w:val="Nummerertliste"/>
      </w:pPr>
      <w:r>
        <w:t>Etablering av et rådgivende utvalg bestående av aktører i verdikjeden, avtalepartene og virkemiddelapparatet som hadde som mål å legge fram en langsiktig plan for styrket innovasjon, vekst og økt norskandel for grøntproduksjoner.</w:t>
      </w:r>
    </w:p>
    <w:p w:rsidR="00AB7C54" w:rsidRDefault="00AB7C54" w:rsidP="00AB7C54">
      <w:r>
        <w:t>Det rådgivende utvalget avleverte rapporten «</w:t>
      </w:r>
      <w:r>
        <w:rPr>
          <w:rStyle w:val="kursiv"/>
          <w:sz w:val="21"/>
          <w:szCs w:val="21"/>
        </w:rPr>
        <w:t>Grøntsektoren mot 2035 – sammen for økt konkurransekraft, økt etterspørsel og mer norsk</w:t>
      </w:r>
      <w:r>
        <w:t xml:space="preserve">» 26. mars 2020. Utvalget pekte på 6 anbefalingsområder for videre innsats innen </w:t>
      </w:r>
      <w:proofErr w:type="spellStart"/>
      <w:r>
        <w:t>grøntnæringen</w:t>
      </w:r>
      <w:proofErr w:type="spellEnd"/>
      <w:r>
        <w:t xml:space="preserve">. Dette omfattet 1) øke etterspørsel hos forbrukerne og i markedskanalene 2) utnytte </w:t>
      </w:r>
      <w:r>
        <w:lastRenderedPageBreak/>
        <w:t>innkjøpskraften i offentlig sektor 3) utvikle bærekraft som tydelig konkurransefortrinn 4) styrke produsentøkonomi og rekruttering 5) øke kvalitet, styrke produktutvikling og utvide sesonger og 6) samordne strategisk satsing på forskning og innovasjon.</w:t>
      </w:r>
    </w:p>
    <w:p w:rsidR="00AB7C54" w:rsidRDefault="00AB7C54" w:rsidP="00AB7C54">
      <w:r>
        <w:t>Utvalgets arbeid danner et godt grunnlag for videre satsing på sektoren. Partene er enige om at dette er et langsiktig arbeid som krever felles innsats fra hele verdikjeden. Partene vil ved årets forenklede forhandlinger følge opp satsingen på følgende måte:</w:t>
      </w:r>
    </w:p>
    <w:p w:rsidR="00AB7C54" w:rsidRPr="004E74F9" w:rsidRDefault="00AB7C54" w:rsidP="001115F1">
      <w:pPr>
        <w:pStyle w:val="Nummerertliste"/>
        <w:numPr>
          <w:ilvl w:val="0"/>
          <w:numId w:val="24"/>
        </w:numPr>
        <w:rPr>
          <w:rStyle w:val="kursiv"/>
          <w:sz w:val="21"/>
          <w:szCs w:val="21"/>
        </w:rPr>
      </w:pPr>
      <w:r w:rsidRPr="004E74F9">
        <w:rPr>
          <w:rStyle w:val="kursiv"/>
          <w:sz w:val="21"/>
          <w:szCs w:val="21"/>
        </w:rPr>
        <w:t>Nasjonalt program for investeringer innenfor grøntproduksjonene:</w:t>
      </w:r>
      <w:r>
        <w:t xml:space="preserve"> 120 mill. kroner av IBU-ordningen øremerkes til investeringer innen grøntproduksjonene. Midlene skal gå til investerings-, kompetanse- og produktutvikling og omfatter også småskalaprodusenter. Nye produsenter bør prioriteres ved markedsvekst.</w:t>
      </w:r>
    </w:p>
    <w:p w:rsidR="00AB7C54" w:rsidRDefault="00AB7C54" w:rsidP="00AB7C54">
      <w:pPr>
        <w:pStyle w:val="Nummerertliste"/>
        <w:rPr>
          <w:rStyle w:val="kursiv"/>
          <w:sz w:val="21"/>
          <w:szCs w:val="21"/>
        </w:rPr>
      </w:pPr>
      <w:r>
        <w:rPr>
          <w:rStyle w:val="kursiv"/>
          <w:sz w:val="21"/>
          <w:szCs w:val="21"/>
        </w:rPr>
        <w:t xml:space="preserve">Prosjekter: </w:t>
      </w:r>
      <w:r>
        <w:t xml:space="preserve">Det avsettes 2 mill. kroner fra ledige midler for 2020 til Nasjonale til retteleggingsmidler som prioriteres til prosjekter innen </w:t>
      </w:r>
      <w:proofErr w:type="spellStart"/>
      <w:r>
        <w:t>grøntnæringen</w:t>
      </w:r>
      <w:proofErr w:type="spellEnd"/>
      <w:r>
        <w:t>. Det prioriteres ytterligere 1 mill. kroner til formålet i 2021. Følgende prosjekter prioriteres:</w:t>
      </w:r>
    </w:p>
    <w:p w:rsidR="00AB7C54" w:rsidRDefault="00AB7C54" w:rsidP="00AB7C54">
      <w:pPr>
        <w:pStyle w:val="Liste2"/>
      </w:pPr>
      <w:r>
        <w:t xml:space="preserve">Forprosjekt for å utvikle et prosjekt med mål og konkrete tiltak for å oppnå økt etterspørsel etter norsk frukt og grønt. </w:t>
      </w:r>
      <w:proofErr w:type="spellStart"/>
      <w:r>
        <w:t>Matmerk</w:t>
      </w:r>
      <w:proofErr w:type="spellEnd"/>
      <w:r>
        <w:t xml:space="preserve"> bør være involvert.</w:t>
      </w:r>
    </w:p>
    <w:p w:rsidR="00AB7C54" w:rsidRDefault="00AB7C54" w:rsidP="00AB7C54">
      <w:pPr>
        <w:pStyle w:val="Liste2"/>
      </w:pPr>
      <w:r>
        <w:t>Forprosjekt i regi av produsentorganisasjonene og faglaga for å utvikle bærekraftstrategi og bærekraftkompetanse.</w:t>
      </w:r>
    </w:p>
    <w:p w:rsidR="00AB7C54" w:rsidRDefault="00AB7C54" w:rsidP="00AB7C54">
      <w:pPr>
        <w:pStyle w:val="Nummerertliste"/>
        <w:rPr>
          <w:rStyle w:val="kursiv"/>
          <w:sz w:val="21"/>
          <w:szCs w:val="21"/>
        </w:rPr>
      </w:pPr>
      <w:r>
        <w:rPr>
          <w:rStyle w:val="kursiv"/>
          <w:spacing w:val="-2"/>
          <w:sz w:val="21"/>
          <w:szCs w:val="21"/>
        </w:rPr>
        <w:t xml:space="preserve">Prioritering av forskningsmidler og utredninger: </w:t>
      </w:r>
      <w:r>
        <w:t xml:space="preserve">Øremerkingen av forskningsmidlene til </w:t>
      </w:r>
      <w:proofErr w:type="spellStart"/>
      <w:r>
        <w:t>grøntformål</w:t>
      </w:r>
      <w:proofErr w:type="spellEnd"/>
      <w:r>
        <w:t xml:space="preserve"> på 10 mill. kroner videreføres. Mange norske potet- og grønnsakslager er gamle og har utdatert teknologi, eller er for små. Partene er enige om at det over midlene avsatt til utredninger gjennomføres en utredning om status og behov innen lager og pakkeri. Det må særskilt ses på behov for modernisering, innovasjon og lagringsteknologi. Utredningen må peke på </w:t>
      </w:r>
      <w:proofErr w:type="spellStart"/>
      <w:r>
        <w:t>grøntnæringens</w:t>
      </w:r>
      <w:proofErr w:type="spellEnd"/>
      <w:r>
        <w:t xml:space="preserve"> samlede behov for tiltak på området for å øke lagringsevne og produkters levetid og vurdere hva som er en hensiktsmessig lager- og pakkeristruktur. Utredningen skal være ferdig til jordbruksoppgjøret 2021.</w:t>
      </w:r>
    </w:p>
    <w:p w:rsidR="00AB7C54" w:rsidRDefault="00AB7C54" w:rsidP="00AB7C54">
      <w:pPr>
        <w:pStyle w:val="Nummerertliste"/>
        <w:rPr>
          <w:rStyle w:val="kursiv"/>
          <w:sz w:val="21"/>
          <w:szCs w:val="21"/>
        </w:rPr>
      </w:pPr>
      <w:r>
        <w:rPr>
          <w:rStyle w:val="kursiv"/>
          <w:sz w:val="21"/>
          <w:szCs w:val="21"/>
        </w:rPr>
        <w:t>Forum for norsk grønt:</w:t>
      </w:r>
      <w:r>
        <w:t xml:space="preserve"> Partene viser til grøntsektorens samarbeid i </w:t>
      </w:r>
      <w:proofErr w:type="spellStart"/>
      <w:r>
        <w:t>grøntutvalget</w:t>
      </w:r>
      <w:proofErr w:type="spellEnd"/>
      <w:r>
        <w:t xml:space="preserve"> og behovet for en sterkere samordning innad i sektoren om behov innen forskning og innovasjon. Partene anbefaler at næringsaktørene i grøntsektoren i løpet av 2020 oppretter et Forum for norsk grønt. Forumet bør blant annet konkretisere utvalgets forslag knyttet til plantehelse, plantevern og sortsutprøving.</w:t>
      </w:r>
    </w:p>
    <w:p w:rsidR="00AB7C54" w:rsidRDefault="00AB7C54" w:rsidP="00AB7C54">
      <w:pPr>
        <w:pStyle w:val="Nummerertliste"/>
      </w:pPr>
      <w:r>
        <w:t>Det vises for øvrig til utvalgets anbefaling om å utnytte innkjøpskraften i offentlig sektor til kjøp av norske matprodukter. På oppdrag fra Klima- og miljødepartementet utarbeider Digitaliseringsdirektoratet (</w:t>
      </w:r>
      <w:proofErr w:type="spellStart"/>
      <w:r>
        <w:t>Digdir</w:t>
      </w:r>
      <w:proofErr w:type="spellEnd"/>
      <w:r>
        <w:t>) nå en handlingsplan for grønne og innovative offentlige anskaffelser. Et prioritert område i den kommende handlingsplanen er mat og matsvinn. Det er ønskelig med innspill fra jordbruksnæringen i den videre prosessen.</w:t>
      </w:r>
    </w:p>
    <w:p w:rsidR="00AB7C54" w:rsidRDefault="00AB7C54" w:rsidP="00AB7C54">
      <w:pPr>
        <w:pStyle w:val="Nummerertliste"/>
      </w:pPr>
      <w:r>
        <w:t>Målprisene for frukt og grønt økes med 2 pst., målprisen for potet økes med 13 øre per kg.</w:t>
      </w:r>
    </w:p>
    <w:p w:rsidR="00AB7C54" w:rsidRDefault="00AB7C54" w:rsidP="00AB7C54">
      <w:pPr>
        <w:pStyle w:val="Nummerertliste"/>
      </w:pPr>
      <w:r>
        <w:t>Distriktstilskudd til frukt, bær og grønnsaker økes med 10 mill. kroner, inkl. potetproduksjon i Nord-Norge.</w:t>
      </w:r>
    </w:p>
    <w:p w:rsidR="00AB7C54" w:rsidRDefault="00AB7C54" w:rsidP="00AB7C54">
      <w:pPr>
        <w:pStyle w:val="Nummerertliste"/>
      </w:pPr>
      <w:r>
        <w:t>Arealtilskuddet til poteter økes med 21,7 mill. kroner.</w:t>
      </w:r>
    </w:p>
    <w:p w:rsidR="00AB7C54" w:rsidRDefault="00AB7C54" w:rsidP="00AB7C54">
      <w:pPr>
        <w:pStyle w:val="Nummerertliste"/>
      </w:pPr>
      <w:r>
        <w:t>Prisen for avrenspoteter økes fra 40 til 50 øre per kg, og bevilgningen til Tilskudd til potetsprit og potetstivelse økes med 3 mill. kroner.</w:t>
      </w:r>
    </w:p>
    <w:p w:rsidR="00AB7C54" w:rsidRDefault="00AB7C54" w:rsidP="00AB7C54">
      <w:pPr>
        <w:pStyle w:val="Overskrift2"/>
      </w:pPr>
      <w:r>
        <w:t>Klima</w:t>
      </w:r>
    </w:p>
    <w:p w:rsidR="00AB7C54" w:rsidRDefault="00AB7C54" w:rsidP="00AB7C54">
      <w:r>
        <w:t>I 2019 ble det inngått en intensjonsavtale mellom jordbruket og staten med mål om å redusere klimagassutslippene og øke opptak av karbon med 5 mill. tonn CO2-ekvivalenter innen 2030. I årets forenklede forhandlinger er partene enige om å prioritere tiltak med klimavirkning. Partene er enige om en økt satsing på tiltak som bokføres i det offisielle klimagassregnskapet: fossilfri oppvarming og maskinpark, biogass, gjødsellager og miljøvennlig gjødselspredning. I tillegg prioriterer partene å arbeide videre med klimatilpasning og å øke kunnskapsgrunnlaget innenfor klimaområdet. Partene er enige om å følge opp satsingen med følgende tiltak:</w:t>
      </w:r>
    </w:p>
    <w:p w:rsidR="00AB7C54" w:rsidRDefault="00AB7C54" w:rsidP="00AB7C54">
      <w:pPr>
        <w:pStyle w:val="avsnitt-undertittel"/>
      </w:pPr>
      <w:r>
        <w:t>Fossilfri oppvarming og maskinpark</w:t>
      </w:r>
    </w:p>
    <w:p w:rsidR="00AB7C54" w:rsidRDefault="00AB7C54" w:rsidP="00AB7C54">
      <w:r>
        <w:t>Verdiskapingsprogrammet for fornybar energi og teknologiutvikling i landbruket styrkes med 10 mill. kroner, og prosjekter som bidrar til å redusere fossile utslipp på gårdsnivå skal prioriteres.</w:t>
      </w:r>
    </w:p>
    <w:p w:rsidR="00AB7C54" w:rsidRDefault="00AB7C54" w:rsidP="00AB7C54">
      <w:pPr>
        <w:pStyle w:val="avsnitt-undertittel"/>
      </w:pPr>
      <w:r>
        <w:lastRenderedPageBreak/>
        <w:t>Biogass</w:t>
      </w:r>
    </w:p>
    <w:p w:rsidR="00AB7C54" w:rsidRDefault="00AB7C54" w:rsidP="00AB7C54">
      <w:r>
        <w:t>Det er etablert et tilskudd som skal stimulere til at husdyrgjødsel blir levert til biogassanlegg. En arbeidsgruppe har gjort en vurdering av mulige innretninger av tilskuddet for å øke oppslutningen om ordningen. Blant de foreslåtte tiltakene er at tilskuddssatsen økes til et nivå som gjør husdyrgjødsel som substrat attraktivt og dermed bidrar til å redusere økonomiske barrierer for behandling av husdyrgjødsel i biogassanlegg.</w:t>
      </w:r>
    </w:p>
    <w:p w:rsidR="00AB7C54" w:rsidRDefault="00AB7C54" w:rsidP="00AB7C54">
      <w:r>
        <w:t>Partene er enige om at tilskuddssatsen for levering av husdyrgjødsel til biogassproduksjon økes til 100 kroner per tonn husdyrgjødsel. Det er videre ventet at omfanget av leveranser og søknader om tilskudd øker. Partene er derfor enige om å øke rammen til tilskudd for levering av husdyrgjødsel til biogassanlegg med 4 mill. kroner til 9 mill. kroner i 2021.</w:t>
      </w:r>
    </w:p>
    <w:p w:rsidR="00AB7C54" w:rsidRDefault="00AB7C54" w:rsidP="00AB7C54">
      <w:r>
        <w:t>Tilskudd for levering av husdyrgjødsel til biogassanlegg ble i sin tid etablert som pilotordning, men er nå å betrakte som en ordinær ordning. Dette tydeliggjøres for å bidra til å skape forutsigbarhet for aktørene.</w:t>
      </w:r>
    </w:p>
    <w:p w:rsidR="00AB7C54" w:rsidRDefault="00AB7C54" w:rsidP="00AB7C54">
      <w:pPr>
        <w:pStyle w:val="avsnitt-undertittel"/>
      </w:pPr>
      <w:r>
        <w:t>Gjødsellager og miljøvennlig gjødselspredning</w:t>
      </w:r>
    </w:p>
    <w:p w:rsidR="00AB7C54" w:rsidRDefault="00AB7C54" w:rsidP="00AB7C54">
      <w:r>
        <w:t xml:space="preserve">Investeringer i gjødsellager og kum med fast </w:t>
      </w:r>
      <w:proofErr w:type="spellStart"/>
      <w:r>
        <w:t>toppdekke</w:t>
      </w:r>
      <w:proofErr w:type="spellEnd"/>
      <w:r>
        <w:t xml:space="preserve"> prioriteres over IBU-midlene.</w:t>
      </w:r>
    </w:p>
    <w:p w:rsidR="00AB7C54" w:rsidRDefault="00AB7C54" w:rsidP="00AB7C54">
      <w:r>
        <w:t>Regionale miljøprogram (RMP) styrkes med 23 mill. kroner. Tiltaket miljøvennlig spredning av husdyrgjødsel skal prioriteres. Dette er også et viktig tiltak for å følge opp forpliktelsen Norge har med hensyn til Gøteborgprotokollen. Videre skal tiltaket fangvekster prioriteres da dette, i tillegg til å begrense avrenning til vann, også bidrar til reduserte lystgassutslipp.</w:t>
      </w:r>
    </w:p>
    <w:p w:rsidR="004E74F9" w:rsidRDefault="004E74F9" w:rsidP="004E74F9">
      <w:pPr>
        <w:pStyle w:val="tabell-tittel"/>
      </w:pPr>
      <w:r>
        <w:t>Fordeling av midler til Regionale miljøprogram for søknadsomgangen 2020 med utbetaling 2021. Mill. kroner</w:t>
      </w:r>
    </w:p>
    <w:p w:rsidR="00AB7C54" w:rsidRDefault="00AB7C54" w:rsidP="00AB7C54">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AB7C54" w:rsidTr="004E74F9">
        <w:trPr>
          <w:trHeight w:val="360"/>
        </w:trPr>
        <w:tc>
          <w:tcPr>
            <w:tcW w:w="7360" w:type="dxa"/>
            <w:shd w:val="clear" w:color="auto" w:fill="FFFFFF"/>
          </w:tcPr>
          <w:p w:rsidR="00AB7C54" w:rsidRDefault="00AB7C54" w:rsidP="004E74F9">
            <w:r>
              <w:t>Fylker</w:t>
            </w:r>
          </w:p>
        </w:tc>
        <w:tc>
          <w:tcPr>
            <w:tcW w:w="1840" w:type="dxa"/>
          </w:tcPr>
          <w:p w:rsidR="00AB7C54" w:rsidRDefault="00AB7C54" w:rsidP="004E74F9">
            <w:pPr>
              <w:jc w:val="right"/>
            </w:pPr>
            <w:r>
              <w:t>Mill. kroner</w:t>
            </w:r>
          </w:p>
        </w:tc>
      </w:tr>
      <w:tr w:rsidR="00AB7C54" w:rsidTr="004E74F9">
        <w:trPr>
          <w:trHeight w:val="380"/>
        </w:trPr>
        <w:tc>
          <w:tcPr>
            <w:tcW w:w="7360" w:type="dxa"/>
          </w:tcPr>
          <w:p w:rsidR="00AB7C54" w:rsidRDefault="00AB7C54" w:rsidP="004E74F9">
            <w:r>
              <w:t>Oslo og Viken</w:t>
            </w:r>
          </w:p>
        </w:tc>
        <w:tc>
          <w:tcPr>
            <w:tcW w:w="1840" w:type="dxa"/>
          </w:tcPr>
          <w:p w:rsidR="00AB7C54" w:rsidRDefault="00AB7C54" w:rsidP="004E74F9">
            <w:pPr>
              <w:jc w:val="right"/>
            </w:pPr>
            <w:r>
              <w:t>136,9</w:t>
            </w:r>
          </w:p>
        </w:tc>
      </w:tr>
      <w:tr w:rsidR="00AB7C54" w:rsidTr="004E74F9">
        <w:trPr>
          <w:trHeight w:val="380"/>
        </w:trPr>
        <w:tc>
          <w:tcPr>
            <w:tcW w:w="7360" w:type="dxa"/>
          </w:tcPr>
          <w:p w:rsidR="00AB7C54" w:rsidRDefault="00AB7C54" w:rsidP="004E74F9">
            <w:r>
              <w:t xml:space="preserve">Innlandet </w:t>
            </w:r>
          </w:p>
        </w:tc>
        <w:tc>
          <w:tcPr>
            <w:tcW w:w="1840" w:type="dxa"/>
          </w:tcPr>
          <w:p w:rsidR="00AB7C54" w:rsidRDefault="00AB7C54" w:rsidP="004E74F9">
            <w:pPr>
              <w:jc w:val="right"/>
            </w:pPr>
            <w:r>
              <w:t>124,5</w:t>
            </w:r>
          </w:p>
        </w:tc>
      </w:tr>
      <w:tr w:rsidR="00AB7C54" w:rsidTr="004E74F9">
        <w:trPr>
          <w:trHeight w:val="380"/>
        </w:trPr>
        <w:tc>
          <w:tcPr>
            <w:tcW w:w="7360" w:type="dxa"/>
          </w:tcPr>
          <w:p w:rsidR="00AB7C54" w:rsidRDefault="00AB7C54" w:rsidP="004E74F9">
            <w:r>
              <w:t>Vestfold og Telemark</w:t>
            </w:r>
          </w:p>
        </w:tc>
        <w:tc>
          <w:tcPr>
            <w:tcW w:w="1840" w:type="dxa"/>
          </w:tcPr>
          <w:p w:rsidR="00AB7C54" w:rsidRDefault="00AB7C54" w:rsidP="004E74F9">
            <w:pPr>
              <w:jc w:val="right"/>
            </w:pPr>
            <w:r>
              <w:t>36,0</w:t>
            </w:r>
          </w:p>
        </w:tc>
      </w:tr>
      <w:tr w:rsidR="00AB7C54" w:rsidTr="004E74F9">
        <w:trPr>
          <w:trHeight w:val="380"/>
        </w:trPr>
        <w:tc>
          <w:tcPr>
            <w:tcW w:w="7360" w:type="dxa"/>
          </w:tcPr>
          <w:p w:rsidR="00AB7C54" w:rsidRDefault="00AB7C54" w:rsidP="004E74F9">
            <w:r>
              <w:t>Agder</w:t>
            </w:r>
          </w:p>
        </w:tc>
        <w:tc>
          <w:tcPr>
            <w:tcW w:w="1840" w:type="dxa"/>
          </w:tcPr>
          <w:p w:rsidR="00AB7C54" w:rsidRDefault="00AB7C54" w:rsidP="004E74F9">
            <w:pPr>
              <w:jc w:val="right"/>
            </w:pPr>
            <w:r>
              <w:t>16,4</w:t>
            </w:r>
          </w:p>
        </w:tc>
      </w:tr>
      <w:tr w:rsidR="00AB7C54" w:rsidTr="004E74F9">
        <w:trPr>
          <w:trHeight w:val="380"/>
        </w:trPr>
        <w:tc>
          <w:tcPr>
            <w:tcW w:w="7360" w:type="dxa"/>
          </w:tcPr>
          <w:p w:rsidR="00AB7C54" w:rsidRDefault="00AB7C54" w:rsidP="004E74F9">
            <w:r>
              <w:t>Rogaland</w:t>
            </w:r>
          </w:p>
        </w:tc>
        <w:tc>
          <w:tcPr>
            <w:tcW w:w="1840" w:type="dxa"/>
          </w:tcPr>
          <w:p w:rsidR="00AB7C54" w:rsidRDefault="00AB7C54" w:rsidP="004E74F9">
            <w:pPr>
              <w:jc w:val="right"/>
            </w:pPr>
            <w:r>
              <w:t>41,9</w:t>
            </w:r>
          </w:p>
        </w:tc>
      </w:tr>
      <w:tr w:rsidR="00AB7C54" w:rsidTr="004E74F9">
        <w:trPr>
          <w:trHeight w:val="380"/>
        </w:trPr>
        <w:tc>
          <w:tcPr>
            <w:tcW w:w="7360" w:type="dxa"/>
          </w:tcPr>
          <w:p w:rsidR="00AB7C54" w:rsidRDefault="00AB7C54" w:rsidP="004E74F9">
            <w:proofErr w:type="spellStart"/>
            <w:r>
              <w:t>Vestland</w:t>
            </w:r>
            <w:proofErr w:type="spellEnd"/>
          </w:p>
        </w:tc>
        <w:tc>
          <w:tcPr>
            <w:tcW w:w="1840" w:type="dxa"/>
          </w:tcPr>
          <w:p w:rsidR="00AB7C54" w:rsidRDefault="00AB7C54" w:rsidP="004E74F9">
            <w:pPr>
              <w:jc w:val="right"/>
            </w:pPr>
            <w:r>
              <w:t>61,3</w:t>
            </w:r>
          </w:p>
        </w:tc>
      </w:tr>
      <w:tr w:rsidR="00AB7C54" w:rsidTr="004E74F9">
        <w:trPr>
          <w:trHeight w:val="380"/>
        </w:trPr>
        <w:tc>
          <w:tcPr>
            <w:tcW w:w="7360" w:type="dxa"/>
          </w:tcPr>
          <w:p w:rsidR="00AB7C54" w:rsidRDefault="00AB7C54" w:rsidP="004E74F9">
            <w:r>
              <w:t>Møre og Romsdal</w:t>
            </w:r>
          </w:p>
        </w:tc>
        <w:tc>
          <w:tcPr>
            <w:tcW w:w="1840" w:type="dxa"/>
          </w:tcPr>
          <w:p w:rsidR="00AB7C54" w:rsidRDefault="00AB7C54" w:rsidP="004E74F9">
            <w:pPr>
              <w:jc w:val="right"/>
            </w:pPr>
            <w:r>
              <w:t>22,2</w:t>
            </w:r>
          </w:p>
        </w:tc>
      </w:tr>
      <w:tr w:rsidR="00AB7C54" w:rsidTr="004E74F9">
        <w:trPr>
          <w:trHeight w:val="380"/>
        </w:trPr>
        <w:tc>
          <w:tcPr>
            <w:tcW w:w="7360" w:type="dxa"/>
          </w:tcPr>
          <w:p w:rsidR="00AB7C54" w:rsidRDefault="00AB7C54" w:rsidP="004E74F9">
            <w:r>
              <w:t>Trøndelag</w:t>
            </w:r>
          </w:p>
        </w:tc>
        <w:tc>
          <w:tcPr>
            <w:tcW w:w="1840" w:type="dxa"/>
          </w:tcPr>
          <w:p w:rsidR="00AB7C54" w:rsidRDefault="00AB7C54" w:rsidP="004E74F9">
            <w:pPr>
              <w:jc w:val="right"/>
            </w:pPr>
            <w:r>
              <w:t>71,3</w:t>
            </w:r>
          </w:p>
        </w:tc>
      </w:tr>
      <w:tr w:rsidR="00AB7C54" w:rsidTr="004E74F9">
        <w:trPr>
          <w:trHeight w:val="380"/>
        </w:trPr>
        <w:tc>
          <w:tcPr>
            <w:tcW w:w="7360" w:type="dxa"/>
          </w:tcPr>
          <w:p w:rsidR="00AB7C54" w:rsidRDefault="00AB7C54" w:rsidP="004E74F9">
            <w:r>
              <w:t xml:space="preserve">Nordland </w:t>
            </w:r>
          </w:p>
        </w:tc>
        <w:tc>
          <w:tcPr>
            <w:tcW w:w="1840" w:type="dxa"/>
          </w:tcPr>
          <w:p w:rsidR="00AB7C54" w:rsidRDefault="00AB7C54" w:rsidP="004E74F9">
            <w:pPr>
              <w:jc w:val="right"/>
            </w:pPr>
            <w:r>
              <w:t>25,5</w:t>
            </w:r>
          </w:p>
        </w:tc>
      </w:tr>
      <w:tr w:rsidR="00AB7C54" w:rsidTr="004E74F9">
        <w:trPr>
          <w:trHeight w:val="380"/>
        </w:trPr>
        <w:tc>
          <w:tcPr>
            <w:tcW w:w="7360" w:type="dxa"/>
          </w:tcPr>
          <w:p w:rsidR="00AB7C54" w:rsidRDefault="00AB7C54" w:rsidP="004E74F9">
            <w:r>
              <w:t xml:space="preserve">Troms og Finnmark </w:t>
            </w:r>
          </w:p>
        </w:tc>
        <w:tc>
          <w:tcPr>
            <w:tcW w:w="1840" w:type="dxa"/>
          </w:tcPr>
          <w:p w:rsidR="00AB7C54" w:rsidRDefault="00AB7C54" w:rsidP="004E74F9">
            <w:pPr>
              <w:jc w:val="right"/>
            </w:pPr>
            <w:r>
              <w:t>15,2</w:t>
            </w:r>
          </w:p>
        </w:tc>
      </w:tr>
      <w:tr w:rsidR="00AB7C54" w:rsidTr="004E74F9">
        <w:trPr>
          <w:trHeight w:val="380"/>
        </w:trPr>
        <w:tc>
          <w:tcPr>
            <w:tcW w:w="7360" w:type="dxa"/>
          </w:tcPr>
          <w:p w:rsidR="00AB7C54" w:rsidRDefault="00AB7C54" w:rsidP="004E74F9">
            <w:r>
              <w:t>Sum post 74.19</w:t>
            </w:r>
          </w:p>
        </w:tc>
        <w:tc>
          <w:tcPr>
            <w:tcW w:w="1840" w:type="dxa"/>
          </w:tcPr>
          <w:p w:rsidR="00AB7C54" w:rsidRDefault="00AB7C54" w:rsidP="004E74F9">
            <w:pPr>
              <w:jc w:val="right"/>
            </w:pPr>
            <w:r>
              <w:t>551,2</w:t>
            </w:r>
          </w:p>
        </w:tc>
      </w:tr>
    </w:tbl>
    <w:p w:rsidR="00AB7C54" w:rsidRDefault="00AB7C54" w:rsidP="00AB7C54">
      <w:pPr>
        <w:pStyle w:val="avsnitt-undertittel"/>
      </w:pPr>
      <w:r>
        <w:t>Klimatilpasning</w:t>
      </w:r>
    </w:p>
    <w:p w:rsidR="00AB7C54" w:rsidRDefault="00AB7C54" w:rsidP="00AB7C54">
      <w:r>
        <w:t>For å bidra til klimatilpasning er partene enige om å øke avsetningen til SMIL med 5 mill. kroner for 2021. Midlene skal prioriteres til hydrotekniske tiltak i områder der behovene er store, for eksempel i leirjordsområder med mye senking- og lukkingsanlegg.</w:t>
      </w:r>
    </w:p>
    <w:p w:rsidR="00AB7C54" w:rsidRDefault="00AB7C54" w:rsidP="00AB7C54">
      <w:r>
        <w:t xml:space="preserve">Erosjonsrisikokart er et viktig verktøy for å vurdere hvilke areal som er mest erosjonsutsatte og for å velge rett tiltak på rett sted. Våren 2019 ble arbeidet med nye erosjonsrisikokart ferdigstilt. I jordbruksoppgjøret 2019 ble partene enige om at innføringen av de nye erosjonsrisikokartene burde utsettes til søknadsomgangen 2020. Det ble pekt på at betydelig større arealer har fått lavere erosjonsrisikoklasse samtidig som erosjon i vannførende drog ikke inngår i kartgrunnlaget. Høsten 2019 har NIBIO utviklet </w:t>
      </w:r>
      <w:proofErr w:type="spellStart"/>
      <w:r>
        <w:t>drogkart</w:t>
      </w:r>
      <w:proofErr w:type="spellEnd"/>
      <w:r>
        <w:t xml:space="preserve"> som supplerer de nye erosjonsrisikokartene og gir et mer helhetlig bilde av erosjonsrisikoen på jordbruksarealene. Dette arbeidet var ikke ferdig før vinteren i 2020. Partene er derfor enige om at innføring av nye erosjonsrisikokart først innføres for søknadsomgangen/vekstsesongen 2021. Partene er videre enige om at Landbruksdirektoratet får i oppdrag å se nærmere på fordelingsnøkkelen for RMP med utgangspunkt i alle endringer som er gjort i programmet de siste årene. Arbeidet skal være ferdigstilt innen 31.12.2020. Det etableres en referansegruppe med avtalepartene.</w:t>
      </w:r>
    </w:p>
    <w:p w:rsidR="00AB7C54" w:rsidRDefault="00AB7C54" w:rsidP="00AB7C54">
      <w:pPr>
        <w:pStyle w:val="avsnitt-undertittel"/>
      </w:pPr>
      <w:r>
        <w:t>Økt kunnskapsgrunnlag</w:t>
      </w:r>
    </w:p>
    <w:p w:rsidR="00AB7C54" w:rsidRDefault="00AB7C54" w:rsidP="00AB7C54">
      <w:r>
        <w:t>Innenfor ordningen Nasjonale tilretteleggingsmidler kan det søkes om støtte til å utvikle et opplegg for opplæring og kursing av klimarådgivere. Ordningen tilføres 3 mill. kroner i ledige midler for 2020.</w:t>
      </w:r>
    </w:p>
    <w:p w:rsidR="00AB7C54" w:rsidRDefault="00AB7C54" w:rsidP="00AB7C54">
      <w:r>
        <w:t>Partene er enige om at tilskudd til klimaråd</w:t>
      </w:r>
      <w:r>
        <w:rPr>
          <w:spacing w:val="-2"/>
        </w:rPr>
        <w:t>giving skal implementeres som en del av Regionale</w:t>
      </w:r>
      <w:r>
        <w:t xml:space="preserve"> miljøprogram fra vekstsesongen/søknadsomgangen 2021. Rådgivningen skal omfatte bondens arbeid med å redusere utslipp og øke opptak, samt klimatilpasning. Landbruksdirektoratet gis i oppdrag å utrede hvordan en tilskuddsordning kan utformes, med frist 31.12.2020 slik at fylkene får tilstrekkelig tid til å iverksette tiltaket fra og med søknadsomgangen 2021. Partene er videre enige om at arbeidet må gjøres i samråd med Klimasmart Landbruk og at det må etableres en referansegruppe der avtalepartene deltar.</w:t>
      </w:r>
    </w:p>
    <w:p w:rsidR="00AB7C54" w:rsidRDefault="00AB7C54" w:rsidP="00AB7C54">
      <w:r>
        <w:t>Avtalepartene er enige om at det avsettes midler til et forskningsprosjekt på fangvekster over forskningsmidlene. Fangvekster trekkes frem som et aktuelt klimatiltak. Tiltaket bokføres per nå ikke i klimagassregnskapet fordi det ikke er gjort tilstrekkelige med forsøk i Norge som dokumenterer klimaeffekten av tiltaket. Det trengs målinger under norske forhold for å kunne forbedre kunnskapsgrunnlaget når det gjelder fangvekstenes karbonlagringseffekt og virkning på lystgassutslipp. Det er også behov for å vurdere aktuelle arter, såtider og dyrkingsmetoder som gir sikker dyrking og ønsket klimaeffekt under norske forhold. Det skal avgis en status for prosjektet innen 1. mars 2021. Det legges til grunn at prosjektet kan gå over flere år.</w:t>
      </w:r>
    </w:p>
    <w:p w:rsidR="00AB7C54" w:rsidRDefault="00AB7C54" w:rsidP="00AB7C54">
      <w:r>
        <w:t>I Jordprogrammet som nylig ble ferdigstilt fra en arbeidsgruppe, anbefales det at jord innlemmes som et tema i Klima- og miljøprogrammet. Partene er enige om å følge opp denne anbefalingen. Prosjekter som kan bidra til økt karbonbinding i jord, herunder fangvekster og biokull skal prioriteres innenfor dette området.</w:t>
      </w:r>
    </w:p>
    <w:p w:rsidR="00AB7C54" w:rsidRDefault="00AB7C54" w:rsidP="00AB7C54">
      <w:r>
        <w:t>Partene er enige om at regnskapsgruppen for klimaavtalen mellom jordbruket og staten må nedsettes så raskt som mulig. Det øremerkes 2 mill. kroner i 2020 under Klima- og miljøprogrammet til utredninger i regi av denne gruppa, blant annet for å følge opp anbefalingene fra Teknisk beregningsutvalg for klimatiltak i jordbruket.</w:t>
      </w:r>
    </w:p>
    <w:p w:rsidR="00AB7C54" w:rsidRDefault="00AB7C54" w:rsidP="00AB7C54">
      <w:pPr>
        <w:pStyle w:val="Overskrift2"/>
      </w:pPr>
      <w:r>
        <w:t>Landbrukets utviklingsfond</w:t>
      </w:r>
    </w:p>
    <w:p w:rsidR="00AB7C54" w:rsidRDefault="00AB7C54" w:rsidP="00AB7C54">
      <w:r>
        <w:t>Partene er videre enige om at bevilgningen til Landbrukets utviklingsfond (LUF) økes med 45 mill. kroner. Innvilgningsrammen settes til 1 733 mill. kroner inkl. utbetaling til rentestøtte, jf. tabell 1.3.</w:t>
      </w:r>
    </w:p>
    <w:p w:rsidR="004E74F9" w:rsidRDefault="004E74F9" w:rsidP="004E74F9">
      <w:pPr>
        <w:pStyle w:val="tabell-tittel"/>
      </w:pPr>
      <w:r>
        <w:t>Tilskuddsramme for Landbrukets utviklingsfond. Mill. kroner</w:t>
      </w:r>
    </w:p>
    <w:p w:rsidR="00AB7C54" w:rsidRDefault="00AB7C54" w:rsidP="00AB7C54">
      <w:pPr>
        <w:pStyle w:val="Tabellnavn"/>
      </w:pPr>
      <w:r>
        <w:t>06J1xt2</w:t>
      </w:r>
    </w:p>
    <w:tbl>
      <w:tblPr>
        <w:tblStyle w:val="StandardTabell"/>
        <w:tblW w:w="0" w:type="auto"/>
        <w:tblLayout w:type="fixed"/>
        <w:tblLook w:val="04A0" w:firstRow="1" w:lastRow="0" w:firstColumn="1" w:lastColumn="0" w:noHBand="0" w:noVBand="1"/>
      </w:tblPr>
      <w:tblGrid>
        <w:gridCol w:w="480"/>
        <w:gridCol w:w="4520"/>
        <w:gridCol w:w="1140"/>
        <w:gridCol w:w="1140"/>
        <w:gridCol w:w="1050"/>
        <w:gridCol w:w="1210"/>
      </w:tblGrid>
      <w:tr w:rsidR="00AB7C54" w:rsidTr="004E74F9">
        <w:trPr>
          <w:trHeight w:val="580"/>
        </w:trPr>
        <w:tc>
          <w:tcPr>
            <w:tcW w:w="5000" w:type="dxa"/>
            <w:gridSpan w:val="2"/>
            <w:shd w:val="clear" w:color="auto" w:fill="FFFFFF"/>
          </w:tcPr>
          <w:p w:rsidR="00AB7C54" w:rsidRDefault="00AB7C54" w:rsidP="00BA37D2">
            <w:r>
              <w:t xml:space="preserve"> </w:t>
            </w:r>
          </w:p>
        </w:tc>
        <w:tc>
          <w:tcPr>
            <w:tcW w:w="1140" w:type="dxa"/>
          </w:tcPr>
          <w:p w:rsidR="00AB7C54" w:rsidRDefault="00AB7C54" w:rsidP="00BA37D2">
            <w:pPr>
              <w:jc w:val="right"/>
            </w:pPr>
            <w:r>
              <w:t>2020</w:t>
            </w:r>
          </w:p>
        </w:tc>
        <w:tc>
          <w:tcPr>
            <w:tcW w:w="1140" w:type="dxa"/>
          </w:tcPr>
          <w:p w:rsidR="00AB7C54" w:rsidRDefault="00AB7C54" w:rsidP="00BA37D2">
            <w:pPr>
              <w:jc w:val="right"/>
            </w:pPr>
            <w:r>
              <w:t>Ekstra 2020</w:t>
            </w:r>
          </w:p>
        </w:tc>
        <w:tc>
          <w:tcPr>
            <w:tcW w:w="1050" w:type="dxa"/>
          </w:tcPr>
          <w:p w:rsidR="00AB7C54" w:rsidRDefault="00AB7C54" w:rsidP="00BA37D2">
            <w:pPr>
              <w:jc w:val="right"/>
            </w:pPr>
            <w:r>
              <w:t>2021</w:t>
            </w:r>
          </w:p>
        </w:tc>
        <w:tc>
          <w:tcPr>
            <w:tcW w:w="1210" w:type="dxa"/>
          </w:tcPr>
          <w:p w:rsidR="00AB7C54" w:rsidRDefault="00AB7C54" w:rsidP="00BA37D2">
            <w:pPr>
              <w:jc w:val="right"/>
            </w:pPr>
            <w:r>
              <w:t>Endring 2020–2021</w:t>
            </w:r>
          </w:p>
        </w:tc>
      </w:tr>
      <w:tr w:rsidR="00AB7C54" w:rsidTr="004E74F9">
        <w:trPr>
          <w:trHeight w:val="360"/>
        </w:trPr>
        <w:tc>
          <w:tcPr>
            <w:tcW w:w="5000" w:type="dxa"/>
            <w:gridSpan w:val="2"/>
          </w:tcPr>
          <w:p w:rsidR="00AB7C54" w:rsidRDefault="00AB7C54" w:rsidP="00BA37D2">
            <w:r>
              <w:lastRenderedPageBreak/>
              <w:t>Bedriftsrettede midler til investering og utvikling</w:t>
            </w:r>
          </w:p>
        </w:tc>
        <w:tc>
          <w:tcPr>
            <w:tcW w:w="1140" w:type="dxa"/>
          </w:tcPr>
          <w:p w:rsidR="00AB7C54" w:rsidRDefault="00AB7C54" w:rsidP="00BA37D2">
            <w:pPr>
              <w:jc w:val="right"/>
            </w:pPr>
            <w:r>
              <w:t>634,5</w:t>
            </w:r>
          </w:p>
        </w:tc>
        <w:tc>
          <w:tcPr>
            <w:tcW w:w="1140" w:type="dxa"/>
          </w:tcPr>
          <w:p w:rsidR="00AB7C54" w:rsidRDefault="00AB7C54" w:rsidP="00BA37D2">
            <w:pPr>
              <w:jc w:val="right"/>
            </w:pPr>
          </w:p>
        </w:tc>
        <w:tc>
          <w:tcPr>
            <w:tcW w:w="1050" w:type="dxa"/>
          </w:tcPr>
          <w:p w:rsidR="00AB7C54" w:rsidRDefault="00AB7C54" w:rsidP="00BA37D2">
            <w:pPr>
              <w:jc w:val="right"/>
            </w:pPr>
            <w:r>
              <w:t>664,5</w:t>
            </w:r>
          </w:p>
        </w:tc>
        <w:tc>
          <w:tcPr>
            <w:tcW w:w="1210" w:type="dxa"/>
          </w:tcPr>
          <w:p w:rsidR="00AB7C54" w:rsidRDefault="00AB7C54" w:rsidP="00BA37D2">
            <w:pPr>
              <w:jc w:val="right"/>
            </w:pPr>
            <w:r>
              <w:t>30,0</w:t>
            </w:r>
          </w:p>
        </w:tc>
      </w:tr>
      <w:tr w:rsidR="00AB7C54" w:rsidTr="004E74F9">
        <w:trPr>
          <w:trHeight w:val="360"/>
        </w:trPr>
        <w:tc>
          <w:tcPr>
            <w:tcW w:w="5000" w:type="dxa"/>
            <w:gridSpan w:val="2"/>
          </w:tcPr>
          <w:p w:rsidR="00AB7C54" w:rsidRDefault="00AB7C54" w:rsidP="00BA37D2">
            <w:r>
              <w:t>Nasjonale tilretteleggingsmidler, inkl. grønt</w:t>
            </w:r>
          </w:p>
        </w:tc>
        <w:tc>
          <w:tcPr>
            <w:tcW w:w="1140" w:type="dxa"/>
          </w:tcPr>
          <w:p w:rsidR="00AB7C54" w:rsidRDefault="00AB7C54" w:rsidP="00BA37D2">
            <w:pPr>
              <w:jc w:val="right"/>
            </w:pPr>
            <w:r>
              <w:t>8,0</w:t>
            </w:r>
          </w:p>
        </w:tc>
        <w:tc>
          <w:tcPr>
            <w:tcW w:w="1140" w:type="dxa"/>
          </w:tcPr>
          <w:p w:rsidR="00AB7C54" w:rsidRDefault="00AB7C54" w:rsidP="00BA37D2">
            <w:pPr>
              <w:jc w:val="right"/>
            </w:pPr>
            <w:r>
              <w:t>5,0</w:t>
            </w:r>
          </w:p>
        </w:tc>
        <w:tc>
          <w:tcPr>
            <w:tcW w:w="1050" w:type="dxa"/>
          </w:tcPr>
          <w:p w:rsidR="00AB7C54" w:rsidRDefault="00AB7C54" w:rsidP="00BA37D2">
            <w:pPr>
              <w:jc w:val="right"/>
            </w:pPr>
            <w:r>
              <w:t>8,0</w:t>
            </w:r>
          </w:p>
        </w:tc>
        <w:tc>
          <w:tcPr>
            <w:tcW w:w="1210" w:type="dxa"/>
          </w:tcPr>
          <w:p w:rsidR="00AB7C54" w:rsidRDefault="00AB7C54" w:rsidP="00BA37D2">
            <w:pPr>
              <w:jc w:val="right"/>
            </w:pPr>
            <w:r>
              <w:t>0,0</w:t>
            </w:r>
          </w:p>
        </w:tc>
      </w:tr>
      <w:tr w:rsidR="00AB7C54" w:rsidTr="004E74F9">
        <w:trPr>
          <w:trHeight w:val="360"/>
        </w:trPr>
        <w:tc>
          <w:tcPr>
            <w:tcW w:w="5000" w:type="dxa"/>
            <w:gridSpan w:val="2"/>
          </w:tcPr>
          <w:p w:rsidR="00AB7C54" w:rsidRDefault="00AB7C54" w:rsidP="00BA37D2">
            <w:r>
              <w:t>Inn på tunet-løftet del 2</w:t>
            </w:r>
          </w:p>
        </w:tc>
        <w:tc>
          <w:tcPr>
            <w:tcW w:w="1140" w:type="dxa"/>
          </w:tcPr>
          <w:p w:rsidR="00AB7C54" w:rsidRDefault="00AB7C54" w:rsidP="00BA37D2">
            <w:pPr>
              <w:jc w:val="right"/>
            </w:pPr>
            <w:r>
              <w:t>3,0</w:t>
            </w:r>
          </w:p>
        </w:tc>
        <w:tc>
          <w:tcPr>
            <w:tcW w:w="1140" w:type="dxa"/>
          </w:tcPr>
          <w:p w:rsidR="00AB7C54" w:rsidRDefault="00AB7C54" w:rsidP="00BA37D2">
            <w:pPr>
              <w:jc w:val="right"/>
            </w:pPr>
          </w:p>
        </w:tc>
        <w:tc>
          <w:tcPr>
            <w:tcW w:w="1050" w:type="dxa"/>
          </w:tcPr>
          <w:p w:rsidR="00AB7C54" w:rsidRDefault="00AB7C54" w:rsidP="00BA37D2">
            <w:pPr>
              <w:jc w:val="right"/>
            </w:pPr>
            <w:r>
              <w:t>3,0</w:t>
            </w:r>
          </w:p>
        </w:tc>
        <w:tc>
          <w:tcPr>
            <w:tcW w:w="1210" w:type="dxa"/>
          </w:tcPr>
          <w:p w:rsidR="00AB7C54" w:rsidRDefault="00AB7C54" w:rsidP="00BA37D2">
            <w:pPr>
              <w:jc w:val="right"/>
            </w:pPr>
            <w:r>
              <w:t>0,0</w:t>
            </w:r>
          </w:p>
        </w:tc>
      </w:tr>
      <w:tr w:rsidR="00AB7C54" w:rsidTr="004E74F9">
        <w:trPr>
          <w:trHeight w:val="360"/>
        </w:trPr>
        <w:tc>
          <w:tcPr>
            <w:tcW w:w="5000" w:type="dxa"/>
            <w:gridSpan w:val="2"/>
          </w:tcPr>
          <w:p w:rsidR="00AB7C54" w:rsidRDefault="00AB7C54" w:rsidP="00BA37D2">
            <w:r>
              <w:t xml:space="preserve">Regionale tilretteleggingsmidler </w:t>
            </w:r>
          </w:p>
        </w:tc>
        <w:tc>
          <w:tcPr>
            <w:tcW w:w="1140" w:type="dxa"/>
          </w:tcPr>
          <w:p w:rsidR="00AB7C54" w:rsidRDefault="00AB7C54" w:rsidP="00BA37D2">
            <w:pPr>
              <w:jc w:val="right"/>
            </w:pPr>
            <w:r>
              <w:t>48,0</w:t>
            </w:r>
          </w:p>
        </w:tc>
        <w:tc>
          <w:tcPr>
            <w:tcW w:w="1140" w:type="dxa"/>
          </w:tcPr>
          <w:p w:rsidR="00AB7C54" w:rsidRDefault="00AB7C54" w:rsidP="00BA37D2">
            <w:pPr>
              <w:jc w:val="right"/>
            </w:pPr>
          </w:p>
        </w:tc>
        <w:tc>
          <w:tcPr>
            <w:tcW w:w="1050" w:type="dxa"/>
          </w:tcPr>
          <w:p w:rsidR="00AB7C54" w:rsidRDefault="00AB7C54" w:rsidP="00BA37D2">
            <w:pPr>
              <w:jc w:val="right"/>
            </w:pPr>
            <w:r>
              <w:t>48,0</w:t>
            </w:r>
          </w:p>
        </w:tc>
        <w:tc>
          <w:tcPr>
            <w:tcW w:w="1210" w:type="dxa"/>
          </w:tcPr>
          <w:p w:rsidR="00AB7C54" w:rsidRDefault="00AB7C54" w:rsidP="00BA37D2">
            <w:pPr>
              <w:jc w:val="right"/>
            </w:pPr>
            <w:r>
              <w:t>0,0</w:t>
            </w:r>
          </w:p>
        </w:tc>
      </w:tr>
      <w:tr w:rsidR="00AB7C54" w:rsidTr="004E74F9">
        <w:trPr>
          <w:trHeight w:val="360"/>
        </w:trPr>
        <w:tc>
          <w:tcPr>
            <w:tcW w:w="5000" w:type="dxa"/>
            <w:gridSpan w:val="2"/>
          </w:tcPr>
          <w:p w:rsidR="00AB7C54" w:rsidRDefault="00AB7C54" w:rsidP="00BA37D2">
            <w:r>
              <w:t>Områderettet innsats</w:t>
            </w:r>
          </w:p>
        </w:tc>
        <w:tc>
          <w:tcPr>
            <w:tcW w:w="1140" w:type="dxa"/>
          </w:tcPr>
          <w:p w:rsidR="00AB7C54" w:rsidRDefault="00AB7C54" w:rsidP="00BA37D2">
            <w:pPr>
              <w:jc w:val="right"/>
            </w:pPr>
          </w:p>
        </w:tc>
        <w:tc>
          <w:tcPr>
            <w:tcW w:w="1140" w:type="dxa"/>
          </w:tcPr>
          <w:p w:rsidR="00AB7C54" w:rsidRDefault="00AB7C54" w:rsidP="00BA37D2">
            <w:pPr>
              <w:jc w:val="right"/>
            </w:pPr>
          </w:p>
        </w:tc>
        <w:tc>
          <w:tcPr>
            <w:tcW w:w="1050" w:type="dxa"/>
          </w:tcPr>
          <w:p w:rsidR="00AB7C54" w:rsidRDefault="00AB7C54" w:rsidP="00BA37D2">
            <w:pPr>
              <w:jc w:val="right"/>
            </w:pPr>
          </w:p>
        </w:tc>
        <w:tc>
          <w:tcPr>
            <w:tcW w:w="1210" w:type="dxa"/>
          </w:tcPr>
          <w:p w:rsidR="00AB7C54" w:rsidRDefault="00AB7C54" w:rsidP="00BA37D2">
            <w:pPr>
              <w:jc w:val="right"/>
            </w:pPr>
          </w:p>
        </w:tc>
      </w:tr>
      <w:tr w:rsidR="00AB7C54" w:rsidTr="004E74F9">
        <w:trPr>
          <w:trHeight w:val="360"/>
        </w:trPr>
        <w:tc>
          <w:tcPr>
            <w:tcW w:w="480" w:type="dxa"/>
          </w:tcPr>
          <w:p w:rsidR="00AB7C54" w:rsidRDefault="00AB7C54" w:rsidP="00BA37D2"/>
        </w:tc>
        <w:tc>
          <w:tcPr>
            <w:tcW w:w="4520" w:type="dxa"/>
          </w:tcPr>
          <w:p w:rsidR="00AB7C54" w:rsidRDefault="00AB7C54" w:rsidP="00BA37D2">
            <w:r>
              <w:rPr>
                <w:rStyle w:val="kursiv"/>
                <w:sz w:val="21"/>
                <w:szCs w:val="21"/>
              </w:rPr>
              <w:t>Arktisk landbruk</w:t>
            </w:r>
          </w:p>
        </w:tc>
        <w:tc>
          <w:tcPr>
            <w:tcW w:w="1140" w:type="dxa"/>
          </w:tcPr>
          <w:p w:rsidR="00AB7C54" w:rsidRDefault="00AB7C54" w:rsidP="00BA37D2">
            <w:pPr>
              <w:jc w:val="right"/>
            </w:pPr>
            <w:r>
              <w:t>4,0</w:t>
            </w:r>
          </w:p>
        </w:tc>
        <w:tc>
          <w:tcPr>
            <w:tcW w:w="1140" w:type="dxa"/>
          </w:tcPr>
          <w:p w:rsidR="00AB7C54" w:rsidRDefault="00AB7C54" w:rsidP="00BA37D2">
            <w:pPr>
              <w:jc w:val="right"/>
            </w:pPr>
          </w:p>
        </w:tc>
        <w:tc>
          <w:tcPr>
            <w:tcW w:w="1050" w:type="dxa"/>
          </w:tcPr>
          <w:p w:rsidR="00AB7C54" w:rsidRDefault="00AB7C54" w:rsidP="00BA37D2">
            <w:pPr>
              <w:jc w:val="right"/>
            </w:pPr>
            <w:r>
              <w:t>4,0</w:t>
            </w:r>
          </w:p>
        </w:tc>
        <w:tc>
          <w:tcPr>
            <w:tcW w:w="1210" w:type="dxa"/>
          </w:tcPr>
          <w:p w:rsidR="00AB7C54" w:rsidRDefault="00AB7C54" w:rsidP="00BA37D2">
            <w:pPr>
              <w:jc w:val="right"/>
            </w:pPr>
            <w:r>
              <w:t>0,0</w:t>
            </w:r>
          </w:p>
        </w:tc>
      </w:tr>
      <w:tr w:rsidR="00AB7C54" w:rsidTr="004E74F9">
        <w:trPr>
          <w:trHeight w:val="360"/>
        </w:trPr>
        <w:tc>
          <w:tcPr>
            <w:tcW w:w="480" w:type="dxa"/>
          </w:tcPr>
          <w:p w:rsidR="00AB7C54" w:rsidRDefault="00AB7C54" w:rsidP="00BA37D2"/>
        </w:tc>
        <w:tc>
          <w:tcPr>
            <w:tcW w:w="4520" w:type="dxa"/>
          </w:tcPr>
          <w:p w:rsidR="00AB7C54" w:rsidRDefault="00AB7C54" w:rsidP="00BA37D2">
            <w:r>
              <w:rPr>
                <w:rStyle w:val="kursiv"/>
                <w:sz w:val="21"/>
                <w:szCs w:val="21"/>
              </w:rPr>
              <w:t>Fjellandbruket</w:t>
            </w:r>
          </w:p>
        </w:tc>
        <w:tc>
          <w:tcPr>
            <w:tcW w:w="1140" w:type="dxa"/>
          </w:tcPr>
          <w:p w:rsidR="00AB7C54" w:rsidRDefault="00AB7C54" w:rsidP="00BA37D2">
            <w:pPr>
              <w:jc w:val="right"/>
            </w:pPr>
            <w:r>
              <w:t>4,0</w:t>
            </w:r>
          </w:p>
        </w:tc>
        <w:tc>
          <w:tcPr>
            <w:tcW w:w="1140" w:type="dxa"/>
          </w:tcPr>
          <w:p w:rsidR="00AB7C54" w:rsidRDefault="00AB7C54" w:rsidP="00BA37D2">
            <w:pPr>
              <w:jc w:val="right"/>
            </w:pPr>
          </w:p>
        </w:tc>
        <w:tc>
          <w:tcPr>
            <w:tcW w:w="1050" w:type="dxa"/>
          </w:tcPr>
          <w:p w:rsidR="00AB7C54" w:rsidRDefault="00AB7C54" w:rsidP="00BA37D2">
            <w:pPr>
              <w:jc w:val="right"/>
            </w:pPr>
            <w:r>
              <w:t>4,0</w:t>
            </w:r>
          </w:p>
        </w:tc>
        <w:tc>
          <w:tcPr>
            <w:tcW w:w="1210" w:type="dxa"/>
          </w:tcPr>
          <w:p w:rsidR="00AB7C54" w:rsidRDefault="00AB7C54" w:rsidP="00BA37D2">
            <w:pPr>
              <w:jc w:val="right"/>
            </w:pPr>
            <w:r>
              <w:t>0,0</w:t>
            </w:r>
          </w:p>
        </w:tc>
      </w:tr>
      <w:tr w:rsidR="00AB7C54" w:rsidTr="004E74F9">
        <w:trPr>
          <w:trHeight w:val="360"/>
        </w:trPr>
        <w:tc>
          <w:tcPr>
            <w:tcW w:w="5000" w:type="dxa"/>
            <w:gridSpan w:val="2"/>
          </w:tcPr>
          <w:p w:rsidR="00AB7C54" w:rsidRDefault="00AB7C54" w:rsidP="00BA37D2">
            <w:r>
              <w:t>Rekruttering og kompetanse i landbruket</w:t>
            </w:r>
          </w:p>
        </w:tc>
        <w:tc>
          <w:tcPr>
            <w:tcW w:w="1140" w:type="dxa"/>
          </w:tcPr>
          <w:p w:rsidR="00AB7C54" w:rsidRDefault="00AB7C54" w:rsidP="00BA37D2">
            <w:pPr>
              <w:jc w:val="right"/>
            </w:pPr>
          </w:p>
        </w:tc>
        <w:tc>
          <w:tcPr>
            <w:tcW w:w="1140" w:type="dxa"/>
          </w:tcPr>
          <w:p w:rsidR="00AB7C54" w:rsidRDefault="00AB7C54" w:rsidP="00BA37D2">
            <w:pPr>
              <w:jc w:val="right"/>
            </w:pPr>
          </w:p>
        </w:tc>
        <w:tc>
          <w:tcPr>
            <w:tcW w:w="1050" w:type="dxa"/>
          </w:tcPr>
          <w:p w:rsidR="00AB7C54" w:rsidRDefault="00AB7C54" w:rsidP="00BA37D2">
            <w:pPr>
              <w:jc w:val="right"/>
            </w:pPr>
          </w:p>
        </w:tc>
        <w:tc>
          <w:tcPr>
            <w:tcW w:w="1210" w:type="dxa"/>
          </w:tcPr>
          <w:p w:rsidR="00AB7C54" w:rsidRDefault="00AB7C54" w:rsidP="00BA37D2">
            <w:pPr>
              <w:jc w:val="right"/>
            </w:pPr>
          </w:p>
        </w:tc>
      </w:tr>
      <w:tr w:rsidR="00AB7C54" w:rsidTr="004E74F9">
        <w:trPr>
          <w:trHeight w:val="360"/>
        </w:trPr>
        <w:tc>
          <w:tcPr>
            <w:tcW w:w="480" w:type="dxa"/>
          </w:tcPr>
          <w:p w:rsidR="00AB7C54" w:rsidRDefault="00AB7C54" w:rsidP="00BA37D2"/>
        </w:tc>
        <w:tc>
          <w:tcPr>
            <w:tcW w:w="4520" w:type="dxa"/>
          </w:tcPr>
          <w:p w:rsidR="00AB7C54" w:rsidRDefault="00AB7C54" w:rsidP="00BA37D2">
            <w:r>
              <w:rPr>
                <w:rStyle w:val="kursiv"/>
                <w:sz w:val="21"/>
                <w:szCs w:val="21"/>
              </w:rPr>
              <w:t>Nasjonalt rekrutteringsprosjekt</w:t>
            </w:r>
            <w:r>
              <w:rPr>
                <w:rStyle w:val="skrift-hevet"/>
                <w:sz w:val="21"/>
                <w:szCs w:val="21"/>
              </w:rPr>
              <w:t>1</w:t>
            </w:r>
          </w:p>
        </w:tc>
        <w:tc>
          <w:tcPr>
            <w:tcW w:w="1140" w:type="dxa"/>
          </w:tcPr>
          <w:p w:rsidR="00AB7C54" w:rsidRDefault="00AB7C54" w:rsidP="00BA37D2">
            <w:pPr>
              <w:jc w:val="right"/>
            </w:pPr>
            <w:r>
              <w:t>2,0</w:t>
            </w:r>
          </w:p>
        </w:tc>
        <w:tc>
          <w:tcPr>
            <w:tcW w:w="1140" w:type="dxa"/>
          </w:tcPr>
          <w:p w:rsidR="00AB7C54" w:rsidRDefault="00AB7C54" w:rsidP="00BA37D2">
            <w:pPr>
              <w:jc w:val="right"/>
            </w:pPr>
          </w:p>
        </w:tc>
        <w:tc>
          <w:tcPr>
            <w:tcW w:w="1050" w:type="dxa"/>
          </w:tcPr>
          <w:p w:rsidR="00AB7C54" w:rsidRDefault="00AB7C54" w:rsidP="00BA37D2">
            <w:pPr>
              <w:jc w:val="right"/>
            </w:pPr>
            <w:r>
              <w:t>0,0</w:t>
            </w:r>
          </w:p>
        </w:tc>
        <w:tc>
          <w:tcPr>
            <w:tcW w:w="1210" w:type="dxa"/>
          </w:tcPr>
          <w:p w:rsidR="00AB7C54" w:rsidRDefault="00AB7C54" w:rsidP="00BA37D2">
            <w:pPr>
              <w:jc w:val="right"/>
            </w:pPr>
            <w:r>
              <w:t>-2,0</w:t>
            </w:r>
          </w:p>
        </w:tc>
      </w:tr>
      <w:tr w:rsidR="00AB7C54" w:rsidTr="004E74F9">
        <w:trPr>
          <w:trHeight w:val="360"/>
        </w:trPr>
        <w:tc>
          <w:tcPr>
            <w:tcW w:w="480" w:type="dxa"/>
          </w:tcPr>
          <w:p w:rsidR="00AB7C54" w:rsidRDefault="00AB7C54" w:rsidP="00BA37D2"/>
        </w:tc>
        <w:tc>
          <w:tcPr>
            <w:tcW w:w="4520" w:type="dxa"/>
          </w:tcPr>
          <w:p w:rsidR="00AB7C54" w:rsidRDefault="00AB7C54" w:rsidP="00BA37D2">
            <w:r>
              <w:rPr>
                <w:rStyle w:val="kursiv"/>
                <w:sz w:val="21"/>
                <w:szCs w:val="21"/>
              </w:rPr>
              <w:t>Regionale kompetansenettverk for lokalmat</w:t>
            </w:r>
          </w:p>
        </w:tc>
        <w:tc>
          <w:tcPr>
            <w:tcW w:w="1140" w:type="dxa"/>
          </w:tcPr>
          <w:p w:rsidR="00AB7C54" w:rsidRDefault="00AB7C54" w:rsidP="00BA37D2">
            <w:pPr>
              <w:jc w:val="right"/>
            </w:pPr>
            <w:r>
              <w:t>14,0</w:t>
            </w:r>
          </w:p>
        </w:tc>
        <w:tc>
          <w:tcPr>
            <w:tcW w:w="1140" w:type="dxa"/>
          </w:tcPr>
          <w:p w:rsidR="00AB7C54" w:rsidRDefault="00AB7C54" w:rsidP="00BA37D2">
            <w:pPr>
              <w:jc w:val="right"/>
            </w:pPr>
          </w:p>
        </w:tc>
        <w:tc>
          <w:tcPr>
            <w:tcW w:w="1050" w:type="dxa"/>
          </w:tcPr>
          <w:p w:rsidR="00AB7C54" w:rsidRDefault="00AB7C54" w:rsidP="00BA37D2">
            <w:pPr>
              <w:jc w:val="right"/>
            </w:pPr>
            <w:r>
              <w:t>14,0</w:t>
            </w:r>
          </w:p>
        </w:tc>
        <w:tc>
          <w:tcPr>
            <w:tcW w:w="1210" w:type="dxa"/>
          </w:tcPr>
          <w:p w:rsidR="00AB7C54" w:rsidRDefault="00AB7C54" w:rsidP="00BA37D2">
            <w:pPr>
              <w:jc w:val="right"/>
            </w:pPr>
            <w:r>
              <w:t>0,0</w:t>
            </w:r>
          </w:p>
        </w:tc>
      </w:tr>
      <w:tr w:rsidR="00AB7C54" w:rsidTr="004E74F9">
        <w:trPr>
          <w:trHeight w:val="360"/>
        </w:trPr>
        <w:tc>
          <w:tcPr>
            <w:tcW w:w="480" w:type="dxa"/>
          </w:tcPr>
          <w:p w:rsidR="00AB7C54" w:rsidRDefault="00AB7C54" w:rsidP="00BA37D2"/>
        </w:tc>
        <w:tc>
          <w:tcPr>
            <w:tcW w:w="4520" w:type="dxa"/>
          </w:tcPr>
          <w:p w:rsidR="00AB7C54" w:rsidRDefault="00AB7C54" w:rsidP="00BA37D2">
            <w:r>
              <w:rPr>
                <w:rStyle w:val="kursiv"/>
                <w:sz w:val="21"/>
                <w:szCs w:val="21"/>
              </w:rPr>
              <w:t xml:space="preserve">Regionale tilskudd til </w:t>
            </w:r>
            <w:proofErr w:type="spellStart"/>
            <w:r>
              <w:rPr>
                <w:rStyle w:val="kursiv"/>
                <w:sz w:val="21"/>
                <w:szCs w:val="21"/>
              </w:rPr>
              <w:t>rekr</w:t>
            </w:r>
            <w:proofErr w:type="spellEnd"/>
            <w:r>
              <w:rPr>
                <w:rStyle w:val="kursiv"/>
                <w:sz w:val="21"/>
                <w:szCs w:val="21"/>
              </w:rPr>
              <w:t>. og kompetanseheving</w:t>
            </w:r>
          </w:p>
        </w:tc>
        <w:tc>
          <w:tcPr>
            <w:tcW w:w="1140" w:type="dxa"/>
          </w:tcPr>
          <w:p w:rsidR="00AB7C54" w:rsidRDefault="00AB7C54" w:rsidP="00BA37D2">
            <w:pPr>
              <w:jc w:val="right"/>
            </w:pPr>
            <w:r>
              <w:t>14,0</w:t>
            </w:r>
          </w:p>
        </w:tc>
        <w:tc>
          <w:tcPr>
            <w:tcW w:w="1140" w:type="dxa"/>
          </w:tcPr>
          <w:p w:rsidR="00AB7C54" w:rsidRDefault="00AB7C54" w:rsidP="00BA37D2">
            <w:pPr>
              <w:jc w:val="right"/>
            </w:pPr>
          </w:p>
        </w:tc>
        <w:tc>
          <w:tcPr>
            <w:tcW w:w="1050" w:type="dxa"/>
          </w:tcPr>
          <w:p w:rsidR="00AB7C54" w:rsidRDefault="00AB7C54" w:rsidP="00BA37D2">
            <w:pPr>
              <w:jc w:val="right"/>
            </w:pPr>
            <w:r>
              <w:t>14,0</w:t>
            </w:r>
          </w:p>
        </w:tc>
        <w:tc>
          <w:tcPr>
            <w:tcW w:w="1210" w:type="dxa"/>
          </w:tcPr>
          <w:p w:rsidR="00AB7C54" w:rsidRDefault="00AB7C54" w:rsidP="00BA37D2">
            <w:pPr>
              <w:jc w:val="right"/>
            </w:pPr>
            <w:r>
              <w:t>0,0</w:t>
            </w:r>
          </w:p>
        </w:tc>
      </w:tr>
      <w:tr w:rsidR="00AB7C54" w:rsidTr="004E74F9">
        <w:trPr>
          <w:trHeight w:val="360"/>
        </w:trPr>
        <w:tc>
          <w:tcPr>
            <w:tcW w:w="480" w:type="dxa"/>
          </w:tcPr>
          <w:p w:rsidR="00AB7C54" w:rsidRDefault="00AB7C54" w:rsidP="00BA37D2"/>
        </w:tc>
        <w:tc>
          <w:tcPr>
            <w:tcW w:w="4520" w:type="dxa"/>
          </w:tcPr>
          <w:p w:rsidR="00AB7C54" w:rsidRDefault="00AB7C54" w:rsidP="00BA37D2">
            <w:r>
              <w:rPr>
                <w:rStyle w:val="kursiv"/>
                <w:sz w:val="21"/>
                <w:szCs w:val="21"/>
              </w:rPr>
              <w:t>Nasjonal modell for voksenagronom</w:t>
            </w:r>
          </w:p>
        </w:tc>
        <w:tc>
          <w:tcPr>
            <w:tcW w:w="1140" w:type="dxa"/>
          </w:tcPr>
          <w:p w:rsidR="00AB7C54" w:rsidRDefault="00AB7C54" w:rsidP="00BA37D2">
            <w:pPr>
              <w:jc w:val="right"/>
            </w:pPr>
            <w:r>
              <w:t>17,0</w:t>
            </w:r>
          </w:p>
        </w:tc>
        <w:tc>
          <w:tcPr>
            <w:tcW w:w="1140" w:type="dxa"/>
          </w:tcPr>
          <w:p w:rsidR="00AB7C54" w:rsidRDefault="00AB7C54" w:rsidP="00BA37D2">
            <w:pPr>
              <w:jc w:val="right"/>
            </w:pPr>
          </w:p>
        </w:tc>
        <w:tc>
          <w:tcPr>
            <w:tcW w:w="1050" w:type="dxa"/>
          </w:tcPr>
          <w:p w:rsidR="00AB7C54" w:rsidRDefault="00AB7C54" w:rsidP="00BA37D2">
            <w:pPr>
              <w:jc w:val="right"/>
            </w:pPr>
            <w:r>
              <w:t>17,0</w:t>
            </w:r>
          </w:p>
        </w:tc>
        <w:tc>
          <w:tcPr>
            <w:tcW w:w="1210" w:type="dxa"/>
          </w:tcPr>
          <w:p w:rsidR="00AB7C54" w:rsidRDefault="00AB7C54" w:rsidP="00BA37D2">
            <w:pPr>
              <w:jc w:val="right"/>
            </w:pPr>
            <w:r>
              <w:t>0,0</w:t>
            </w:r>
          </w:p>
        </w:tc>
      </w:tr>
      <w:tr w:rsidR="00AB7C54" w:rsidTr="004E74F9">
        <w:trPr>
          <w:trHeight w:val="360"/>
        </w:trPr>
        <w:tc>
          <w:tcPr>
            <w:tcW w:w="480" w:type="dxa"/>
          </w:tcPr>
          <w:p w:rsidR="00AB7C54" w:rsidRDefault="00AB7C54" w:rsidP="00BA37D2"/>
        </w:tc>
        <w:tc>
          <w:tcPr>
            <w:tcW w:w="4520" w:type="dxa"/>
          </w:tcPr>
          <w:p w:rsidR="00AB7C54" w:rsidRDefault="00AB7C54" w:rsidP="00BA37D2">
            <w:r>
              <w:rPr>
                <w:rStyle w:val="kursiv"/>
                <w:sz w:val="21"/>
                <w:szCs w:val="21"/>
              </w:rPr>
              <w:t>Mentorordning</w:t>
            </w:r>
          </w:p>
        </w:tc>
        <w:tc>
          <w:tcPr>
            <w:tcW w:w="1140" w:type="dxa"/>
          </w:tcPr>
          <w:p w:rsidR="00AB7C54" w:rsidRDefault="00AB7C54" w:rsidP="00BA37D2">
            <w:pPr>
              <w:jc w:val="right"/>
            </w:pPr>
            <w:r>
              <w:t>4,0</w:t>
            </w:r>
          </w:p>
        </w:tc>
        <w:tc>
          <w:tcPr>
            <w:tcW w:w="1140" w:type="dxa"/>
          </w:tcPr>
          <w:p w:rsidR="00AB7C54" w:rsidRDefault="00AB7C54" w:rsidP="00BA37D2">
            <w:pPr>
              <w:jc w:val="right"/>
            </w:pPr>
          </w:p>
        </w:tc>
        <w:tc>
          <w:tcPr>
            <w:tcW w:w="1050" w:type="dxa"/>
          </w:tcPr>
          <w:p w:rsidR="00AB7C54" w:rsidRDefault="00AB7C54" w:rsidP="00BA37D2">
            <w:pPr>
              <w:jc w:val="right"/>
            </w:pPr>
            <w:r>
              <w:t>4,0</w:t>
            </w:r>
          </w:p>
        </w:tc>
        <w:tc>
          <w:tcPr>
            <w:tcW w:w="1210" w:type="dxa"/>
          </w:tcPr>
          <w:p w:rsidR="00AB7C54" w:rsidRDefault="00AB7C54" w:rsidP="00BA37D2">
            <w:pPr>
              <w:jc w:val="right"/>
            </w:pPr>
            <w:r>
              <w:t>0,0</w:t>
            </w:r>
          </w:p>
        </w:tc>
      </w:tr>
      <w:tr w:rsidR="00AB7C54" w:rsidTr="004E74F9">
        <w:trPr>
          <w:trHeight w:val="360"/>
        </w:trPr>
        <w:tc>
          <w:tcPr>
            <w:tcW w:w="5000" w:type="dxa"/>
            <w:gridSpan w:val="2"/>
          </w:tcPr>
          <w:p w:rsidR="00AB7C54" w:rsidRDefault="00AB7C54" w:rsidP="00BA37D2">
            <w:r>
              <w:t>Forskning og utvikling</w:t>
            </w:r>
          </w:p>
        </w:tc>
        <w:tc>
          <w:tcPr>
            <w:tcW w:w="1140" w:type="dxa"/>
          </w:tcPr>
          <w:p w:rsidR="00AB7C54" w:rsidRDefault="00AB7C54" w:rsidP="00BA37D2">
            <w:pPr>
              <w:jc w:val="right"/>
            </w:pPr>
            <w:r>
              <w:t>82,0</w:t>
            </w:r>
          </w:p>
        </w:tc>
        <w:tc>
          <w:tcPr>
            <w:tcW w:w="1140" w:type="dxa"/>
          </w:tcPr>
          <w:p w:rsidR="00AB7C54" w:rsidRDefault="00AB7C54" w:rsidP="00BA37D2">
            <w:pPr>
              <w:jc w:val="right"/>
            </w:pPr>
          </w:p>
        </w:tc>
        <w:tc>
          <w:tcPr>
            <w:tcW w:w="1050" w:type="dxa"/>
          </w:tcPr>
          <w:p w:rsidR="00AB7C54" w:rsidRDefault="00AB7C54" w:rsidP="00BA37D2">
            <w:pPr>
              <w:jc w:val="right"/>
            </w:pPr>
            <w:r>
              <w:t>82,0</w:t>
            </w:r>
          </w:p>
        </w:tc>
        <w:tc>
          <w:tcPr>
            <w:tcW w:w="1210" w:type="dxa"/>
          </w:tcPr>
          <w:p w:rsidR="00AB7C54" w:rsidRDefault="00AB7C54" w:rsidP="00BA37D2">
            <w:pPr>
              <w:jc w:val="right"/>
            </w:pPr>
            <w:r>
              <w:t>0,0</w:t>
            </w:r>
          </w:p>
        </w:tc>
      </w:tr>
      <w:tr w:rsidR="00AB7C54" w:rsidTr="004E74F9">
        <w:trPr>
          <w:trHeight w:val="360"/>
        </w:trPr>
        <w:tc>
          <w:tcPr>
            <w:tcW w:w="5000" w:type="dxa"/>
            <w:gridSpan w:val="2"/>
          </w:tcPr>
          <w:p w:rsidR="00AB7C54" w:rsidRDefault="00AB7C54" w:rsidP="00BA37D2">
            <w:r>
              <w:t>PRESIS- Presisjonsjordbruk i praksis</w:t>
            </w:r>
          </w:p>
        </w:tc>
        <w:tc>
          <w:tcPr>
            <w:tcW w:w="1140" w:type="dxa"/>
          </w:tcPr>
          <w:p w:rsidR="00AB7C54" w:rsidRDefault="00AB7C54" w:rsidP="00BA37D2">
            <w:pPr>
              <w:jc w:val="right"/>
            </w:pPr>
            <w:r>
              <w:t>4,0</w:t>
            </w:r>
          </w:p>
        </w:tc>
        <w:tc>
          <w:tcPr>
            <w:tcW w:w="1140" w:type="dxa"/>
          </w:tcPr>
          <w:p w:rsidR="00AB7C54" w:rsidRDefault="00AB7C54" w:rsidP="00BA37D2">
            <w:pPr>
              <w:jc w:val="right"/>
            </w:pPr>
          </w:p>
        </w:tc>
        <w:tc>
          <w:tcPr>
            <w:tcW w:w="1050" w:type="dxa"/>
          </w:tcPr>
          <w:p w:rsidR="00AB7C54" w:rsidRDefault="00AB7C54" w:rsidP="00BA37D2">
            <w:pPr>
              <w:jc w:val="right"/>
            </w:pPr>
            <w:r>
              <w:t>4,0</w:t>
            </w:r>
          </w:p>
        </w:tc>
        <w:tc>
          <w:tcPr>
            <w:tcW w:w="1210" w:type="dxa"/>
          </w:tcPr>
          <w:p w:rsidR="00AB7C54" w:rsidRDefault="00AB7C54" w:rsidP="00BA37D2">
            <w:pPr>
              <w:jc w:val="right"/>
            </w:pPr>
            <w:r>
              <w:t>0,0</w:t>
            </w:r>
          </w:p>
        </w:tc>
      </w:tr>
      <w:tr w:rsidR="00AB7C54" w:rsidTr="004E74F9">
        <w:trPr>
          <w:trHeight w:val="360"/>
        </w:trPr>
        <w:tc>
          <w:tcPr>
            <w:tcW w:w="5000" w:type="dxa"/>
            <w:gridSpan w:val="2"/>
          </w:tcPr>
          <w:p w:rsidR="00AB7C54" w:rsidRDefault="00AB7C54" w:rsidP="00BA37D2">
            <w:proofErr w:type="spellStart"/>
            <w:r>
              <w:t>Matmerk</w:t>
            </w:r>
            <w:proofErr w:type="spellEnd"/>
          </w:p>
        </w:tc>
        <w:tc>
          <w:tcPr>
            <w:tcW w:w="1140" w:type="dxa"/>
          </w:tcPr>
          <w:p w:rsidR="00AB7C54" w:rsidRDefault="00AB7C54" w:rsidP="00BA37D2">
            <w:pPr>
              <w:jc w:val="right"/>
            </w:pPr>
            <w:r>
              <w:t>63,0</w:t>
            </w:r>
          </w:p>
        </w:tc>
        <w:tc>
          <w:tcPr>
            <w:tcW w:w="1140" w:type="dxa"/>
          </w:tcPr>
          <w:p w:rsidR="00AB7C54" w:rsidRDefault="00AB7C54" w:rsidP="00BA37D2">
            <w:pPr>
              <w:jc w:val="right"/>
            </w:pPr>
          </w:p>
        </w:tc>
        <w:tc>
          <w:tcPr>
            <w:tcW w:w="1050" w:type="dxa"/>
          </w:tcPr>
          <w:p w:rsidR="00AB7C54" w:rsidRDefault="00AB7C54" w:rsidP="00BA37D2">
            <w:pPr>
              <w:jc w:val="right"/>
            </w:pPr>
            <w:r>
              <w:t>63,0</w:t>
            </w:r>
          </w:p>
        </w:tc>
        <w:tc>
          <w:tcPr>
            <w:tcW w:w="1210" w:type="dxa"/>
          </w:tcPr>
          <w:p w:rsidR="00AB7C54" w:rsidRDefault="00AB7C54" w:rsidP="00BA37D2">
            <w:pPr>
              <w:jc w:val="right"/>
            </w:pPr>
            <w:r>
              <w:t>0,0</w:t>
            </w:r>
          </w:p>
        </w:tc>
      </w:tr>
      <w:tr w:rsidR="00AB7C54" w:rsidTr="004E74F9">
        <w:trPr>
          <w:trHeight w:val="360"/>
        </w:trPr>
        <w:tc>
          <w:tcPr>
            <w:tcW w:w="5000" w:type="dxa"/>
            <w:gridSpan w:val="2"/>
          </w:tcPr>
          <w:p w:rsidR="00AB7C54" w:rsidRDefault="00AB7C54" w:rsidP="00BA37D2">
            <w:r>
              <w:t>Utviklingsprogrammet</w:t>
            </w:r>
            <w:r>
              <w:rPr>
                <w:rStyle w:val="skrift-hevet"/>
                <w:sz w:val="21"/>
                <w:szCs w:val="21"/>
              </w:rPr>
              <w:t>2</w:t>
            </w:r>
          </w:p>
        </w:tc>
        <w:tc>
          <w:tcPr>
            <w:tcW w:w="1140" w:type="dxa"/>
          </w:tcPr>
          <w:p w:rsidR="00AB7C54" w:rsidRDefault="00AB7C54" w:rsidP="00BA37D2">
            <w:pPr>
              <w:jc w:val="right"/>
            </w:pPr>
            <w:r>
              <w:t>92,0</w:t>
            </w:r>
          </w:p>
        </w:tc>
        <w:tc>
          <w:tcPr>
            <w:tcW w:w="1140" w:type="dxa"/>
          </w:tcPr>
          <w:p w:rsidR="00AB7C54" w:rsidRDefault="00AB7C54" w:rsidP="00BA37D2">
            <w:pPr>
              <w:jc w:val="right"/>
            </w:pPr>
          </w:p>
        </w:tc>
        <w:tc>
          <w:tcPr>
            <w:tcW w:w="1050" w:type="dxa"/>
          </w:tcPr>
          <w:p w:rsidR="00AB7C54" w:rsidRDefault="00AB7C54" w:rsidP="00BA37D2">
            <w:pPr>
              <w:jc w:val="right"/>
            </w:pPr>
            <w:r>
              <w:t>92,0</w:t>
            </w:r>
          </w:p>
        </w:tc>
        <w:tc>
          <w:tcPr>
            <w:tcW w:w="1210" w:type="dxa"/>
          </w:tcPr>
          <w:p w:rsidR="00AB7C54" w:rsidRDefault="00AB7C54" w:rsidP="00BA37D2">
            <w:pPr>
              <w:jc w:val="right"/>
            </w:pPr>
            <w:r>
              <w:t>0,0</w:t>
            </w:r>
          </w:p>
        </w:tc>
      </w:tr>
      <w:tr w:rsidR="00AB7C54" w:rsidTr="004E74F9">
        <w:trPr>
          <w:trHeight w:val="600"/>
        </w:trPr>
        <w:tc>
          <w:tcPr>
            <w:tcW w:w="5000" w:type="dxa"/>
            <w:gridSpan w:val="2"/>
          </w:tcPr>
          <w:p w:rsidR="00AB7C54" w:rsidRDefault="00AB7C54" w:rsidP="00BA37D2">
            <w:r>
              <w:t xml:space="preserve">Verdiskapingsprogrammet for fornybar energi </w:t>
            </w:r>
            <w:r>
              <w:br/>
              <w:t>og teknologiutvikling i landbruket</w:t>
            </w:r>
          </w:p>
        </w:tc>
        <w:tc>
          <w:tcPr>
            <w:tcW w:w="1140" w:type="dxa"/>
          </w:tcPr>
          <w:p w:rsidR="00AB7C54" w:rsidRDefault="00AB7C54" w:rsidP="00BA37D2">
            <w:pPr>
              <w:jc w:val="right"/>
            </w:pPr>
            <w:r>
              <w:t>87,0</w:t>
            </w:r>
          </w:p>
        </w:tc>
        <w:tc>
          <w:tcPr>
            <w:tcW w:w="1140" w:type="dxa"/>
          </w:tcPr>
          <w:p w:rsidR="00AB7C54" w:rsidRDefault="00AB7C54" w:rsidP="00BA37D2">
            <w:pPr>
              <w:jc w:val="right"/>
            </w:pPr>
          </w:p>
        </w:tc>
        <w:tc>
          <w:tcPr>
            <w:tcW w:w="1050" w:type="dxa"/>
          </w:tcPr>
          <w:p w:rsidR="00AB7C54" w:rsidRDefault="00AB7C54" w:rsidP="00BA37D2">
            <w:pPr>
              <w:jc w:val="right"/>
            </w:pPr>
            <w:r>
              <w:t>97,0</w:t>
            </w:r>
          </w:p>
        </w:tc>
        <w:tc>
          <w:tcPr>
            <w:tcW w:w="1210" w:type="dxa"/>
          </w:tcPr>
          <w:p w:rsidR="00AB7C54" w:rsidRDefault="00AB7C54" w:rsidP="00BA37D2">
            <w:pPr>
              <w:jc w:val="right"/>
            </w:pPr>
            <w:r>
              <w:t>10,0</w:t>
            </w:r>
          </w:p>
        </w:tc>
      </w:tr>
      <w:tr w:rsidR="00AB7C54" w:rsidTr="004E74F9">
        <w:trPr>
          <w:trHeight w:val="360"/>
        </w:trPr>
        <w:tc>
          <w:tcPr>
            <w:tcW w:w="5000" w:type="dxa"/>
            <w:gridSpan w:val="2"/>
          </w:tcPr>
          <w:p w:rsidR="00AB7C54" w:rsidRDefault="00AB7C54" w:rsidP="00BA37D2">
            <w:r>
              <w:t>Skogbruk</w:t>
            </w:r>
          </w:p>
        </w:tc>
        <w:tc>
          <w:tcPr>
            <w:tcW w:w="1140" w:type="dxa"/>
          </w:tcPr>
          <w:p w:rsidR="00AB7C54" w:rsidRDefault="00AB7C54" w:rsidP="00BA37D2">
            <w:pPr>
              <w:jc w:val="right"/>
            </w:pPr>
            <w:r>
              <w:t>257,0</w:t>
            </w:r>
          </w:p>
        </w:tc>
        <w:tc>
          <w:tcPr>
            <w:tcW w:w="1140" w:type="dxa"/>
          </w:tcPr>
          <w:p w:rsidR="00AB7C54" w:rsidRDefault="00AB7C54" w:rsidP="00BA37D2">
            <w:pPr>
              <w:jc w:val="right"/>
            </w:pPr>
          </w:p>
        </w:tc>
        <w:tc>
          <w:tcPr>
            <w:tcW w:w="1050" w:type="dxa"/>
          </w:tcPr>
          <w:p w:rsidR="00AB7C54" w:rsidRDefault="00AB7C54" w:rsidP="00BA37D2">
            <w:pPr>
              <w:jc w:val="right"/>
            </w:pPr>
            <w:r>
              <w:t>257,0</w:t>
            </w:r>
          </w:p>
        </w:tc>
        <w:tc>
          <w:tcPr>
            <w:tcW w:w="1210" w:type="dxa"/>
          </w:tcPr>
          <w:p w:rsidR="00AB7C54" w:rsidRDefault="00AB7C54" w:rsidP="00BA37D2">
            <w:pPr>
              <w:jc w:val="right"/>
            </w:pPr>
            <w:r>
              <w:t>0,0</w:t>
            </w:r>
          </w:p>
        </w:tc>
      </w:tr>
      <w:tr w:rsidR="00AB7C54" w:rsidTr="004E74F9">
        <w:trPr>
          <w:trHeight w:val="360"/>
        </w:trPr>
        <w:tc>
          <w:tcPr>
            <w:tcW w:w="5000" w:type="dxa"/>
            <w:gridSpan w:val="2"/>
          </w:tcPr>
          <w:p w:rsidR="00AB7C54" w:rsidRDefault="00AB7C54" w:rsidP="00BA37D2">
            <w:r>
              <w:t>Oppfølging av handlingsplan mot villsvin</w:t>
            </w:r>
          </w:p>
        </w:tc>
        <w:tc>
          <w:tcPr>
            <w:tcW w:w="1140" w:type="dxa"/>
          </w:tcPr>
          <w:p w:rsidR="00AB7C54" w:rsidRDefault="00AB7C54" w:rsidP="00BA37D2">
            <w:pPr>
              <w:jc w:val="right"/>
            </w:pPr>
            <w:r>
              <w:t>2,0</w:t>
            </w:r>
          </w:p>
        </w:tc>
        <w:tc>
          <w:tcPr>
            <w:tcW w:w="1140" w:type="dxa"/>
          </w:tcPr>
          <w:p w:rsidR="00AB7C54" w:rsidRDefault="00AB7C54" w:rsidP="00BA37D2">
            <w:pPr>
              <w:jc w:val="right"/>
            </w:pPr>
          </w:p>
        </w:tc>
        <w:tc>
          <w:tcPr>
            <w:tcW w:w="1050" w:type="dxa"/>
          </w:tcPr>
          <w:p w:rsidR="00AB7C54" w:rsidRDefault="00AB7C54" w:rsidP="00BA37D2">
            <w:pPr>
              <w:jc w:val="right"/>
            </w:pPr>
            <w:r>
              <w:t>2,0</w:t>
            </w:r>
          </w:p>
        </w:tc>
        <w:tc>
          <w:tcPr>
            <w:tcW w:w="1210" w:type="dxa"/>
          </w:tcPr>
          <w:p w:rsidR="00AB7C54" w:rsidRDefault="00AB7C54" w:rsidP="00BA37D2">
            <w:pPr>
              <w:jc w:val="right"/>
            </w:pPr>
            <w:r>
              <w:t>0,0</w:t>
            </w:r>
          </w:p>
        </w:tc>
      </w:tr>
      <w:tr w:rsidR="00AB7C54" w:rsidTr="004E74F9">
        <w:trPr>
          <w:trHeight w:val="360"/>
        </w:trPr>
        <w:tc>
          <w:tcPr>
            <w:tcW w:w="5000" w:type="dxa"/>
            <w:gridSpan w:val="2"/>
          </w:tcPr>
          <w:p w:rsidR="00AB7C54" w:rsidRDefault="00AB7C54" w:rsidP="00BA37D2">
            <w:r>
              <w:t xml:space="preserve">Midler til </w:t>
            </w:r>
            <w:proofErr w:type="spellStart"/>
            <w:r>
              <w:t>konfliktforeb</w:t>
            </w:r>
            <w:proofErr w:type="spellEnd"/>
            <w:r>
              <w:t>. tiltak jordbruk/reindrift</w:t>
            </w:r>
          </w:p>
        </w:tc>
        <w:tc>
          <w:tcPr>
            <w:tcW w:w="1140" w:type="dxa"/>
          </w:tcPr>
          <w:p w:rsidR="00AB7C54" w:rsidRDefault="00AB7C54" w:rsidP="00BA37D2">
            <w:pPr>
              <w:jc w:val="right"/>
            </w:pPr>
            <w:r>
              <w:t>1,5</w:t>
            </w:r>
          </w:p>
        </w:tc>
        <w:tc>
          <w:tcPr>
            <w:tcW w:w="1140" w:type="dxa"/>
          </w:tcPr>
          <w:p w:rsidR="00AB7C54" w:rsidRDefault="00AB7C54" w:rsidP="00BA37D2">
            <w:pPr>
              <w:jc w:val="right"/>
            </w:pPr>
          </w:p>
        </w:tc>
        <w:tc>
          <w:tcPr>
            <w:tcW w:w="1050" w:type="dxa"/>
          </w:tcPr>
          <w:p w:rsidR="00AB7C54" w:rsidRDefault="00AB7C54" w:rsidP="00BA37D2">
            <w:pPr>
              <w:jc w:val="right"/>
            </w:pPr>
            <w:r>
              <w:t>1,5</w:t>
            </w:r>
          </w:p>
        </w:tc>
        <w:tc>
          <w:tcPr>
            <w:tcW w:w="1210" w:type="dxa"/>
          </w:tcPr>
          <w:p w:rsidR="00AB7C54" w:rsidRDefault="00AB7C54" w:rsidP="00BA37D2">
            <w:pPr>
              <w:jc w:val="right"/>
            </w:pPr>
            <w:r>
              <w:t>0,0</w:t>
            </w:r>
          </w:p>
        </w:tc>
      </w:tr>
      <w:tr w:rsidR="00AB7C54" w:rsidTr="004E74F9">
        <w:trPr>
          <w:trHeight w:val="360"/>
        </w:trPr>
        <w:tc>
          <w:tcPr>
            <w:tcW w:w="5000" w:type="dxa"/>
            <w:gridSpan w:val="2"/>
          </w:tcPr>
          <w:p w:rsidR="00AB7C54" w:rsidRDefault="00AB7C54" w:rsidP="00BA37D2">
            <w:r>
              <w:t>Spesielle miljøtiltak i jordbruket (SMIL)</w:t>
            </w:r>
          </w:p>
        </w:tc>
        <w:tc>
          <w:tcPr>
            <w:tcW w:w="1140" w:type="dxa"/>
          </w:tcPr>
          <w:p w:rsidR="00AB7C54" w:rsidRDefault="00AB7C54" w:rsidP="00BA37D2">
            <w:pPr>
              <w:jc w:val="right"/>
            </w:pPr>
            <w:r>
              <w:t>127,0</w:t>
            </w:r>
          </w:p>
        </w:tc>
        <w:tc>
          <w:tcPr>
            <w:tcW w:w="1140" w:type="dxa"/>
          </w:tcPr>
          <w:p w:rsidR="00AB7C54" w:rsidRDefault="00AB7C54" w:rsidP="00BA37D2">
            <w:pPr>
              <w:jc w:val="right"/>
            </w:pPr>
          </w:p>
        </w:tc>
        <w:tc>
          <w:tcPr>
            <w:tcW w:w="1050" w:type="dxa"/>
          </w:tcPr>
          <w:p w:rsidR="00AB7C54" w:rsidRDefault="00AB7C54" w:rsidP="00BA37D2">
            <w:pPr>
              <w:jc w:val="right"/>
            </w:pPr>
            <w:r>
              <w:t>132,0</w:t>
            </w:r>
          </w:p>
        </w:tc>
        <w:tc>
          <w:tcPr>
            <w:tcW w:w="1210" w:type="dxa"/>
          </w:tcPr>
          <w:p w:rsidR="00AB7C54" w:rsidRDefault="00AB7C54" w:rsidP="00BA37D2">
            <w:pPr>
              <w:jc w:val="right"/>
            </w:pPr>
            <w:r>
              <w:t>5,0</w:t>
            </w:r>
          </w:p>
        </w:tc>
      </w:tr>
      <w:tr w:rsidR="00AB7C54" w:rsidTr="004E74F9">
        <w:trPr>
          <w:trHeight w:val="360"/>
        </w:trPr>
        <w:tc>
          <w:tcPr>
            <w:tcW w:w="5000" w:type="dxa"/>
            <w:gridSpan w:val="2"/>
          </w:tcPr>
          <w:p w:rsidR="00AB7C54" w:rsidRDefault="00AB7C54" w:rsidP="00BA37D2">
            <w:r>
              <w:t>Drenering</w:t>
            </w:r>
          </w:p>
        </w:tc>
        <w:tc>
          <w:tcPr>
            <w:tcW w:w="1140" w:type="dxa"/>
          </w:tcPr>
          <w:p w:rsidR="00AB7C54" w:rsidRDefault="00AB7C54" w:rsidP="00BA37D2">
            <w:pPr>
              <w:jc w:val="right"/>
            </w:pPr>
            <w:r>
              <w:t>68,0</w:t>
            </w:r>
          </w:p>
        </w:tc>
        <w:tc>
          <w:tcPr>
            <w:tcW w:w="1140" w:type="dxa"/>
          </w:tcPr>
          <w:p w:rsidR="00AB7C54" w:rsidRDefault="00AB7C54" w:rsidP="00BA37D2">
            <w:pPr>
              <w:jc w:val="right"/>
            </w:pPr>
          </w:p>
        </w:tc>
        <w:tc>
          <w:tcPr>
            <w:tcW w:w="1050" w:type="dxa"/>
          </w:tcPr>
          <w:p w:rsidR="00AB7C54" w:rsidRDefault="00AB7C54" w:rsidP="00BA37D2">
            <w:pPr>
              <w:jc w:val="right"/>
            </w:pPr>
            <w:r>
              <w:t>68,0</w:t>
            </w:r>
          </w:p>
        </w:tc>
        <w:tc>
          <w:tcPr>
            <w:tcW w:w="1210" w:type="dxa"/>
          </w:tcPr>
          <w:p w:rsidR="00AB7C54" w:rsidRDefault="00AB7C54" w:rsidP="00BA37D2">
            <w:pPr>
              <w:jc w:val="right"/>
            </w:pPr>
            <w:r>
              <w:t>0,0</w:t>
            </w:r>
          </w:p>
        </w:tc>
      </w:tr>
      <w:tr w:rsidR="00AB7C54" w:rsidTr="004E74F9">
        <w:trPr>
          <w:trHeight w:val="360"/>
        </w:trPr>
        <w:tc>
          <w:tcPr>
            <w:tcW w:w="5000" w:type="dxa"/>
            <w:gridSpan w:val="2"/>
          </w:tcPr>
          <w:p w:rsidR="00AB7C54" w:rsidRDefault="00AB7C54" w:rsidP="00BA37D2">
            <w:r>
              <w:t>Tilskudd til tiltak i beiteområder</w:t>
            </w:r>
          </w:p>
        </w:tc>
        <w:tc>
          <w:tcPr>
            <w:tcW w:w="1140" w:type="dxa"/>
          </w:tcPr>
          <w:p w:rsidR="00AB7C54" w:rsidRDefault="00AB7C54" w:rsidP="00BA37D2">
            <w:pPr>
              <w:jc w:val="right"/>
            </w:pPr>
            <w:r>
              <w:t>23,0</w:t>
            </w:r>
          </w:p>
        </w:tc>
        <w:tc>
          <w:tcPr>
            <w:tcW w:w="1140" w:type="dxa"/>
          </w:tcPr>
          <w:p w:rsidR="00AB7C54" w:rsidRDefault="00AB7C54" w:rsidP="00BA37D2">
            <w:pPr>
              <w:jc w:val="right"/>
            </w:pPr>
          </w:p>
        </w:tc>
        <w:tc>
          <w:tcPr>
            <w:tcW w:w="1050" w:type="dxa"/>
          </w:tcPr>
          <w:p w:rsidR="00AB7C54" w:rsidRDefault="00AB7C54" w:rsidP="00BA37D2">
            <w:pPr>
              <w:jc w:val="right"/>
            </w:pPr>
            <w:r>
              <w:t>23,0</w:t>
            </w:r>
          </w:p>
        </w:tc>
        <w:tc>
          <w:tcPr>
            <w:tcW w:w="1210" w:type="dxa"/>
          </w:tcPr>
          <w:p w:rsidR="00AB7C54" w:rsidRDefault="00AB7C54" w:rsidP="00BA37D2">
            <w:pPr>
              <w:jc w:val="right"/>
            </w:pPr>
            <w:r>
              <w:t>0,0</w:t>
            </w:r>
          </w:p>
        </w:tc>
      </w:tr>
      <w:tr w:rsidR="00AB7C54" w:rsidTr="004E74F9">
        <w:trPr>
          <w:trHeight w:val="360"/>
        </w:trPr>
        <w:tc>
          <w:tcPr>
            <w:tcW w:w="5000" w:type="dxa"/>
            <w:gridSpan w:val="2"/>
          </w:tcPr>
          <w:p w:rsidR="00AB7C54" w:rsidRDefault="00AB7C54" w:rsidP="00BA37D2">
            <w:r>
              <w:t>Handlingsplan for plantevernmidler</w:t>
            </w:r>
          </w:p>
        </w:tc>
        <w:tc>
          <w:tcPr>
            <w:tcW w:w="1140" w:type="dxa"/>
          </w:tcPr>
          <w:p w:rsidR="00AB7C54" w:rsidRDefault="00AB7C54" w:rsidP="00BA37D2">
            <w:pPr>
              <w:jc w:val="right"/>
            </w:pPr>
            <w:r>
              <w:t>12,0</w:t>
            </w:r>
          </w:p>
        </w:tc>
        <w:tc>
          <w:tcPr>
            <w:tcW w:w="1140" w:type="dxa"/>
          </w:tcPr>
          <w:p w:rsidR="00AB7C54" w:rsidRDefault="00AB7C54" w:rsidP="00BA37D2">
            <w:pPr>
              <w:jc w:val="right"/>
            </w:pPr>
          </w:p>
        </w:tc>
        <w:tc>
          <w:tcPr>
            <w:tcW w:w="1050" w:type="dxa"/>
          </w:tcPr>
          <w:p w:rsidR="00AB7C54" w:rsidRDefault="00AB7C54" w:rsidP="00BA37D2">
            <w:pPr>
              <w:jc w:val="right"/>
            </w:pPr>
            <w:r>
              <w:t>12,0</w:t>
            </w:r>
          </w:p>
        </w:tc>
        <w:tc>
          <w:tcPr>
            <w:tcW w:w="1210" w:type="dxa"/>
          </w:tcPr>
          <w:p w:rsidR="00AB7C54" w:rsidRDefault="00AB7C54" w:rsidP="00BA37D2">
            <w:pPr>
              <w:jc w:val="right"/>
            </w:pPr>
            <w:r>
              <w:t>0,0</w:t>
            </w:r>
          </w:p>
        </w:tc>
      </w:tr>
      <w:tr w:rsidR="00AB7C54" w:rsidTr="004E74F9">
        <w:trPr>
          <w:trHeight w:val="360"/>
        </w:trPr>
        <w:tc>
          <w:tcPr>
            <w:tcW w:w="5000" w:type="dxa"/>
            <w:gridSpan w:val="2"/>
          </w:tcPr>
          <w:p w:rsidR="00AB7C54" w:rsidRDefault="00AB7C54" w:rsidP="00BA37D2">
            <w:r>
              <w:t>Klima- og miljøprogram</w:t>
            </w:r>
            <w:r>
              <w:rPr>
                <w:rStyle w:val="skrift-hevet"/>
                <w:sz w:val="21"/>
                <w:szCs w:val="21"/>
              </w:rPr>
              <w:t>3</w:t>
            </w:r>
          </w:p>
        </w:tc>
        <w:tc>
          <w:tcPr>
            <w:tcW w:w="1140" w:type="dxa"/>
          </w:tcPr>
          <w:p w:rsidR="00AB7C54" w:rsidRDefault="00AB7C54" w:rsidP="00BA37D2">
            <w:pPr>
              <w:jc w:val="right"/>
            </w:pPr>
            <w:r>
              <w:t>22,0</w:t>
            </w:r>
          </w:p>
        </w:tc>
        <w:tc>
          <w:tcPr>
            <w:tcW w:w="1140" w:type="dxa"/>
          </w:tcPr>
          <w:p w:rsidR="00AB7C54" w:rsidRDefault="00AB7C54" w:rsidP="00BA37D2">
            <w:pPr>
              <w:jc w:val="right"/>
            </w:pPr>
            <w:r>
              <w:t>2,0</w:t>
            </w:r>
          </w:p>
        </w:tc>
        <w:tc>
          <w:tcPr>
            <w:tcW w:w="1050" w:type="dxa"/>
          </w:tcPr>
          <w:p w:rsidR="00AB7C54" w:rsidRDefault="00AB7C54" w:rsidP="00BA37D2">
            <w:pPr>
              <w:jc w:val="right"/>
            </w:pPr>
            <w:r>
              <w:t>28,0</w:t>
            </w:r>
          </w:p>
        </w:tc>
        <w:tc>
          <w:tcPr>
            <w:tcW w:w="1210" w:type="dxa"/>
          </w:tcPr>
          <w:p w:rsidR="00AB7C54" w:rsidRDefault="00AB7C54" w:rsidP="00BA37D2">
            <w:pPr>
              <w:jc w:val="right"/>
            </w:pPr>
            <w:r>
              <w:t>6,0</w:t>
            </w:r>
          </w:p>
        </w:tc>
      </w:tr>
      <w:tr w:rsidR="00AB7C54" w:rsidTr="004E74F9">
        <w:trPr>
          <w:trHeight w:val="360"/>
        </w:trPr>
        <w:tc>
          <w:tcPr>
            <w:tcW w:w="5000" w:type="dxa"/>
            <w:gridSpan w:val="2"/>
          </w:tcPr>
          <w:p w:rsidR="00AB7C54" w:rsidRDefault="00AB7C54" w:rsidP="00BA37D2">
            <w:r>
              <w:t>Klimasmart landbruk</w:t>
            </w:r>
          </w:p>
        </w:tc>
        <w:tc>
          <w:tcPr>
            <w:tcW w:w="1140" w:type="dxa"/>
          </w:tcPr>
          <w:p w:rsidR="00AB7C54" w:rsidRDefault="00AB7C54" w:rsidP="00BA37D2">
            <w:pPr>
              <w:jc w:val="right"/>
            </w:pPr>
            <w:r>
              <w:t>8,0</w:t>
            </w:r>
          </w:p>
        </w:tc>
        <w:tc>
          <w:tcPr>
            <w:tcW w:w="1140" w:type="dxa"/>
          </w:tcPr>
          <w:p w:rsidR="00AB7C54" w:rsidRDefault="00AB7C54" w:rsidP="00BA37D2">
            <w:pPr>
              <w:jc w:val="right"/>
            </w:pPr>
          </w:p>
        </w:tc>
        <w:tc>
          <w:tcPr>
            <w:tcW w:w="1050" w:type="dxa"/>
          </w:tcPr>
          <w:p w:rsidR="00AB7C54" w:rsidRDefault="00AB7C54" w:rsidP="00BA37D2">
            <w:pPr>
              <w:jc w:val="right"/>
            </w:pPr>
            <w:r>
              <w:t>0,0</w:t>
            </w:r>
          </w:p>
        </w:tc>
        <w:tc>
          <w:tcPr>
            <w:tcW w:w="1210" w:type="dxa"/>
          </w:tcPr>
          <w:p w:rsidR="00AB7C54" w:rsidRDefault="00AB7C54" w:rsidP="00BA37D2">
            <w:pPr>
              <w:jc w:val="right"/>
            </w:pPr>
            <w:r>
              <w:t>-8,0</w:t>
            </w:r>
          </w:p>
        </w:tc>
      </w:tr>
      <w:tr w:rsidR="00AB7C54" w:rsidTr="004E74F9">
        <w:trPr>
          <w:trHeight w:val="360"/>
        </w:trPr>
        <w:tc>
          <w:tcPr>
            <w:tcW w:w="5000" w:type="dxa"/>
            <w:gridSpan w:val="2"/>
          </w:tcPr>
          <w:p w:rsidR="00AB7C54" w:rsidRDefault="00AB7C54" w:rsidP="00BA37D2">
            <w:r>
              <w:lastRenderedPageBreak/>
              <w:t>Biogass</w:t>
            </w:r>
          </w:p>
        </w:tc>
        <w:tc>
          <w:tcPr>
            <w:tcW w:w="1140" w:type="dxa"/>
          </w:tcPr>
          <w:p w:rsidR="00AB7C54" w:rsidRDefault="00AB7C54" w:rsidP="00BA37D2">
            <w:pPr>
              <w:jc w:val="right"/>
            </w:pPr>
            <w:r>
              <w:t>5,0</w:t>
            </w:r>
          </w:p>
        </w:tc>
        <w:tc>
          <w:tcPr>
            <w:tcW w:w="1140" w:type="dxa"/>
          </w:tcPr>
          <w:p w:rsidR="00AB7C54" w:rsidRDefault="00AB7C54" w:rsidP="00BA37D2">
            <w:pPr>
              <w:jc w:val="right"/>
            </w:pPr>
          </w:p>
        </w:tc>
        <w:tc>
          <w:tcPr>
            <w:tcW w:w="1050" w:type="dxa"/>
          </w:tcPr>
          <w:p w:rsidR="00AB7C54" w:rsidRDefault="00AB7C54" w:rsidP="00BA37D2">
            <w:pPr>
              <w:jc w:val="right"/>
            </w:pPr>
            <w:r>
              <w:t>9,0</w:t>
            </w:r>
          </w:p>
        </w:tc>
        <w:tc>
          <w:tcPr>
            <w:tcW w:w="1210" w:type="dxa"/>
          </w:tcPr>
          <w:p w:rsidR="00AB7C54" w:rsidRDefault="00AB7C54" w:rsidP="00BA37D2">
            <w:pPr>
              <w:jc w:val="right"/>
            </w:pPr>
            <w:r>
              <w:t>4,0</w:t>
            </w:r>
          </w:p>
        </w:tc>
      </w:tr>
      <w:tr w:rsidR="00AB7C54" w:rsidTr="004E74F9">
        <w:trPr>
          <w:trHeight w:val="360"/>
        </w:trPr>
        <w:tc>
          <w:tcPr>
            <w:tcW w:w="5000" w:type="dxa"/>
            <w:gridSpan w:val="2"/>
          </w:tcPr>
          <w:p w:rsidR="00AB7C54" w:rsidRDefault="00AB7C54" w:rsidP="00BA37D2">
            <w:r>
              <w:t xml:space="preserve">Støtte verdensarvområdene og </w:t>
            </w:r>
            <w:proofErr w:type="spellStart"/>
            <w:r>
              <w:t>utv</w:t>
            </w:r>
            <w:proofErr w:type="spellEnd"/>
            <w:r>
              <w:t>. Kulturlandskap</w:t>
            </w:r>
          </w:p>
        </w:tc>
        <w:tc>
          <w:tcPr>
            <w:tcW w:w="1140" w:type="dxa"/>
          </w:tcPr>
          <w:p w:rsidR="00AB7C54" w:rsidRDefault="00AB7C54" w:rsidP="00BA37D2">
            <w:pPr>
              <w:jc w:val="right"/>
            </w:pPr>
            <w:r>
              <w:t>23,0</w:t>
            </w:r>
          </w:p>
        </w:tc>
        <w:tc>
          <w:tcPr>
            <w:tcW w:w="1140" w:type="dxa"/>
          </w:tcPr>
          <w:p w:rsidR="00AB7C54" w:rsidRDefault="00AB7C54" w:rsidP="00BA37D2">
            <w:pPr>
              <w:jc w:val="right"/>
            </w:pPr>
          </w:p>
        </w:tc>
        <w:tc>
          <w:tcPr>
            <w:tcW w:w="1050" w:type="dxa"/>
          </w:tcPr>
          <w:p w:rsidR="00AB7C54" w:rsidRDefault="00AB7C54" w:rsidP="00BA37D2">
            <w:pPr>
              <w:jc w:val="right"/>
            </w:pPr>
            <w:r>
              <w:t>23,0</w:t>
            </w:r>
          </w:p>
        </w:tc>
        <w:tc>
          <w:tcPr>
            <w:tcW w:w="1210" w:type="dxa"/>
          </w:tcPr>
          <w:p w:rsidR="00AB7C54" w:rsidRDefault="00AB7C54" w:rsidP="00BA37D2">
            <w:pPr>
              <w:jc w:val="right"/>
            </w:pPr>
            <w:r>
              <w:t>0,0</w:t>
            </w:r>
          </w:p>
        </w:tc>
      </w:tr>
      <w:tr w:rsidR="00AB7C54" w:rsidTr="004E74F9">
        <w:trPr>
          <w:trHeight w:val="360"/>
        </w:trPr>
        <w:tc>
          <w:tcPr>
            <w:tcW w:w="5000" w:type="dxa"/>
            <w:gridSpan w:val="2"/>
          </w:tcPr>
          <w:p w:rsidR="00AB7C54" w:rsidRDefault="00AB7C54" w:rsidP="00BA37D2">
            <w:r>
              <w:t>Utviklingstiltak innen økologisk landbruk</w:t>
            </w:r>
          </w:p>
        </w:tc>
        <w:tc>
          <w:tcPr>
            <w:tcW w:w="1140" w:type="dxa"/>
          </w:tcPr>
          <w:p w:rsidR="00AB7C54" w:rsidRDefault="00AB7C54" w:rsidP="00BA37D2">
            <w:pPr>
              <w:jc w:val="right"/>
            </w:pPr>
            <w:r>
              <w:t>34,0</w:t>
            </w:r>
          </w:p>
        </w:tc>
        <w:tc>
          <w:tcPr>
            <w:tcW w:w="1140" w:type="dxa"/>
          </w:tcPr>
          <w:p w:rsidR="00AB7C54" w:rsidRDefault="00AB7C54" w:rsidP="00BA37D2">
            <w:pPr>
              <w:jc w:val="right"/>
            </w:pPr>
          </w:p>
        </w:tc>
        <w:tc>
          <w:tcPr>
            <w:tcW w:w="1050" w:type="dxa"/>
          </w:tcPr>
          <w:p w:rsidR="00AB7C54" w:rsidRDefault="00AB7C54" w:rsidP="00BA37D2">
            <w:pPr>
              <w:jc w:val="right"/>
            </w:pPr>
            <w:r>
              <w:t>34,0</w:t>
            </w:r>
          </w:p>
        </w:tc>
        <w:tc>
          <w:tcPr>
            <w:tcW w:w="1210" w:type="dxa"/>
          </w:tcPr>
          <w:p w:rsidR="00AB7C54" w:rsidRDefault="00AB7C54" w:rsidP="00BA37D2">
            <w:pPr>
              <w:jc w:val="right"/>
            </w:pPr>
            <w:r>
              <w:t>0,0</w:t>
            </w:r>
          </w:p>
        </w:tc>
      </w:tr>
      <w:tr w:rsidR="00AB7C54" w:rsidTr="004E74F9">
        <w:trPr>
          <w:trHeight w:val="360"/>
        </w:trPr>
        <w:tc>
          <w:tcPr>
            <w:tcW w:w="5000" w:type="dxa"/>
            <w:gridSpan w:val="2"/>
          </w:tcPr>
          <w:p w:rsidR="00AB7C54" w:rsidRDefault="00AB7C54" w:rsidP="00BA37D2">
            <w:r>
              <w:t>SUM tilskuddsramme</w:t>
            </w:r>
          </w:p>
        </w:tc>
        <w:tc>
          <w:tcPr>
            <w:tcW w:w="1140" w:type="dxa"/>
          </w:tcPr>
          <w:p w:rsidR="00AB7C54" w:rsidRDefault="00AB7C54" w:rsidP="00BA37D2">
            <w:pPr>
              <w:jc w:val="right"/>
            </w:pPr>
            <w:r>
              <w:t>1 663,0</w:t>
            </w:r>
          </w:p>
        </w:tc>
        <w:tc>
          <w:tcPr>
            <w:tcW w:w="1140" w:type="dxa"/>
          </w:tcPr>
          <w:p w:rsidR="00AB7C54" w:rsidRDefault="00AB7C54" w:rsidP="00BA37D2">
            <w:pPr>
              <w:jc w:val="right"/>
            </w:pPr>
            <w:r>
              <w:t>7,0</w:t>
            </w:r>
          </w:p>
        </w:tc>
        <w:tc>
          <w:tcPr>
            <w:tcW w:w="1050" w:type="dxa"/>
          </w:tcPr>
          <w:p w:rsidR="00AB7C54" w:rsidRDefault="00AB7C54" w:rsidP="00BA37D2">
            <w:pPr>
              <w:jc w:val="right"/>
            </w:pPr>
            <w:r>
              <w:t>1 708,0</w:t>
            </w:r>
          </w:p>
        </w:tc>
        <w:tc>
          <w:tcPr>
            <w:tcW w:w="1210" w:type="dxa"/>
          </w:tcPr>
          <w:p w:rsidR="00AB7C54" w:rsidRDefault="00AB7C54" w:rsidP="00BA37D2">
            <w:pPr>
              <w:jc w:val="right"/>
            </w:pPr>
            <w:r>
              <w:t>45,0</w:t>
            </w:r>
          </w:p>
        </w:tc>
      </w:tr>
      <w:tr w:rsidR="00AB7C54" w:rsidTr="004E74F9">
        <w:trPr>
          <w:trHeight w:val="360"/>
        </w:trPr>
        <w:tc>
          <w:tcPr>
            <w:tcW w:w="5000" w:type="dxa"/>
            <w:gridSpan w:val="2"/>
          </w:tcPr>
          <w:p w:rsidR="00AB7C54" w:rsidRDefault="00AB7C54" w:rsidP="00BA37D2">
            <w:r>
              <w:t>Rentestøtte – utbetalinger</w:t>
            </w:r>
          </w:p>
        </w:tc>
        <w:tc>
          <w:tcPr>
            <w:tcW w:w="1140" w:type="dxa"/>
          </w:tcPr>
          <w:p w:rsidR="00AB7C54" w:rsidRDefault="00AB7C54" w:rsidP="00BA37D2">
            <w:pPr>
              <w:jc w:val="right"/>
            </w:pPr>
            <w:r>
              <w:t>31,0</w:t>
            </w:r>
          </w:p>
        </w:tc>
        <w:tc>
          <w:tcPr>
            <w:tcW w:w="1140" w:type="dxa"/>
          </w:tcPr>
          <w:p w:rsidR="00AB7C54" w:rsidRDefault="00AB7C54" w:rsidP="00BA37D2">
            <w:pPr>
              <w:jc w:val="right"/>
            </w:pPr>
          </w:p>
        </w:tc>
        <w:tc>
          <w:tcPr>
            <w:tcW w:w="1050" w:type="dxa"/>
          </w:tcPr>
          <w:p w:rsidR="00AB7C54" w:rsidRDefault="00AB7C54" w:rsidP="00BA37D2">
            <w:pPr>
              <w:jc w:val="right"/>
            </w:pPr>
            <w:r>
              <w:t>25,0</w:t>
            </w:r>
          </w:p>
        </w:tc>
        <w:tc>
          <w:tcPr>
            <w:tcW w:w="1210" w:type="dxa"/>
          </w:tcPr>
          <w:p w:rsidR="00AB7C54" w:rsidRDefault="00AB7C54" w:rsidP="00BA37D2">
            <w:pPr>
              <w:jc w:val="right"/>
            </w:pPr>
            <w:r>
              <w:t>-6,0</w:t>
            </w:r>
          </w:p>
        </w:tc>
      </w:tr>
      <w:tr w:rsidR="00AB7C54" w:rsidTr="004E74F9">
        <w:trPr>
          <w:trHeight w:val="360"/>
        </w:trPr>
        <w:tc>
          <w:tcPr>
            <w:tcW w:w="5000" w:type="dxa"/>
            <w:gridSpan w:val="2"/>
          </w:tcPr>
          <w:p w:rsidR="00AB7C54" w:rsidRDefault="00AB7C54" w:rsidP="00BA37D2">
            <w:r>
              <w:t>SUM tilskuddsramme inkl. utbetalinger rentestøtte</w:t>
            </w:r>
          </w:p>
        </w:tc>
        <w:tc>
          <w:tcPr>
            <w:tcW w:w="1140" w:type="dxa"/>
          </w:tcPr>
          <w:p w:rsidR="00AB7C54" w:rsidRDefault="00AB7C54" w:rsidP="00BA37D2">
            <w:pPr>
              <w:jc w:val="right"/>
            </w:pPr>
            <w:r>
              <w:t>1 694,0</w:t>
            </w:r>
          </w:p>
        </w:tc>
        <w:tc>
          <w:tcPr>
            <w:tcW w:w="1140" w:type="dxa"/>
          </w:tcPr>
          <w:p w:rsidR="00AB7C54" w:rsidRDefault="00AB7C54" w:rsidP="00BA37D2">
            <w:pPr>
              <w:jc w:val="right"/>
            </w:pPr>
            <w:r>
              <w:t>7,0</w:t>
            </w:r>
          </w:p>
        </w:tc>
        <w:tc>
          <w:tcPr>
            <w:tcW w:w="1050" w:type="dxa"/>
          </w:tcPr>
          <w:p w:rsidR="00AB7C54" w:rsidRDefault="00AB7C54" w:rsidP="00BA37D2">
            <w:pPr>
              <w:jc w:val="right"/>
            </w:pPr>
            <w:r>
              <w:t>1 733,0</w:t>
            </w:r>
          </w:p>
        </w:tc>
        <w:tc>
          <w:tcPr>
            <w:tcW w:w="1210" w:type="dxa"/>
          </w:tcPr>
          <w:p w:rsidR="00AB7C54" w:rsidRDefault="00AB7C54" w:rsidP="00BA37D2">
            <w:pPr>
              <w:jc w:val="right"/>
            </w:pPr>
            <w:r>
              <w:t>39,0</w:t>
            </w:r>
          </w:p>
        </w:tc>
      </w:tr>
    </w:tbl>
    <w:p w:rsidR="00AB7C54" w:rsidRDefault="00AB7C54" w:rsidP="00AB7C54">
      <w:pPr>
        <w:pStyle w:val="tabell-noter"/>
        <w:rPr>
          <w:rStyle w:val="skrift-hevet"/>
          <w:spacing w:val="4"/>
          <w:sz w:val="24"/>
          <w:szCs w:val="24"/>
        </w:rPr>
      </w:pPr>
      <w:r>
        <w:rPr>
          <w:rStyle w:val="skrift-hevet"/>
          <w:sz w:val="17"/>
          <w:szCs w:val="17"/>
        </w:rPr>
        <w:t>1</w:t>
      </w:r>
      <w:r>
        <w:tab/>
        <w:t>Midler avsatt i 2020 kan også benyttes i 2021 til prosjektet</w:t>
      </w:r>
    </w:p>
    <w:p w:rsidR="00AB7C54" w:rsidRDefault="00AB7C54" w:rsidP="00AB7C54">
      <w:pPr>
        <w:pStyle w:val="tabell-noter"/>
        <w:rPr>
          <w:rStyle w:val="skrift-hevet"/>
          <w:spacing w:val="4"/>
          <w:sz w:val="24"/>
          <w:szCs w:val="24"/>
        </w:rPr>
      </w:pPr>
      <w:r>
        <w:rPr>
          <w:rStyle w:val="skrift-hevet"/>
          <w:sz w:val="17"/>
          <w:szCs w:val="17"/>
        </w:rPr>
        <w:t>2</w:t>
      </w:r>
      <w:r>
        <w:tab/>
        <w:t>Partene er enige om at omdisponeringer knyttet til koronapandemien vurderes videreført i 2021.</w:t>
      </w:r>
    </w:p>
    <w:p w:rsidR="00AB7C54" w:rsidRPr="004E74F9" w:rsidRDefault="00AB7C54" w:rsidP="00AB7C54">
      <w:pPr>
        <w:pStyle w:val="tabell-noter"/>
      </w:pPr>
      <w:r>
        <w:rPr>
          <w:rStyle w:val="skrift-hevet"/>
          <w:sz w:val="17"/>
          <w:szCs w:val="17"/>
        </w:rPr>
        <w:t>3</w:t>
      </w:r>
      <w:r>
        <w:tab/>
        <w:t xml:space="preserve">Midler avsatt i 2020 kan også benyttes i 2021 til </w:t>
      </w:r>
      <w:r w:rsidRPr="004E74F9">
        <w:t>formålet</w:t>
      </w:r>
    </w:p>
    <w:p w:rsidR="00AB7C54" w:rsidRDefault="00AB7C54" w:rsidP="00AB7C54">
      <w:pPr>
        <w:pStyle w:val="Overskrift2"/>
      </w:pPr>
      <w:r>
        <w:t>Melk</w:t>
      </w:r>
    </w:p>
    <w:p w:rsidR="00AB7C54" w:rsidRDefault="00AB7C54" w:rsidP="00AB7C54">
      <w:r>
        <w:t>Målprisen på melk holdes uendret for å styrke norsk melks konkurransekraft. Over budsjettet økes bevilgningen rettet mot melkeproduksjon slik:</w:t>
      </w:r>
    </w:p>
    <w:p w:rsidR="00AB7C54" w:rsidRDefault="00AB7C54" w:rsidP="00AB7C54">
      <w:pPr>
        <w:pStyle w:val="Liste"/>
      </w:pPr>
      <w:r>
        <w:t>Satsene for driftstilskudd til ku- og geitemelkeproduksjon økes tilsvarende om lag 42 mill. kroner.</w:t>
      </w:r>
    </w:p>
    <w:p w:rsidR="00AB7C54" w:rsidRDefault="00AB7C54" w:rsidP="00AB7C54">
      <w:pPr>
        <w:pStyle w:val="Liste"/>
      </w:pPr>
      <w:r>
        <w:t>I husdyrtilskuddet økes satsen tilsvarende 59,5 mill. kroner.</w:t>
      </w:r>
    </w:p>
    <w:p w:rsidR="00AB7C54" w:rsidRDefault="00AB7C54" w:rsidP="00AB7C54">
      <w:pPr>
        <w:pStyle w:val="Liste"/>
      </w:pPr>
      <w:r>
        <w:t>Utmarksbeitetilskuddet økes med 25 kroner per storfe.</w:t>
      </w:r>
    </w:p>
    <w:p w:rsidR="00AB7C54" w:rsidRDefault="00AB7C54" w:rsidP="00AB7C54">
      <w:r>
        <w:t>Satsendringene går frem av vedlegget.</w:t>
      </w:r>
    </w:p>
    <w:p w:rsidR="00AB7C54" w:rsidRDefault="00AB7C54" w:rsidP="00AB7C54">
      <w:pPr>
        <w:pStyle w:val="avsnitt-undertittel"/>
      </w:pPr>
      <w:r>
        <w:t>Gjeninnføring av ordinær omsetningsordning for melk</w:t>
      </w:r>
    </w:p>
    <w:p w:rsidR="00AB7C54" w:rsidRDefault="00AB7C54" w:rsidP="00AB7C54">
      <w:r>
        <w:t>I jordbruksoppgjøret 2019 ble omsetningsordningen for melk suspendert i påvente av en ekstraordinær ordning for oppkjøp av kvote i 2020. Staten og Norges Bondelag ble enige om en slik ordning 19. oktober 2019. Om lag 40 mill. liter kvote blir trukket inn fra markedet gjennom en ekstraordinær oppkjøpsordning i løpet av 2020 med virkning fra kvoteåret 2021. Det er bevilget inntil 200 mill. kroner til medfinansiering av oppkjøpet i 2021.</w:t>
      </w:r>
    </w:p>
    <w:p w:rsidR="00AB7C54" w:rsidRDefault="00AB7C54" w:rsidP="00AB7C54">
      <w:r>
        <w:t>I nedskaleringsavtalen heter det i punkt 4 Kvoteåret 2022 at «</w:t>
      </w:r>
      <w:r>
        <w:rPr>
          <w:rStyle w:val="kursiv"/>
          <w:sz w:val="21"/>
          <w:szCs w:val="21"/>
        </w:rPr>
        <w:t>Etter at partene har gjort en vurdering av statlig andel og pris, innføres ordinær omsetningsordning for melkekvoter med virkning fra kvoteåret 2022.</w:t>
      </w:r>
      <w:r>
        <w:t>» Partene er enige om at en ordinær omsetningsordning for melkekvoter innføres med virkning fra kvoteåret 2022, dvs. med søknadsfrist 1. august 2021. Partene er videre enige om at:</w:t>
      </w:r>
    </w:p>
    <w:p w:rsidR="00AB7C54" w:rsidRDefault="00AB7C54" w:rsidP="00AB7C54">
      <w:pPr>
        <w:pStyle w:val="Liste"/>
      </w:pPr>
      <w:r>
        <w:t>Den statlige andelen av kvote som må bli solgt til staten økes fra minimum 20 pst. til minimum 40 pst. av omsatt kvotemengde.</w:t>
      </w:r>
    </w:p>
    <w:p w:rsidR="00AB7C54" w:rsidRDefault="00AB7C54" w:rsidP="00AB7C54">
      <w:pPr>
        <w:pStyle w:val="Liste"/>
      </w:pPr>
      <w:r>
        <w:t>Prisen på salg av kvote til staten økes fra kr. 2,50 per liter til kr. 4,00 per liter.</w:t>
      </w:r>
    </w:p>
    <w:p w:rsidR="00AB7C54" w:rsidRDefault="00AB7C54" w:rsidP="00AB7C54">
      <w:pPr>
        <w:pStyle w:val="Liste"/>
      </w:pPr>
      <w:r>
        <w:t>Eventuelt salg av statlig kvote selges ut igjen i kvoteregionene.</w:t>
      </w:r>
    </w:p>
    <w:p w:rsidR="00AB7C54" w:rsidRDefault="00AB7C54" w:rsidP="00AB7C54">
      <w:r>
        <w:t xml:space="preserve">Endringene gjelder både ku- og </w:t>
      </w:r>
      <w:proofErr w:type="spellStart"/>
      <w:r>
        <w:t>geitemelkkvote</w:t>
      </w:r>
      <w:proofErr w:type="spellEnd"/>
      <w:r>
        <w:t>.</w:t>
      </w:r>
    </w:p>
    <w:p w:rsidR="00AB7C54" w:rsidRDefault="00AB7C54" w:rsidP="00AB7C54">
      <w:pPr>
        <w:pStyle w:val="avsnitt-undertittel"/>
      </w:pPr>
      <w:r>
        <w:t xml:space="preserve">Inndragning av </w:t>
      </w:r>
      <w:proofErr w:type="spellStart"/>
      <w:r>
        <w:t>geitemelkkvote</w:t>
      </w:r>
      <w:proofErr w:type="spellEnd"/>
      <w:r>
        <w:t xml:space="preserve"> solgt til staten</w:t>
      </w:r>
    </w:p>
    <w:p w:rsidR="00AB7C54" w:rsidRDefault="00AB7C54" w:rsidP="00AB7C54">
      <w:r>
        <w:t xml:space="preserve">Grunnet overproduksjon av geitemelk, er partene enige om at </w:t>
      </w:r>
      <w:proofErr w:type="spellStart"/>
      <w:r>
        <w:t>geitemelkkvote</w:t>
      </w:r>
      <w:proofErr w:type="spellEnd"/>
      <w:r>
        <w:t xml:space="preserve"> solgt gjennom den statlige ordningen i 2021, ikke skal videreselges. Som fastsatt i jordbruksavtalen finansieres inndragningen over omsetningsavgiften for melk.</w:t>
      </w:r>
    </w:p>
    <w:p w:rsidR="00AB7C54" w:rsidRDefault="00AB7C54" w:rsidP="00AB7C54">
      <w:pPr>
        <w:pStyle w:val="Overskrift2"/>
      </w:pPr>
      <w:r>
        <w:lastRenderedPageBreak/>
        <w:t>Distrikt</w:t>
      </w:r>
    </w:p>
    <w:p w:rsidR="00AB7C54" w:rsidRDefault="00AB7C54" w:rsidP="00AB7C54">
      <w:r>
        <w:t xml:space="preserve">Den inngåtte avtalen styrker distriktsprofilen ytterligere. Prioritering av korn, grønt og poteter styrker økonomien i disse produksjonene og forsterker grunnlaget for den geografiske produksjonsfordelingen. Distriktstilskuddet til frukt, bær og grønnsaker økes og den geografiske differensieringen forsterkes. Videre er partene enige om å styrke distriktsprofilen i driftstilskudd til melk- og </w:t>
      </w:r>
      <w:proofErr w:type="spellStart"/>
      <w:r>
        <w:t>ammeku</w:t>
      </w:r>
      <w:proofErr w:type="spellEnd"/>
      <w:r>
        <w:t>, øke tilskudd til utmarksbeite, og fraktordningene for slakt og kraftfôr styrkes. Videre økes kilometersatsen i Tilskudd til veterinære reiser med 1,50 kroner per kilometer.</w:t>
      </w:r>
    </w:p>
    <w:p w:rsidR="00AB7C54" w:rsidRDefault="00AB7C54" w:rsidP="00AB7C54">
      <w:pPr>
        <w:pStyle w:val="Overskrift2"/>
      </w:pPr>
      <w:r>
        <w:t>Korn, mel og kraftfôr</w:t>
      </w:r>
    </w:p>
    <w:p w:rsidR="00AB7C54" w:rsidRDefault="00AB7C54" w:rsidP="00AB7C54">
      <w:r>
        <w:t>Partene er enige om å styrke satsingen på norsk kornproduksjon.</w:t>
      </w:r>
    </w:p>
    <w:p w:rsidR="00AB7C54" w:rsidRDefault="00AB7C54" w:rsidP="00AB7C54">
      <w:pPr>
        <w:pStyle w:val="Liste"/>
      </w:pPr>
      <w:r>
        <w:t xml:space="preserve">For matkorn økes målprisen med henholdsvis 17 øre per kg for mathvete og 14 øre per kg for </w:t>
      </w:r>
      <w:proofErr w:type="spellStart"/>
      <w:r>
        <w:t>matrug</w:t>
      </w:r>
      <w:proofErr w:type="spellEnd"/>
      <w:r>
        <w:t>.</w:t>
      </w:r>
    </w:p>
    <w:p w:rsidR="00AB7C54" w:rsidRDefault="00AB7C54" w:rsidP="00AB7C54">
      <w:pPr>
        <w:pStyle w:val="Liste"/>
      </w:pPr>
      <w:r>
        <w:t>Målprisen for bygg økes med 10 øre per kg, for havre med 13 øre per kg og for oljefrø med 17 øre per kg.</w:t>
      </w:r>
    </w:p>
    <w:p w:rsidR="00AB7C54" w:rsidRDefault="00AB7C54" w:rsidP="00AB7C54">
      <w:pPr>
        <w:pStyle w:val="Liste"/>
      </w:pPr>
      <w:r>
        <w:t>Prisnedskrivingen av norsk korn økes med 111,5 mill. kroner og tilskudd til matkorn økes med 8,7 mill. kroner, slik at norsk råvare til mel og kraftfôr ikke blir dyrere. I 2020 brukes det 78,1 mill. kroner på prisnedskriving norsk korn og 4,3 mill. kroner på tilskudd til norsk matkorn gjennom ledige midler.</w:t>
      </w:r>
    </w:p>
    <w:p w:rsidR="00AB7C54" w:rsidRDefault="00AB7C54" w:rsidP="00AB7C54">
      <w:pPr>
        <w:pStyle w:val="Liste"/>
      </w:pPr>
      <w:r>
        <w:t>Tilskudd til frakt av kraftfôr økes med 8 mill. kroner.</w:t>
      </w:r>
    </w:p>
    <w:p w:rsidR="00AB7C54" w:rsidRDefault="00AB7C54" w:rsidP="00AB7C54">
      <w:pPr>
        <w:pStyle w:val="Liste"/>
      </w:pPr>
      <w:r>
        <w:t>Arealtilskuddet til korn økes med 25,6 mill. kroner, likt fordelt i alle soner.</w:t>
      </w:r>
    </w:p>
    <w:p w:rsidR="00AB7C54" w:rsidRDefault="00AB7C54" w:rsidP="00AB7C54">
      <w:pPr>
        <w:pStyle w:val="Overskrift2"/>
      </w:pPr>
      <w:r>
        <w:t>Kjøtt og egg</w:t>
      </w:r>
    </w:p>
    <w:p w:rsidR="00AB7C54" w:rsidRDefault="00AB7C54" w:rsidP="00AB7C54">
      <w:r>
        <w:t>Målprisen for gris økes med 1,46 kroner per kg, etter at den har stått uendret i flere år.</w:t>
      </w:r>
    </w:p>
    <w:p w:rsidR="00AB7C54" w:rsidRDefault="00AB7C54" w:rsidP="00AB7C54">
      <w:r>
        <w:t>Grovfôrbasert husdyrproduksjon styrkes med økte bevilgninger til ordningene husdyrtilskudd til melkekyr, driftstilskudd melk, driftstilskudd spesialisert kjøttfeproduksjon og tilskudd til dyr på utmarksbeite (storfe og småfe). Satsene for husdyrtilskudd til verpehøns og rugeegg økes. Tilskudd til avløsning ved ferie og fritid økes jf. vedlegg.</w:t>
      </w:r>
    </w:p>
    <w:p w:rsidR="00AB7C54" w:rsidRDefault="00AB7C54" w:rsidP="00AB7C54">
      <w:r>
        <w:t xml:space="preserve">Bevilgningen til frakttilskudd for </w:t>
      </w:r>
      <w:proofErr w:type="spellStart"/>
      <w:r>
        <w:t>innfrakt</w:t>
      </w:r>
      <w:proofErr w:type="spellEnd"/>
      <w:r>
        <w:t xml:space="preserve"> av slaktedyr økes med 12 mill. kroner. Anleggsstrukturen for store slakterier som legges til grunn for beregningen av tilskuddet, skal kun endres hvert femte år. Flere av Landbruksdirektoratets forslag i rapporten om tilskuddsordningen vil kreve en endring i pristilskuddsforskriften. Forslagene vurderes i en separat forskriftsprosess i 2020.</w:t>
      </w:r>
    </w:p>
    <w:p w:rsidR="00AB7C54" w:rsidRDefault="00AB7C54" w:rsidP="00AB7C54">
      <w:pPr>
        <w:pStyle w:val="Overskrift2"/>
      </w:pPr>
      <w:r>
        <w:t>Bruk av norske fôrressurser</w:t>
      </w:r>
    </w:p>
    <w:p w:rsidR="00AB7C54" w:rsidRDefault="00AB7C54" w:rsidP="00AB7C54">
      <w:r>
        <w:t>Som kunnskapsgrunnlag for forhandlingene i 2021 er partene enige om at Landbruksdirektoratet får i oppdrag å vurdere forbedring av virkemidlene med sikte på økt norsk fôrproduksjon. Utredningen skal vurdere:</w:t>
      </w:r>
    </w:p>
    <w:p w:rsidR="00AB7C54" w:rsidRDefault="00AB7C54" w:rsidP="00AB7C54">
      <w:pPr>
        <w:pStyle w:val="Liste"/>
      </w:pPr>
      <w:r>
        <w:t>Virkemidler for bedre grovfôrkvalitet og mer klimavennlig fôring, jf. bl.a. prosjektet Grovfôr 2020.</w:t>
      </w:r>
    </w:p>
    <w:p w:rsidR="00AB7C54" w:rsidRDefault="00AB7C54" w:rsidP="00AB7C54">
      <w:pPr>
        <w:pStyle w:val="Liste"/>
      </w:pPr>
      <w:r>
        <w:t>Virkemidler for økt norsk produksjon av proteinvekster og avveining mot bruk av arealer egnet for korn og plantevekster til mat.</w:t>
      </w:r>
    </w:p>
    <w:p w:rsidR="00AB7C54" w:rsidRDefault="00AB7C54" w:rsidP="00AB7C54">
      <w:pPr>
        <w:pStyle w:val="Liste"/>
      </w:pPr>
      <w:r>
        <w:t>Virkemidler for produksjonsmåter som baserer seg på norske ressurser, beiting og utmark.</w:t>
      </w:r>
    </w:p>
    <w:p w:rsidR="00AB7C54" w:rsidRDefault="00AB7C54" w:rsidP="00AB7C54">
      <w:r>
        <w:t xml:space="preserve">Det skal opprettes referansegrupper med deltagelse fra avtalepartene og relevante fagmiljøer. Det kan benyttes midler fra post 21 </w:t>
      </w:r>
      <w:r>
        <w:rPr>
          <w:rStyle w:val="kursiv"/>
          <w:sz w:val="21"/>
          <w:szCs w:val="21"/>
        </w:rPr>
        <w:t>Spesielle driftsutgifter</w:t>
      </w:r>
      <w:r>
        <w:t xml:space="preserve"> til nødvendige utredninger for å gjennomføre prosjektet.</w:t>
      </w:r>
    </w:p>
    <w:p w:rsidR="00AB7C54" w:rsidRDefault="00AB7C54" w:rsidP="00AB7C54">
      <w:pPr>
        <w:pStyle w:val="Overskrift2"/>
      </w:pPr>
      <w:r>
        <w:t>Tilskudd til erstatninger (avlingsskadeordningen)</w:t>
      </w:r>
    </w:p>
    <w:p w:rsidR="00AB7C54" w:rsidRDefault="00AB7C54" w:rsidP="00AB7C54">
      <w:r>
        <w:t>I sluttprotokollen fra jordbruksforhandlingene i 2019 står det «</w:t>
      </w:r>
      <w:r>
        <w:rPr>
          <w:rStyle w:val="kursiv"/>
          <w:sz w:val="21"/>
          <w:szCs w:val="21"/>
        </w:rPr>
        <w:t>Partene er enige om å foreta en gjennomgang av avlingsskadeordningen basert på erfaringene fra 2018 etter at Landbruks-direktoratet har gjennomført sin evaluering.</w:t>
      </w:r>
      <w:r>
        <w:t>» Den 20. januar 2020 la Landbruksdirektoratet fram rapport nr. 3/2020 «</w:t>
      </w:r>
      <w:r>
        <w:rPr>
          <w:rStyle w:val="kursiv"/>
          <w:sz w:val="21"/>
          <w:szCs w:val="21"/>
        </w:rPr>
        <w:t>Evaluering av iverksatte tiltak – tørkesommeren 2018.</w:t>
      </w:r>
      <w:r>
        <w:t>»</w:t>
      </w:r>
    </w:p>
    <w:p w:rsidR="00AB7C54" w:rsidRDefault="00AB7C54" w:rsidP="00AB7C54">
      <w:r>
        <w:lastRenderedPageBreak/>
        <w:t>Partene er enige om at det oppnevnes en partssammensatt arbeidsgruppe som skal vurdere flere sider ved den gjeldende ordningen og eventuelt komme med forslag til endringer i regelverket. Mandatet for arbeidet er en gjennomgang av gjeldende regelverk og foreslå endringer der følgende forhold belyses særskilt:</w:t>
      </w:r>
    </w:p>
    <w:p w:rsidR="00AB7C54" w:rsidRDefault="00AB7C54" w:rsidP="00AB7C54">
      <w:pPr>
        <w:pStyle w:val="Liste"/>
      </w:pPr>
      <w:r>
        <w:t>Vurdere formålet i gjeldende ordning.</w:t>
      </w:r>
    </w:p>
    <w:p w:rsidR="00AB7C54" w:rsidRDefault="00AB7C54" w:rsidP="00AB7C54">
      <w:pPr>
        <w:pStyle w:val="Liste"/>
      </w:pPr>
      <w:r>
        <w:t>Vurdere i hvilke tilfeller det vil være riktig at en statlig tilskuddsordning supplerer næringsutøvernes eget ansvar for risikobegrensning, herunder:</w:t>
      </w:r>
    </w:p>
    <w:p w:rsidR="00AB7C54" w:rsidRDefault="00AB7C54" w:rsidP="00AB7C54">
      <w:pPr>
        <w:pStyle w:val="Liste2"/>
      </w:pPr>
      <w:r>
        <w:t>sikre at ordningen ikke undergraver stimulans til tapsbegrensende tiltak</w:t>
      </w:r>
    </w:p>
    <w:p w:rsidR="00AB7C54" w:rsidRDefault="00AB7C54" w:rsidP="00AB7C54">
      <w:pPr>
        <w:pStyle w:val="Liste2"/>
      </w:pPr>
      <w:r>
        <w:t>vurdere ordningen opp mot de muligheter som finnes i forsikringsmarkedet</w:t>
      </w:r>
    </w:p>
    <w:p w:rsidR="00AB7C54" w:rsidRDefault="00AB7C54" w:rsidP="00AB7C54">
      <w:pPr>
        <w:pStyle w:val="Liste"/>
      </w:pPr>
      <w:r>
        <w:t>Vurdere hensyn til detaljeringsgrad opp mot hensynet til enkel forvaltning, jf. de punktene Landbruksdirektoratet nevner:</w:t>
      </w:r>
    </w:p>
    <w:p w:rsidR="00AB7C54" w:rsidRDefault="00AB7C54" w:rsidP="00AB7C54">
      <w:pPr>
        <w:pStyle w:val="Liste2"/>
      </w:pPr>
      <w:r>
        <w:t>om erstatningssatser bør oppdateres oftere, spesielt vekster som årlig eller i perioder har markerte prisendringer, jf. vedlegg 3</w:t>
      </w:r>
    </w:p>
    <w:p w:rsidR="00AB7C54" w:rsidRDefault="00AB7C54" w:rsidP="00AB7C54">
      <w:pPr>
        <w:pStyle w:val="Liste2"/>
      </w:pPr>
      <w:r>
        <w:t>om nivået på normalavlingsgruppene i grovfôrerstatningen bør revideres</w:t>
      </w:r>
    </w:p>
    <w:p w:rsidR="00AB7C54" w:rsidRDefault="00AB7C54" w:rsidP="00AB7C54">
      <w:pPr>
        <w:pStyle w:val="Liste2"/>
      </w:pPr>
      <w:r>
        <w:t>om de økologiske normavlingene i grovfôrerstatningen er satt for lavt</w:t>
      </w:r>
    </w:p>
    <w:p w:rsidR="00AB7C54" w:rsidRDefault="00AB7C54" w:rsidP="00AB7C54">
      <w:pPr>
        <w:pStyle w:val="Liste2"/>
      </w:pPr>
      <w:r>
        <w:t>om innmarksbeite bør inngå i grovfôrberegningen, jf. vedlegg 3</w:t>
      </w:r>
    </w:p>
    <w:p w:rsidR="00AB7C54" w:rsidRDefault="00AB7C54" w:rsidP="00AB7C54">
      <w:pPr>
        <w:pStyle w:val="Liste2"/>
      </w:pPr>
      <w:r>
        <w:t>å gi mulighet til individuell beregning av gjennomsnittsavling forutsatt god egendokumentasjon av avlingsnivå i grovfôrproduksjon</w:t>
      </w:r>
    </w:p>
    <w:p w:rsidR="00AB7C54" w:rsidRDefault="00AB7C54" w:rsidP="00AB7C54">
      <w:pPr>
        <w:pStyle w:val="Liste2"/>
      </w:pPr>
      <w:r>
        <w:t>om det skal fastsettes krav til antall dyr pr. arealenhet (husdyrtetthet) for at beregningsmetoden basert på normavling kan benyttes</w:t>
      </w:r>
    </w:p>
    <w:p w:rsidR="00AB7C54" w:rsidRDefault="00AB7C54" w:rsidP="00AB7C54">
      <w:pPr>
        <w:pStyle w:val="Liste2"/>
      </w:pPr>
      <w:r>
        <w:t>om arealdata fra areal- og kulturlandskapstilskuddet i stedet for driftssenter skal legges til grunn for foretak med areal i flere kommuner med ulik normavling.</w:t>
      </w:r>
    </w:p>
    <w:p w:rsidR="00AB7C54" w:rsidRDefault="00AB7C54" w:rsidP="00AB7C54">
      <w:pPr>
        <w:pStyle w:val="Liste2"/>
      </w:pPr>
      <w:r>
        <w:t>nødvendigheten av forskjellige erstatningssatser og enheter i erstatningsberegningen for salgsproduksjon av grovfôr og erstatningsberegningen av grovfôr i foretak med husdyr</w:t>
      </w:r>
    </w:p>
    <w:p w:rsidR="00AB7C54" w:rsidRDefault="00AB7C54" w:rsidP="00AB7C54">
      <w:pPr>
        <w:pStyle w:val="Liste"/>
      </w:pPr>
      <w:r>
        <w:t>Vurdere om ordningen også bør omfatte andre årsaker til inntektssvikt enn tapt volum som følge av klimatiske forhold.</w:t>
      </w:r>
    </w:p>
    <w:p w:rsidR="00AB7C54" w:rsidRDefault="00AB7C54" w:rsidP="00AB7C54">
      <w:pPr>
        <w:pStyle w:val="Liste"/>
      </w:pPr>
      <w:r>
        <w:t>Vurdere dagens tak og inndeling av vekstgrupper</w:t>
      </w:r>
    </w:p>
    <w:p w:rsidR="00AB7C54" w:rsidRDefault="00AB7C54" w:rsidP="00AB7C54">
      <w:r>
        <w:t>Frist for å avlevere rapport settes til 1. januar 2022, slik at rapporten kan legges til grunn ved jordbruksoppgjøret i 2022, eventuelt med virkning fra vekstsesongen 2022.</w:t>
      </w:r>
    </w:p>
    <w:p w:rsidR="00AB7C54" w:rsidRDefault="00AB7C54" w:rsidP="00AB7C54">
      <w:pPr>
        <w:pStyle w:val="Overskrift2"/>
      </w:pPr>
      <w:r>
        <w:t>Velferdsordninger</w:t>
      </w:r>
    </w:p>
    <w:p w:rsidR="00AB7C54" w:rsidRDefault="00AB7C54" w:rsidP="00AB7C54">
      <w:r>
        <w:t>Tilskudd til avløsning ved ferie og fritid økes med 2,8 pst. og taket for tilskudd per foretak økes med 2 400 kroner.</w:t>
      </w:r>
    </w:p>
    <w:p w:rsidR="00AB7C54" w:rsidRDefault="00AB7C54" w:rsidP="00AB7C54">
      <w:pPr>
        <w:pStyle w:val="avsnitt-undertittel"/>
      </w:pPr>
      <w:r>
        <w:t>Tilskudd til avløsning ved sykdom og fødsel mv.</w:t>
      </w:r>
    </w:p>
    <w:p w:rsidR="00AB7C54" w:rsidRDefault="00AB7C54" w:rsidP="00AB7C54">
      <w:r>
        <w:t xml:space="preserve">I samsvar med utredning fra Landbruksdirektoratet om sykdomsavløsning økes antall </w:t>
      </w:r>
      <w:proofErr w:type="spellStart"/>
      <w:r>
        <w:t>avløserdager</w:t>
      </w:r>
      <w:proofErr w:type="spellEnd"/>
      <w:r>
        <w:t xml:space="preserve"> det kan gis tilskudd for per år med ti dager, for foreldre med barn som er kronisk syke eller har nedsatt funksjonsevne. Antall </w:t>
      </w:r>
      <w:proofErr w:type="spellStart"/>
      <w:r>
        <w:t>avløserdager</w:t>
      </w:r>
      <w:proofErr w:type="spellEnd"/>
      <w:r>
        <w:t xml:space="preserve"> per forelder og år fastsettes til 30 dager, for aleneforeldre til 60 dager per år.</w:t>
      </w:r>
    </w:p>
    <w:p w:rsidR="00AB7C54" w:rsidRDefault="00AB7C54" w:rsidP="00AB7C54">
      <w:r>
        <w:t>Satsene for tilskudd til tidligpensjonsordningen økes tilsvarende 3,5 mill. kroner.</w:t>
      </w:r>
    </w:p>
    <w:p w:rsidR="00AB7C54" w:rsidRDefault="00AB7C54" w:rsidP="00AB7C54">
      <w:pPr>
        <w:pStyle w:val="Overskrift2"/>
      </w:pPr>
      <w:r>
        <w:t>Annet</w:t>
      </w:r>
    </w:p>
    <w:p w:rsidR="00AB7C54" w:rsidRDefault="00AB7C54" w:rsidP="00AB7C54">
      <w:r>
        <w:t>For saker som ikke er omtalt i denne protokollen, videreføres gjeldende jordbruksavtale. Partene vil likevel vurdere enkelte forbedringer i avtaleteksten på et senere tidspunkt.</w:t>
      </w:r>
    </w:p>
    <w:p w:rsidR="00AB7C54" w:rsidRDefault="00AB7C54" w:rsidP="00AB7C54">
      <w:pPr>
        <w:pStyle w:val="Tabellnavn"/>
      </w:pPr>
      <w:r>
        <w:t>03N0xx1</w:t>
      </w:r>
    </w:p>
    <w:tbl>
      <w:tblPr>
        <w:tblStyle w:val="StandardTabell"/>
        <w:tblW w:w="0" w:type="auto"/>
        <w:tblLayout w:type="fixed"/>
        <w:tblLook w:val="04A0" w:firstRow="1" w:lastRow="0" w:firstColumn="1" w:lastColumn="0" w:noHBand="0" w:noVBand="1"/>
      </w:tblPr>
      <w:tblGrid>
        <w:gridCol w:w="1520"/>
        <w:gridCol w:w="1520"/>
        <w:gridCol w:w="1520"/>
      </w:tblGrid>
      <w:tr w:rsidR="00AB7C54" w:rsidTr="004E74F9">
        <w:trPr>
          <w:trHeight w:val="640"/>
        </w:trPr>
        <w:tc>
          <w:tcPr>
            <w:tcW w:w="4560" w:type="dxa"/>
            <w:gridSpan w:val="3"/>
            <w:shd w:val="clear" w:color="auto" w:fill="FFFFFF"/>
          </w:tcPr>
          <w:p w:rsidR="00AB7C54" w:rsidRDefault="00AB7C54" w:rsidP="00BA37D2">
            <w:pPr>
              <w:jc w:val="center"/>
            </w:pPr>
            <w:r>
              <w:t>Oslo 30. april 2020</w:t>
            </w:r>
            <w:r>
              <w:br/>
            </w:r>
          </w:p>
        </w:tc>
      </w:tr>
      <w:tr w:rsidR="00AB7C54" w:rsidTr="004E74F9">
        <w:trPr>
          <w:trHeight w:val="640"/>
        </w:trPr>
        <w:tc>
          <w:tcPr>
            <w:tcW w:w="1520" w:type="dxa"/>
          </w:tcPr>
          <w:p w:rsidR="00AB7C54" w:rsidRDefault="00AB7C54" w:rsidP="00BA37D2">
            <w:r>
              <w:lastRenderedPageBreak/>
              <w:t>Kjersti Hoff</w:t>
            </w:r>
          </w:p>
        </w:tc>
        <w:tc>
          <w:tcPr>
            <w:tcW w:w="1520" w:type="dxa"/>
          </w:tcPr>
          <w:p w:rsidR="00AB7C54" w:rsidRDefault="00AB7C54" w:rsidP="00BA37D2">
            <w:pPr>
              <w:jc w:val="center"/>
            </w:pPr>
            <w:r>
              <w:t>Lars Petter Bartnes</w:t>
            </w:r>
          </w:p>
        </w:tc>
        <w:tc>
          <w:tcPr>
            <w:tcW w:w="1520" w:type="dxa"/>
          </w:tcPr>
          <w:p w:rsidR="00AB7C54" w:rsidRDefault="00AB7C54" w:rsidP="00BA37D2">
            <w:pPr>
              <w:jc w:val="right"/>
            </w:pPr>
            <w:proofErr w:type="spellStart"/>
            <w:r>
              <w:t>Viil</w:t>
            </w:r>
            <w:proofErr w:type="spellEnd"/>
            <w:r>
              <w:t xml:space="preserve"> Søyland</w:t>
            </w:r>
          </w:p>
        </w:tc>
      </w:tr>
    </w:tbl>
    <w:p w:rsidR="00AB7C54" w:rsidRDefault="00AB7C54" w:rsidP="00AB7C54">
      <w:pPr>
        <w:pStyle w:val="Undertittel"/>
      </w:pPr>
      <w:r>
        <w:t>Fordeling 2020–2021</w:t>
      </w:r>
    </w:p>
    <w:p w:rsidR="004E74F9" w:rsidRPr="004E74F9" w:rsidRDefault="004E74F9" w:rsidP="004E74F9">
      <w:pPr>
        <w:pStyle w:val="tabell-tittel"/>
      </w:pPr>
      <w:r>
        <w:t>Målpriser fra 01.07</w:t>
      </w:r>
    </w:p>
    <w:p w:rsidR="00AB7C54" w:rsidRDefault="00AB7C54" w:rsidP="00AB7C54">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AB7C54" w:rsidTr="004E74F9">
        <w:trPr>
          <w:trHeight w:val="360"/>
        </w:trPr>
        <w:tc>
          <w:tcPr>
            <w:tcW w:w="6080" w:type="dxa"/>
            <w:shd w:val="clear" w:color="auto" w:fill="FFFFFF"/>
          </w:tcPr>
          <w:p w:rsidR="00AB7C54" w:rsidRDefault="00AB7C54" w:rsidP="004E74F9">
            <w:r>
              <w:t>Produkt</w:t>
            </w:r>
          </w:p>
        </w:tc>
        <w:tc>
          <w:tcPr>
            <w:tcW w:w="1520" w:type="dxa"/>
          </w:tcPr>
          <w:p w:rsidR="00AB7C54" w:rsidRDefault="00AB7C54" w:rsidP="004E74F9">
            <w:pPr>
              <w:jc w:val="right"/>
            </w:pPr>
            <w:r>
              <w:t>Målpris, kr/l/kg</w:t>
            </w:r>
          </w:p>
        </w:tc>
        <w:tc>
          <w:tcPr>
            <w:tcW w:w="1520" w:type="dxa"/>
          </w:tcPr>
          <w:p w:rsidR="00AB7C54" w:rsidRDefault="00AB7C54" w:rsidP="004E74F9">
            <w:pPr>
              <w:jc w:val="right"/>
            </w:pPr>
            <w:r>
              <w:t>Endring, kr/l/kg</w:t>
            </w:r>
          </w:p>
        </w:tc>
      </w:tr>
      <w:tr w:rsidR="00AB7C54" w:rsidTr="004E74F9">
        <w:trPr>
          <w:trHeight w:val="380"/>
        </w:trPr>
        <w:tc>
          <w:tcPr>
            <w:tcW w:w="6080" w:type="dxa"/>
          </w:tcPr>
          <w:p w:rsidR="00AB7C54" w:rsidRDefault="00AB7C54" w:rsidP="004E74F9">
            <w:r>
              <w:t>Melk, ku og geit</w:t>
            </w:r>
          </w:p>
        </w:tc>
        <w:tc>
          <w:tcPr>
            <w:tcW w:w="1520" w:type="dxa"/>
          </w:tcPr>
          <w:p w:rsidR="00AB7C54" w:rsidRDefault="00AB7C54" w:rsidP="004E74F9">
            <w:pPr>
              <w:jc w:val="right"/>
            </w:pPr>
            <w:r>
              <w:t>5,47</w:t>
            </w:r>
          </w:p>
        </w:tc>
        <w:tc>
          <w:tcPr>
            <w:tcW w:w="1520" w:type="dxa"/>
          </w:tcPr>
          <w:p w:rsidR="00AB7C54" w:rsidRDefault="00AB7C54" w:rsidP="004E74F9">
            <w:pPr>
              <w:jc w:val="right"/>
            </w:pPr>
            <w:r>
              <w:t>0,00</w:t>
            </w:r>
          </w:p>
        </w:tc>
      </w:tr>
      <w:tr w:rsidR="00AB7C54" w:rsidTr="004E74F9">
        <w:trPr>
          <w:trHeight w:val="380"/>
        </w:trPr>
        <w:tc>
          <w:tcPr>
            <w:tcW w:w="6080" w:type="dxa"/>
          </w:tcPr>
          <w:p w:rsidR="00AB7C54" w:rsidRDefault="00AB7C54" w:rsidP="004E74F9">
            <w:r>
              <w:t>Gris</w:t>
            </w:r>
          </w:p>
        </w:tc>
        <w:tc>
          <w:tcPr>
            <w:tcW w:w="1520" w:type="dxa"/>
          </w:tcPr>
          <w:p w:rsidR="00AB7C54" w:rsidRDefault="00AB7C54" w:rsidP="004E74F9">
            <w:pPr>
              <w:jc w:val="right"/>
            </w:pPr>
            <w:r>
              <w:t>32,43</w:t>
            </w:r>
          </w:p>
        </w:tc>
        <w:tc>
          <w:tcPr>
            <w:tcW w:w="1520" w:type="dxa"/>
          </w:tcPr>
          <w:p w:rsidR="00AB7C54" w:rsidRDefault="00AB7C54" w:rsidP="004E74F9">
            <w:pPr>
              <w:jc w:val="right"/>
            </w:pPr>
            <w:r>
              <w:t>1,46</w:t>
            </w:r>
          </w:p>
        </w:tc>
      </w:tr>
      <w:tr w:rsidR="00AB7C54" w:rsidTr="004E74F9">
        <w:trPr>
          <w:trHeight w:val="380"/>
        </w:trPr>
        <w:tc>
          <w:tcPr>
            <w:tcW w:w="6080" w:type="dxa"/>
          </w:tcPr>
          <w:p w:rsidR="00AB7C54" w:rsidRDefault="00AB7C54" w:rsidP="004E74F9">
            <w:r>
              <w:t>Poteter</w:t>
            </w:r>
          </w:p>
        </w:tc>
        <w:tc>
          <w:tcPr>
            <w:tcW w:w="1520" w:type="dxa"/>
          </w:tcPr>
          <w:p w:rsidR="00AB7C54" w:rsidRDefault="00AB7C54" w:rsidP="004E74F9">
            <w:pPr>
              <w:jc w:val="right"/>
            </w:pPr>
            <w:r>
              <w:t>5,19</w:t>
            </w:r>
          </w:p>
        </w:tc>
        <w:tc>
          <w:tcPr>
            <w:tcW w:w="1520" w:type="dxa"/>
          </w:tcPr>
          <w:p w:rsidR="00AB7C54" w:rsidRDefault="00AB7C54" w:rsidP="004E74F9">
            <w:pPr>
              <w:jc w:val="right"/>
            </w:pPr>
            <w:r>
              <w:t>0,13</w:t>
            </w:r>
          </w:p>
        </w:tc>
      </w:tr>
      <w:tr w:rsidR="00AB7C54" w:rsidTr="004E74F9">
        <w:trPr>
          <w:trHeight w:val="380"/>
        </w:trPr>
        <w:tc>
          <w:tcPr>
            <w:tcW w:w="6080" w:type="dxa"/>
          </w:tcPr>
          <w:p w:rsidR="00AB7C54" w:rsidRDefault="00AB7C54" w:rsidP="004E74F9">
            <w:r>
              <w:t>Grønnsaker og frukt</w:t>
            </w:r>
          </w:p>
        </w:tc>
        <w:tc>
          <w:tcPr>
            <w:tcW w:w="1520" w:type="dxa"/>
          </w:tcPr>
          <w:p w:rsidR="00AB7C54" w:rsidRDefault="00AB7C54" w:rsidP="004E74F9">
            <w:pPr>
              <w:jc w:val="right"/>
            </w:pPr>
          </w:p>
        </w:tc>
        <w:tc>
          <w:tcPr>
            <w:tcW w:w="1520" w:type="dxa"/>
          </w:tcPr>
          <w:p w:rsidR="00AB7C54" w:rsidRDefault="00AB7C54" w:rsidP="004E74F9">
            <w:pPr>
              <w:jc w:val="right"/>
            </w:pPr>
            <w:r>
              <w:t>2,0 %</w:t>
            </w:r>
          </w:p>
        </w:tc>
      </w:tr>
      <w:tr w:rsidR="00AB7C54" w:rsidTr="004E74F9">
        <w:trPr>
          <w:trHeight w:val="380"/>
        </w:trPr>
        <w:tc>
          <w:tcPr>
            <w:tcW w:w="6080" w:type="dxa"/>
          </w:tcPr>
          <w:p w:rsidR="00AB7C54" w:rsidRDefault="00AB7C54" w:rsidP="004E74F9">
            <w:r>
              <w:t>Norsk matkorn</w:t>
            </w:r>
          </w:p>
        </w:tc>
        <w:tc>
          <w:tcPr>
            <w:tcW w:w="1520" w:type="dxa"/>
          </w:tcPr>
          <w:p w:rsidR="00AB7C54" w:rsidRDefault="00AB7C54" w:rsidP="004E74F9">
            <w:pPr>
              <w:jc w:val="right"/>
            </w:pPr>
            <w:r>
              <w:t>3,50</w:t>
            </w:r>
          </w:p>
        </w:tc>
        <w:tc>
          <w:tcPr>
            <w:tcW w:w="1520" w:type="dxa"/>
          </w:tcPr>
          <w:p w:rsidR="00AB7C54" w:rsidRDefault="00AB7C54" w:rsidP="004E74F9">
            <w:pPr>
              <w:jc w:val="right"/>
            </w:pPr>
            <w:r>
              <w:t>0,168</w:t>
            </w:r>
          </w:p>
        </w:tc>
      </w:tr>
    </w:tbl>
    <w:p w:rsidR="00AB7C54" w:rsidRDefault="00AB7C54" w:rsidP="00AB7C54"/>
    <w:p w:rsidR="004E74F9" w:rsidRDefault="004E74F9" w:rsidP="004E74F9">
      <w:pPr>
        <w:pStyle w:val="tabell-tittel"/>
      </w:pPr>
      <w:r>
        <w:t>Markedsordningen for korn</w:t>
      </w:r>
    </w:p>
    <w:p w:rsidR="00AB7C54" w:rsidRDefault="00AB7C54" w:rsidP="00AB7C54">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AB7C54" w:rsidTr="004E74F9">
        <w:trPr>
          <w:trHeight w:val="360"/>
        </w:trPr>
        <w:tc>
          <w:tcPr>
            <w:tcW w:w="4560" w:type="dxa"/>
            <w:shd w:val="clear" w:color="auto" w:fill="FFFFFF"/>
          </w:tcPr>
          <w:p w:rsidR="00AB7C54" w:rsidRDefault="00AB7C54" w:rsidP="004E74F9">
            <w:r>
              <w:t>Prisendringer norsk korn</w:t>
            </w:r>
          </w:p>
        </w:tc>
        <w:tc>
          <w:tcPr>
            <w:tcW w:w="1140" w:type="dxa"/>
          </w:tcPr>
          <w:p w:rsidR="00AB7C54" w:rsidRDefault="00AB7C54" w:rsidP="004E74F9">
            <w:pPr>
              <w:jc w:val="right"/>
            </w:pPr>
            <w:r>
              <w:t>1 000 tonn</w:t>
            </w:r>
          </w:p>
        </w:tc>
        <w:tc>
          <w:tcPr>
            <w:tcW w:w="1140" w:type="dxa"/>
          </w:tcPr>
          <w:p w:rsidR="00AB7C54" w:rsidRDefault="00AB7C54" w:rsidP="004E74F9">
            <w:pPr>
              <w:jc w:val="right"/>
            </w:pPr>
            <w:r>
              <w:t>Målpris, Kr/kg</w:t>
            </w:r>
          </w:p>
        </w:tc>
        <w:tc>
          <w:tcPr>
            <w:tcW w:w="1140" w:type="dxa"/>
          </w:tcPr>
          <w:p w:rsidR="00AB7C54" w:rsidRDefault="00AB7C54" w:rsidP="004E74F9">
            <w:pPr>
              <w:jc w:val="right"/>
            </w:pPr>
            <w:r>
              <w:t>Endring, Kr/kg</w:t>
            </w:r>
          </w:p>
        </w:tc>
        <w:tc>
          <w:tcPr>
            <w:tcW w:w="1140" w:type="dxa"/>
          </w:tcPr>
          <w:p w:rsidR="00AB7C54" w:rsidRDefault="00AB7C54" w:rsidP="004E74F9">
            <w:pPr>
              <w:jc w:val="right"/>
            </w:pPr>
            <w:r>
              <w:t>Mill. kr</w:t>
            </w:r>
          </w:p>
        </w:tc>
      </w:tr>
      <w:tr w:rsidR="00AB7C54" w:rsidTr="004E74F9">
        <w:trPr>
          <w:trHeight w:val="380"/>
        </w:trPr>
        <w:tc>
          <w:tcPr>
            <w:tcW w:w="4560" w:type="dxa"/>
          </w:tcPr>
          <w:p w:rsidR="00AB7C54" w:rsidRDefault="00AB7C54" w:rsidP="004E74F9">
            <w:r>
              <w:t>Hvete, matkorn</w:t>
            </w:r>
          </w:p>
        </w:tc>
        <w:tc>
          <w:tcPr>
            <w:tcW w:w="1140" w:type="dxa"/>
          </w:tcPr>
          <w:p w:rsidR="00AB7C54" w:rsidRDefault="00AB7C54" w:rsidP="004E74F9">
            <w:pPr>
              <w:jc w:val="right"/>
            </w:pPr>
            <w:r>
              <w:t>150,9</w:t>
            </w:r>
          </w:p>
        </w:tc>
        <w:tc>
          <w:tcPr>
            <w:tcW w:w="1140" w:type="dxa"/>
          </w:tcPr>
          <w:p w:rsidR="00AB7C54" w:rsidRDefault="00AB7C54" w:rsidP="004E74F9">
            <w:pPr>
              <w:jc w:val="right"/>
            </w:pPr>
            <w:r>
              <w:t>3,50</w:t>
            </w:r>
          </w:p>
        </w:tc>
        <w:tc>
          <w:tcPr>
            <w:tcW w:w="1140" w:type="dxa"/>
          </w:tcPr>
          <w:p w:rsidR="00AB7C54" w:rsidRDefault="00AB7C54" w:rsidP="004E74F9">
            <w:pPr>
              <w:jc w:val="right"/>
            </w:pPr>
            <w:r>
              <w:t>0,17</w:t>
            </w:r>
          </w:p>
        </w:tc>
        <w:tc>
          <w:tcPr>
            <w:tcW w:w="1140" w:type="dxa"/>
          </w:tcPr>
          <w:p w:rsidR="00AB7C54" w:rsidRDefault="00AB7C54" w:rsidP="004E74F9">
            <w:pPr>
              <w:jc w:val="right"/>
            </w:pPr>
            <w:r>
              <w:t>25,6</w:t>
            </w:r>
          </w:p>
        </w:tc>
      </w:tr>
      <w:tr w:rsidR="00AB7C54" w:rsidTr="004E74F9">
        <w:trPr>
          <w:trHeight w:val="380"/>
        </w:trPr>
        <w:tc>
          <w:tcPr>
            <w:tcW w:w="4560" w:type="dxa"/>
          </w:tcPr>
          <w:p w:rsidR="00AB7C54" w:rsidRDefault="00AB7C54" w:rsidP="004E74F9">
            <w:r>
              <w:t>Rug, matkorn</w:t>
            </w:r>
          </w:p>
        </w:tc>
        <w:tc>
          <w:tcPr>
            <w:tcW w:w="1140" w:type="dxa"/>
          </w:tcPr>
          <w:p w:rsidR="00AB7C54" w:rsidRDefault="00AB7C54" w:rsidP="004E74F9">
            <w:pPr>
              <w:jc w:val="right"/>
            </w:pPr>
            <w:r>
              <w:t>12,6</w:t>
            </w:r>
          </w:p>
        </w:tc>
        <w:tc>
          <w:tcPr>
            <w:tcW w:w="1140" w:type="dxa"/>
          </w:tcPr>
          <w:p w:rsidR="00AB7C54" w:rsidRDefault="00AB7C54" w:rsidP="004E74F9">
            <w:pPr>
              <w:jc w:val="right"/>
            </w:pPr>
            <w:r>
              <w:t>3,08</w:t>
            </w:r>
          </w:p>
        </w:tc>
        <w:tc>
          <w:tcPr>
            <w:tcW w:w="1140" w:type="dxa"/>
          </w:tcPr>
          <w:p w:rsidR="00AB7C54" w:rsidRDefault="00AB7C54" w:rsidP="004E74F9">
            <w:pPr>
              <w:jc w:val="right"/>
            </w:pPr>
            <w:r>
              <w:t>0,14</w:t>
            </w:r>
          </w:p>
        </w:tc>
        <w:tc>
          <w:tcPr>
            <w:tcW w:w="1140" w:type="dxa"/>
          </w:tcPr>
          <w:p w:rsidR="00AB7C54" w:rsidRDefault="00AB7C54" w:rsidP="004E74F9">
            <w:pPr>
              <w:jc w:val="right"/>
            </w:pPr>
            <w:r>
              <w:t>1,8</w:t>
            </w:r>
          </w:p>
        </w:tc>
      </w:tr>
      <w:tr w:rsidR="00AB7C54" w:rsidTr="004E74F9">
        <w:trPr>
          <w:trHeight w:val="380"/>
        </w:trPr>
        <w:tc>
          <w:tcPr>
            <w:tcW w:w="4560" w:type="dxa"/>
          </w:tcPr>
          <w:p w:rsidR="00AB7C54" w:rsidRDefault="00AB7C54" w:rsidP="004E74F9">
            <w:r>
              <w:t>Bygg</w:t>
            </w:r>
          </w:p>
        </w:tc>
        <w:tc>
          <w:tcPr>
            <w:tcW w:w="1140" w:type="dxa"/>
          </w:tcPr>
          <w:p w:rsidR="00AB7C54" w:rsidRDefault="00AB7C54" w:rsidP="004E74F9">
            <w:pPr>
              <w:jc w:val="right"/>
            </w:pPr>
            <w:r>
              <w:t>506,2</w:t>
            </w:r>
          </w:p>
        </w:tc>
        <w:tc>
          <w:tcPr>
            <w:tcW w:w="1140" w:type="dxa"/>
          </w:tcPr>
          <w:p w:rsidR="00AB7C54" w:rsidRDefault="00AB7C54" w:rsidP="004E74F9">
            <w:pPr>
              <w:jc w:val="right"/>
            </w:pPr>
            <w:r>
              <w:t>2,96</w:t>
            </w:r>
          </w:p>
        </w:tc>
        <w:tc>
          <w:tcPr>
            <w:tcW w:w="1140" w:type="dxa"/>
          </w:tcPr>
          <w:p w:rsidR="00AB7C54" w:rsidRDefault="00AB7C54" w:rsidP="004E74F9">
            <w:pPr>
              <w:jc w:val="right"/>
            </w:pPr>
            <w:r>
              <w:t>0,10</w:t>
            </w:r>
          </w:p>
        </w:tc>
        <w:tc>
          <w:tcPr>
            <w:tcW w:w="1140" w:type="dxa"/>
          </w:tcPr>
          <w:p w:rsidR="00AB7C54" w:rsidRDefault="00AB7C54" w:rsidP="004E74F9">
            <w:pPr>
              <w:jc w:val="right"/>
            </w:pPr>
            <w:r>
              <w:t>50,6</w:t>
            </w:r>
          </w:p>
        </w:tc>
      </w:tr>
      <w:tr w:rsidR="00AB7C54" w:rsidTr="004E74F9">
        <w:trPr>
          <w:trHeight w:val="380"/>
        </w:trPr>
        <w:tc>
          <w:tcPr>
            <w:tcW w:w="4560" w:type="dxa"/>
          </w:tcPr>
          <w:p w:rsidR="00AB7C54" w:rsidRDefault="00AB7C54" w:rsidP="004E74F9">
            <w:r>
              <w:t>Havre</w:t>
            </w:r>
          </w:p>
        </w:tc>
        <w:tc>
          <w:tcPr>
            <w:tcW w:w="1140" w:type="dxa"/>
          </w:tcPr>
          <w:p w:rsidR="00AB7C54" w:rsidRDefault="00AB7C54" w:rsidP="004E74F9">
            <w:pPr>
              <w:jc w:val="right"/>
            </w:pPr>
            <w:r>
              <w:t>201,4</w:t>
            </w:r>
          </w:p>
        </w:tc>
        <w:tc>
          <w:tcPr>
            <w:tcW w:w="1140" w:type="dxa"/>
          </w:tcPr>
          <w:p w:rsidR="00AB7C54" w:rsidRDefault="00AB7C54" w:rsidP="004E74F9">
            <w:pPr>
              <w:jc w:val="right"/>
            </w:pPr>
            <w:r>
              <w:t>2,70</w:t>
            </w:r>
          </w:p>
        </w:tc>
        <w:tc>
          <w:tcPr>
            <w:tcW w:w="1140" w:type="dxa"/>
          </w:tcPr>
          <w:p w:rsidR="00AB7C54" w:rsidRDefault="00AB7C54" w:rsidP="004E74F9">
            <w:pPr>
              <w:jc w:val="right"/>
            </w:pPr>
            <w:r>
              <w:t>0,13</w:t>
            </w:r>
          </w:p>
        </w:tc>
        <w:tc>
          <w:tcPr>
            <w:tcW w:w="1140" w:type="dxa"/>
          </w:tcPr>
          <w:p w:rsidR="00AB7C54" w:rsidRDefault="00AB7C54" w:rsidP="004E74F9">
            <w:pPr>
              <w:jc w:val="right"/>
            </w:pPr>
            <w:r>
              <w:t>26,2</w:t>
            </w:r>
          </w:p>
        </w:tc>
      </w:tr>
      <w:tr w:rsidR="00AB7C54" w:rsidTr="004E74F9">
        <w:trPr>
          <w:trHeight w:val="380"/>
        </w:trPr>
        <w:tc>
          <w:tcPr>
            <w:tcW w:w="4560" w:type="dxa"/>
          </w:tcPr>
          <w:p w:rsidR="00AB7C54" w:rsidRDefault="00AB7C54" w:rsidP="004E74F9">
            <w:proofErr w:type="spellStart"/>
            <w:r>
              <w:t>Fôrhvete</w:t>
            </w:r>
            <w:proofErr w:type="spellEnd"/>
            <w:r>
              <w:t xml:space="preserve"> og </w:t>
            </w:r>
            <w:proofErr w:type="spellStart"/>
            <w:r>
              <w:t>fôrrug</w:t>
            </w:r>
            <w:proofErr w:type="spellEnd"/>
          </w:p>
        </w:tc>
        <w:tc>
          <w:tcPr>
            <w:tcW w:w="1140" w:type="dxa"/>
          </w:tcPr>
          <w:p w:rsidR="00AB7C54" w:rsidRDefault="00AB7C54" w:rsidP="004E74F9">
            <w:pPr>
              <w:jc w:val="right"/>
            </w:pPr>
            <w:r>
              <w:t>159,8</w:t>
            </w:r>
          </w:p>
        </w:tc>
        <w:tc>
          <w:tcPr>
            <w:tcW w:w="1140" w:type="dxa"/>
          </w:tcPr>
          <w:p w:rsidR="00AB7C54" w:rsidRDefault="00AB7C54" w:rsidP="004E74F9">
            <w:pPr>
              <w:jc w:val="right"/>
            </w:pPr>
          </w:p>
        </w:tc>
        <w:tc>
          <w:tcPr>
            <w:tcW w:w="1140" w:type="dxa"/>
          </w:tcPr>
          <w:p w:rsidR="00AB7C54" w:rsidRDefault="00AB7C54" w:rsidP="004E74F9">
            <w:pPr>
              <w:jc w:val="right"/>
            </w:pPr>
            <w:r>
              <w:t>0,10</w:t>
            </w:r>
          </w:p>
        </w:tc>
        <w:tc>
          <w:tcPr>
            <w:tcW w:w="1140" w:type="dxa"/>
          </w:tcPr>
          <w:p w:rsidR="00AB7C54" w:rsidRDefault="00AB7C54" w:rsidP="004E74F9">
            <w:pPr>
              <w:jc w:val="right"/>
            </w:pPr>
            <w:r>
              <w:t>16,0</w:t>
            </w:r>
          </w:p>
        </w:tc>
      </w:tr>
      <w:tr w:rsidR="00AB7C54" w:rsidTr="004E74F9">
        <w:trPr>
          <w:trHeight w:val="380"/>
        </w:trPr>
        <w:tc>
          <w:tcPr>
            <w:tcW w:w="4560" w:type="dxa"/>
          </w:tcPr>
          <w:p w:rsidR="00AB7C54" w:rsidRDefault="00AB7C54" w:rsidP="004E74F9">
            <w:r>
              <w:t>Erter til modning</w:t>
            </w:r>
          </w:p>
        </w:tc>
        <w:tc>
          <w:tcPr>
            <w:tcW w:w="1140" w:type="dxa"/>
          </w:tcPr>
          <w:p w:rsidR="00AB7C54" w:rsidRDefault="00AB7C54" w:rsidP="004E74F9">
            <w:pPr>
              <w:jc w:val="right"/>
            </w:pPr>
            <w:r>
              <w:t>4,0</w:t>
            </w:r>
          </w:p>
        </w:tc>
        <w:tc>
          <w:tcPr>
            <w:tcW w:w="1140" w:type="dxa"/>
          </w:tcPr>
          <w:p w:rsidR="00AB7C54" w:rsidRDefault="00AB7C54" w:rsidP="004E74F9">
            <w:pPr>
              <w:jc w:val="right"/>
            </w:pPr>
          </w:p>
        </w:tc>
        <w:tc>
          <w:tcPr>
            <w:tcW w:w="1140" w:type="dxa"/>
          </w:tcPr>
          <w:p w:rsidR="00AB7C54" w:rsidRDefault="00AB7C54" w:rsidP="004E74F9">
            <w:pPr>
              <w:jc w:val="right"/>
            </w:pPr>
            <w:r>
              <w:t>0,17</w:t>
            </w:r>
          </w:p>
        </w:tc>
        <w:tc>
          <w:tcPr>
            <w:tcW w:w="1140" w:type="dxa"/>
          </w:tcPr>
          <w:p w:rsidR="00AB7C54" w:rsidRDefault="00AB7C54" w:rsidP="004E74F9">
            <w:pPr>
              <w:jc w:val="right"/>
            </w:pPr>
            <w:r>
              <w:t>0,7</w:t>
            </w:r>
          </w:p>
        </w:tc>
      </w:tr>
      <w:tr w:rsidR="00AB7C54" w:rsidTr="004E74F9">
        <w:trPr>
          <w:trHeight w:val="380"/>
        </w:trPr>
        <w:tc>
          <w:tcPr>
            <w:tcW w:w="4560" w:type="dxa"/>
          </w:tcPr>
          <w:p w:rsidR="00AB7C54" w:rsidRDefault="00AB7C54" w:rsidP="004E74F9">
            <w:r>
              <w:t>Såkorn</w:t>
            </w:r>
          </w:p>
        </w:tc>
        <w:tc>
          <w:tcPr>
            <w:tcW w:w="1140" w:type="dxa"/>
          </w:tcPr>
          <w:p w:rsidR="00AB7C54" w:rsidRDefault="00AB7C54" w:rsidP="004E74F9">
            <w:pPr>
              <w:jc w:val="right"/>
            </w:pPr>
            <w:r>
              <w:t>57,6</w:t>
            </w:r>
          </w:p>
        </w:tc>
        <w:tc>
          <w:tcPr>
            <w:tcW w:w="1140" w:type="dxa"/>
          </w:tcPr>
          <w:p w:rsidR="00AB7C54" w:rsidRDefault="00AB7C54" w:rsidP="004E74F9">
            <w:pPr>
              <w:jc w:val="right"/>
            </w:pPr>
          </w:p>
        </w:tc>
        <w:tc>
          <w:tcPr>
            <w:tcW w:w="1140" w:type="dxa"/>
          </w:tcPr>
          <w:p w:rsidR="00AB7C54" w:rsidRDefault="00AB7C54" w:rsidP="004E74F9">
            <w:pPr>
              <w:jc w:val="right"/>
            </w:pPr>
            <w:r>
              <w:t>0,12</w:t>
            </w:r>
          </w:p>
        </w:tc>
        <w:tc>
          <w:tcPr>
            <w:tcW w:w="1140" w:type="dxa"/>
          </w:tcPr>
          <w:p w:rsidR="00AB7C54" w:rsidRDefault="00AB7C54" w:rsidP="004E74F9">
            <w:pPr>
              <w:jc w:val="right"/>
            </w:pPr>
            <w:r>
              <w:t>6,9</w:t>
            </w:r>
          </w:p>
        </w:tc>
      </w:tr>
      <w:tr w:rsidR="00AB7C54" w:rsidTr="004E74F9">
        <w:trPr>
          <w:trHeight w:val="380"/>
        </w:trPr>
        <w:tc>
          <w:tcPr>
            <w:tcW w:w="4560" w:type="dxa"/>
          </w:tcPr>
          <w:p w:rsidR="00AB7C54" w:rsidRDefault="00AB7C54" w:rsidP="004E74F9">
            <w:r>
              <w:t>Oljevekster</w:t>
            </w:r>
          </w:p>
        </w:tc>
        <w:tc>
          <w:tcPr>
            <w:tcW w:w="1140" w:type="dxa"/>
          </w:tcPr>
          <w:p w:rsidR="00AB7C54" w:rsidRDefault="00AB7C54" w:rsidP="004E74F9">
            <w:pPr>
              <w:jc w:val="right"/>
            </w:pPr>
            <w:r>
              <w:t>15,0</w:t>
            </w:r>
          </w:p>
        </w:tc>
        <w:tc>
          <w:tcPr>
            <w:tcW w:w="1140" w:type="dxa"/>
          </w:tcPr>
          <w:p w:rsidR="00AB7C54" w:rsidRDefault="00AB7C54" w:rsidP="004E74F9">
            <w:pPr>
              <w:jc w:val="right"/>
            </w:pPr>
            <w:r>
              <w:t>5,81</w:t>
            </w:r>
          </w:p>
        </w:tc>
        <w:tc>
          <w:tcPr>
            <w:tcW w:w="1140" w:type="dxa"/>
          </w:tcPr>
          <w:p w:rsidR="00AB7C54" w:rsidRDefault="00AB7C54" w:rsidP="004E74F9">
            <w:pPr>
              <w:jc w:val="right"/>
            </w:pPr>
            <w:r>
              <w:t>0,17</w:t>
            </w:r>
          </w:p>
        </w:tc>
        <w:tc>
          <w:tcPr>
            <w:tcW w:w="1140" w:type="dxa"/>
          </w:tcPr>
          <w:p w:rsidR="00AB7C54" w:rsidRDefault="00AB7C54" w:rsidP="004E74F9">
            <w:pPr>
              <w:jc w:val="right"/>
            </w:pPr>
            <w:r>
              <w:t>2,5</w:t>
            </w:r>
          </w:p>
        </w:tc>
      </w:tr>
      <w:tr w:rsidR="00AB7C54" w:rsidTr="004E74F9">
        <w:trPr>
          <w:trHeight w:val="380"/>
        </w:trPr>
        <w:tc>
          <w:tcPr>
            <w:tcW w:w="4560" w:type="dxa"/>
          </w:tcPr>
          <w:p w:rsidR="00AB7C54" w:rsidRDefault="00AB7C54" w:rsidP="004E74F9">
            <w:r>
              <w:t>Sum korn og oljevekster</w:t>
            </w:r>
          </w:p>
        </w:tc>
        <w:tc>
          <w:tcPr>
            <w:tcW w:w="1140" w:type="dxa"/>
          </w:tcPr>
          <w:p w:rsidR="00AB7C54" w:rsidRDefault="00AB7C54" w:rsidP="004E74F9">
            <w:pPr>
              <w:jc w:val="right"/>
            </w:pPr>
            <w:r>
              <w:t>1 107,3</w:t>
            </w:r>
          </w:p>
        </w:tc>
        <w:tc>
          <w:tcPr>
            <w:tcW w:w="1140" w:type="dxa"/>
          </w:tcPr>
          <w:p w:rsidR="00AB7C54" w:rsidRDefault="00AB7C54" w:rsidP="004E74F9">
            <w:pPr>
              <w:jc w:val="right"/>
            </w:pPr>
            <w:r>
              <w:t> </w:t>
            </w:r>
          </w:p>
        </w:tc>
        <w:tc>
          <w:tcPr>
            <w:tcW w:w="1140" w:type="dxa"/>
          </w:tcPr>
          <w:p w:rsidR="00AB7C54" w:rsidRDefault="00AB7C54" w:rsidP="004E74F9">
            <w:pPr>
              <w:jc w:val="right"/>
            </w:pPr>
            <w:r>
              <w:t>0,12</w:t>
            </w:r>
          </w:p>
        </w:tc>
        <w:tc>
          <w:tcPr>
            <w:tcW w:w="1140" w:type="dxa"/>
          </w:tcPr>
          <w:p w:rsidR="00AB7C54" w:rsidRDefault="00AB7C54" w:rsidP="004E74F9">
            <w:pPr>
              <w:jc w:val="right"/>
            </w:pPr>
            <w:r>
              <w:t>130,3</w:t>
            </w:r>
          </w:p>
        </w:tc>
      </w:tr>
    </w:tbl>
    <w:p w:rsidR="00AB7C54" w:rsidRDefault="00AB7C54" w:rsidP="00AB7C54"/>
    <w:p w:rsidR="004E74F9" w:rsidRDefault="004E74F9" w:rsidP="004E74F9">
      <w:pPr>
        <w:pStyle w:val="tabell-tittel"/>
      </w:pPr>
      <w:r>
        <w:t>Endring i råvarekostnader til kraftfôr</w:t>
      </w:r>
    </w:p>
    <w:p w:rsidR="00AB7C54" w:rsidRDefault="00AB7C54" w:rsidP="00AB7C54">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AB7C54" w:rsidTr="004E74F9">
        <w:trPr>
          <w:trHeight w:val="600"/>
        </w:trPr>
        <w:tc>
          <w:tcPr>
            <w:tcW w:w="4080" w:type="dxa"/>
            <w:shd w:val="clear" w:color="auto" w:fill="FFFFFF"/>
          </w:tcPr>
          <w:p w:rsidR="00AB7C54" w:rsidRDefault="00AB7C54" w:rsidP="004E74F9">
            <w:r>
              <w:lastRenderedPageBreak/>
              <w:t> </w:t>
            </w:r>
          </w:p>
        </w:tc>
        <w:tc>
          <w:tcPr>
            <w:tcW w:w="1020" w:type="dxa"/>
          </w:tcPr>
          <w:p w:rsidR="00AB7C54" w:rsidRDefault="00AB7C54" w:rsidP="004E74F9">
            <w:pPr>
              <w:jc w:val="right"/>
            </w:pPr>
            <w:r>
              <w:t>1 000 tonn</w:t>
            </w:r>
          </w:p>
        </w:tc>
        <w:tc>
          <w:tcPr>
            <w:tcW w:w="1020" w:type="dxa"/>
          </w:tcPr>
          <w:p w:rsidR="00AB7C54" w:rsidRDefault="00AB7C54" w:rsidP="004E74F9">
            <w:pPr>
              <w:jc w:val="right"/>
            </w:pPr>
            <w:r>
              <w:t>Andel</w:t>
            </w:r>
          </w:p>
        </w:tc>
        <w:tc>
          <w:tcPr>
            <w:tcW w:w="1020" w:type="dxa"/>
          </w:tcPr>
          <w:p w:rsidR="00AB7C54" w:rsidRDefault="00AB7C54" w:rsidP="004E74F9">
            <w:pPr>
              <w:jc w:val="right"/>
            </w:pPr>
            <w:r>
              <w:t>Ref. pris</w:t>
            </w:r>
            <w:r>
              <w:br/>
              <w:t xml:space="preserve"> kr/kg</w:t>
            </w:r>
          </w:p>
        </w:tc>
        <w:tc>
          <w:tcPr>
            <w:tcW w:w="1020" w:type="dxa"/>
          </w:tcPr>
          <w:p w:rsidR="00AB7C54" w:rsidRDefault="00AB7C54" w:rsidP="004E74F9">
            <w:pPr>
              <w:jc w:val="right"/>
            </w:pPr>
            <w:r>
              <w:t>Endring,</w:t>
            </w:r>
            <w:r>
              <w:br/>
              <w:t xml:space="preserve"> kr/kg</w:t>
            </w:r>
          </w:p>
        </w:tc>
        <w:tc>
          <w:tcPr>
            <w:tcW w:w="1020" w:type="dxa"/>
          </w:tcPr>
          <w:p w:rsidR="00AB7C54" w:rsidRDefault="00AB7C54" w:rsidP="004E74F9">
            <w:pPr>
              <w:jc w:val="right"/>
            </w:pPr>
            <w:r>
              <w:t>Endring,</w:t>
            </w:r>
            <w:r>
              <w:br/>
              <w:t xml:space="preserve"> mill. kr</w:t>
            </w:r>
          </w:p>
        </w:tc>
      </w:tr>
      <w:tr w:rsidR="00AB7C54" w:rsidTr="004E74F9">
        <w:trPr>
          <w:trHeight w:val="380"/>
        </w:trPr>
        <w:tc>
          <w:tcPr>
            <w:tcW w:w="4080" w:type="dxa"/>
          </w:tcPr>
          <w:p w:rsidR="00AB7C54" w:rsidRDefault="00AB7C54" w:rsidP="004E74F9">
            <w:r>
              <w:t>Karbohydrat kraftfôr</w:t>
            </w:r>
          </w:p>
        </w:tc>
        <w:tc>
          <w:tcPr>
            <w:tcW w:w="1020" w:type="dxa"/>
          </w:tcPr>
          <w:p w:rsidR="00AB7C54" w:rsidRDefault="00AB7C54" w:rsidP="004E74F9">
            <w:pPr>
              <w:jc w:val="right"/>
            </w:pPr>
            <w:r>
              <w:t>1 498,7</w:t>
            </w:r>
          </w:p>
        </w:tc>
        <w:tc>
          <w:tcPr>
            <w:tcW w:w="1020" w:type="dxa"/>
          </w:tcPr>
          <w:p w:rsidR="00AB7C54" w:rsidRDefault="00AB7C54" w:rsidP="004E74F9">
            <w:pPr>
              <w:jc w:val="right"/>
            </w:pPr>
            <w:r>
              <w:t>73,9 %</w:t>
            </w:r>
          </w:p>
        </w:tc>
        <w:tc>
          <w:tcPr>
            <w:tcW w:w="1020" w:type="dxa"/>
          </w:tcPr>
          <w:p w:rsidR="00AB7C54" w:rsidRDefault="00AB7C54" w:rsidP="004E74F9">
            <w:pPr>
              <w:jc w:val="right"/>
            </w:pPr>
            <w:r>
              <w:t>2,90</w:t>
            </w:r>
          </w:p>
        </w:tc>
        <w:tc>
          <w:tcPr>
            <w:tcW w:w="1020" w:type="dxa"/>
          </w:tcPr>
          <w:p w:rsidR="00AB7C54" w:rsidRDefault="00AB7C54" w:rsidP="004E74F9">
            <w:pPr>
              <w:jc w:val="right"/>
            </w:pPr>
            <w:r>
              <w:t>0,109</w:t>
            </w:r>
          </w:p>
        </w:tc>
        <w:tc>
          <w:tcPr>
            <w:tcW w:w="1020" w:type="dxa"/>
          </w:tcPr>
          <w:p w:rsidR="00AB7C54" w:rsidRDefault="00AB7C54" w:rsidP="004E74F9">
            <w:pPr>
              <w:jc w:val="right"/>
            </w:pPr>
            <w:r>
              <w:t>162,7</w:t>
            </w:r>
          </w:p>
        </w:tc>
      </w:tr>
      <w:tr w:rsidR="00AB7C54" w:rsidTr="004E74F9">
        <w:trPr>
          <w:trHeight w:val="380"/>
        </w:trPr>
        <w:tc>
          <w:tcPr>
            <w:tcW w:w="4080" w:type="dxa"/>
          </w:tcPr>
          <w:p w:rsidR="00AB7C54" w:rsidRDefault="00AB7C54" w:rsidP="004E74F9">
            <w:r>
              <w:t xml:space="preserve">Effekt endret prisnedskriving </w:t>
            </w:r>
          </w:p>
        </w:tc>
        <w:tc>
          <w:tcPr>
            <w:tcW w:w="1020" w:type="dxa"/>
          </w:tcPr>
          <w:p w:rsidR="00AB7C54" w:rsidRDefault="00AB7C54" w:rsidP="004E74F9">
            <w:pPr>
              <w:jc w:val="right"/>
            </w:pPr>
          </w:p>
        </w:tc>
        <w:tc>
          <w:tcPr>
            <w:tcW w:w="1020" w:type="dxa"/>
          </w:tcPr>
          <w:p w:rsidR="00AB7C54" w:rsidRDefault="00AB7C54" w:rsidP="004E74F9">
            <w:pPr>
              <w:jc w:val="right"/>
            </w:pPr>
          </w:p>
        </w:tc>
        <w:tc>
          <w:tcPr>
            <w:tcW w:w="1020" w:type="dxa"/>
          </w:tcPr>
          <w:p w:rsidR="00AB7C54" w:rsidRDefault="00AB7C54" w:rsidP="004E74F9">
            <w:pPr>
              <w:jc w:val="right"/>
            </w:pPr>
          </w:p>
        </w:tc>
        <w:tc>
          <w:tcPr>
            <w:tcW w:w="1020" w:type="dxa"/>
          </w:tcPr>
          <w:p w:rsidR="00AB7C54" w:rsidRDefault="00AB7C54" w:rsidP="004E74F9">
            <w:pPr>
              <w:jc w:val="right"/>
            </w:pPr>
            <w:r>
              <w:t>0,103</w:t>
            </w:r>
          </w:p>
        </w:tc>
        <w:tc>
          <w:tcPr>
            <w:tcW w:w="1020" w:type="dxa"/>
          </w:tcPr>
          <w:p w:rsidR="00AB7C54" w:rsidRDefault="00AB7C54" w:rsidP="004E74F9">
            <w:pPr>
              <w:jc w:val="right"/>
            </w:pPr>
            <w:r>
              <w:t>-154,4</w:t>
            </w:r>
          </w:p>
        </w:tc>
      </w:tr>
      <w:tr w:rsidR="00AB7C54" w:rsidTr="004E74F9">
        <w:trPr>
          <w:trHeight w:val="380"/>
        </w:trPr>
        <w:tc>
          <w:tcPr>
            <w:tcW w:w="4080" w:type="dxa"/>
          </w:tcPr>
          <w:p w:rsidR="00AB7C54" w:rsidRDefault="00AB7C54" w:rsidP="004E74F9">
            <w:r>
              <w:t>Protein, soya m.m.</w:t>
            </w:r>
          </w:p>
        </w:tc>
        <w:tc>
          <w:tcPr>
            <w:tcW w:w="1020" w:type="dxa"/>
          </w:tcPr>
          <w:p w:rsidR="00AB7C54" w:rsidRDefault="00AB7C54" w:rsidP="004E74F9">
            <w:pPr>
              <w:jc w:val="right"/>
            </w:pPr>
            <w:r>
              <w:t>384,8</w:t>
            </w:r>
          </w:p>
        </w:tc>
        <w:tc>
          <w:tcPr>
            <w:tcW w:w="1020" w:type="dxa"/>
          </w:tcPr>
          <w:p w:rsidR="00AB7C54" w:rsidRDefault="00AB7C54" w:rsidP="004E74F9">
            <w:pPr>
              <w:jc w:val="right"/>
            </w:pPr>
            <w:r>
              <w:t>19,0 %</w:t>
            </w:r>
          </w:p>
        </w:tc>
        <w:tc>
          <w:tcPr>
            <w:tcW w:w="1020" w:type="dxa"/>
          </w:tcPr>
          <w:p w:rsidR="00AB7C54" w:rsidRDefault="00AB7C54" w:rsidP="004E74F9">
            <w:pPr>
              <w:jc w:val="right"/>
            </w:pPr>
            <w:r>
              <w:t>4,138</w:t>
            </w:r>
          </w:p>
        </w:tc>
        <w:tc>
          <w:tcPr>
            <w:tcW w:w="1020" w:type="dxa"/>
          </w:tcPr>
          <w:p w:rsidR="00AB7C54" w:rsidRDefault="00AB7C54" w:rsidP="004E74F9">
            <w:pPr>
              <w:jc w:val="right"/>
            </w:pPr>
            <w:r>
              <w:t>0,008</w:t>
            </w:r>
          </w:p>
        </w:tc>
        <w:tc>
          <w:tcPr>
            <w:tcW w:w="1020" w:type="dxa"/>
          </w:tcPr>
          <w:p w:rsidR="00AB7C54" w:rsidRDefault="00AB7C54" w:rsidP="004E74F9">
            <w:pPr>
              <w:jc w:val="right"/>
            </w:pPr>
            <w:r>
              <w:t>0,0</w:t>
            </w:r>
          </w:p>
        </w:tc>
      </w:tr>
      <w:tr w:rsidR="00AB7C54" w:rsidTr="004E74F9">
        <w:trPr>
          <w:trHeight w:val="380"/>
        </w:trPr>
        <w:tc>
          <w:tcPr>
            <w:tcW w:w="4080" w:type="dxa"/>
          </w:tcPr>
          <w:p w:rsidR="00AB7C54" w:rsidRDefault="00AB7C54" w:rsidP="004E74F9">
            <w:r>
              <w:t>Fett</w:t>
            </w:r>
          </w:p>
        </w:tc>
        <w:tc>
          <w:tcPr>
            <w:tcW w:w="1020" w:type="dxa"/>
          </w:tcPr>
          <w:p w:rsidR="00AB7C54" w:rsidRDefault="00AB7C54" w:rsidP="004E74F9">
            <w:pPr>
              <w:jc w:val="right"/>
            </w:pPr>
            <w:r>
              <w:t>48,7</w:t>
            </w:r>
          </w:p>
        </w:tc>
        <w:tc>
          <w:tcPr>
            <w:tcW w:w="1020" w:type="dxa"/>
          </w:tcPr>
          <w:p w:rsidR="00AB7C54" w:rsidRDefault="00AB7C54" w:rsidP="004E74F9">
            <w:pPr>
              <w:jc w:val="right"/>
            </w:pPr>
            <w:r>
              <w:t>2,4 %</w:t>
            </w:r>
          </w:p>
        </w:tc>
        <w:tc>
          <w:tcPr>
            <w:tcW w:w="1020" w:type="dxa"/>
          </w:tcPr>
          <w:p w:rsidR="00AB7C54" w:rsidRDefault="00AB7C54" w:rsidP="004E74F9">
            <w:pPr>
              <w:jc w:val="right"/>
            </w:pPr>
          </w:p>
        </w:tc>
        <w:tc>
          <w:tcPr>
            <w:tcW w:w="1020" w:type="dxa"/>
          </w:tcPr>
          <w:p w:rsidR="00AB7C54" w:rsidRDefault="00AB7C54" w:rsidP="004E74F9">
            <w:pPr>
              <w:jc w:val="right"/>
            </w:pPr>
            <w:r>
              <w:t>0,000</w:t>
            </w:r>
          </w:p>
        </w:tc>
        <w:tc>
          <w:tcPr>
            <w:tcW w:w="1020" w:type="dxa"/>
          </w:tcPr>
          <w:p w:rsidR="00AB7C54" w:rsidRDefault="00AB7C54" w:rsidP="004E74F9">
            <w:pPr>
              <w:jc w:val="right"/>
            </w:pPr>
            <w:r>
              <w:t>0,0</w:t>
            </w:r>
          </w:p>
        </w:tc>
      </w:tr>
      <w:tr w:rsidR="00AB7C54" w:rsidTr="004E74F9">
        <w:trPr>
          <w:trHeight w:val="380"/>
        </w:trPr>
        <w:tc>
          <w:tcPr>
            <w:tcW w:w="4080" w:type="dxa"/>
          </w:tcPr>
          <w:p w:rsidR="00AB7C54" w:rsidRDefault="00AB7C54" w:rsidP="004E74F9">
            <w:r>
              <w:t>Vitaminer og mineraler</w:t>
            </w:r>
          </w:p>
        </w:tc>
        <w:tc>
          <w:tcPr>
            <w:tcW w:w="1020" w:type="dxa"/>
          </w:tcPr>
          <w:p w:rsidR="00AB7C54" w:rsidRDefault="00AB7C54" w:rsidP="004E74F9">
            <w:pPr>
              <w:jc w:val="right"/>
            </w:pPr>
            <w:r>
              <w:t>94,6</w:t>
            </w:r>
          </w:p>
        </w:tc>
        <w:tc>
          <w:tcPr>
            <w:tcW w:w="1020" w:type="dxa"/>
          </w:tcPr>
          <w:p w:rsidR="00AB7C54" w:rsidRDefault="00AB7C54" w:rsidP="004E74F9">
            <w:pPr>
              <w:jc w:val="right"/>
            </w:pPr>
            <w:r>
              <w:t>4,7 %</w:t>
            </w:r>
          </w:p>
        </w:tc>
        <w:tc>
          <w:tcPr>
            <w:tcW w:w="1020" w:type="dxa"/>
          </w:tcPr>
          <w:p w:rsidR="00AB7C54" w:rsidRDefault="00AB7C54" w:rsidP="004E74F9">
            <w:pPr>
              <w:jc w:val="right"/>
            </w:pPr>
          </w:p>
        </w:tc>
        <w:tc>
          <w:tcPr>
            <w:tcW w:w="1020" w:type="dxa"/>
          </w:tcPr>
          <w:p w:rsidR="00AB7C54" w:rsidRDefault="00AB7C54" w:rsidP="004E74F9">
            <w:pPr>
              <w:jc w:val="right"/>
            </w:pPr>
            <w:r>
              <w:t>0,000</w:t>
            </w:r>
          </w:p>
        </w:tc>
        <w:tc>
          <w:tcPr>
            <w:tcW w:w="1020" w:type="dxa"/>
          </w:tcPr>
          <w:p w:rsidR="00AB7C54" w:rsidRDefault="00AB7C54" w:rsidP="004E74F9">
            <w:pPr>
              <w:jc w:val="right"/>
            </w:pPr>
            <w:r>
              <w:t>0,0</w:t>
            </w:r>
          </w:p>
        </w:tc>
      </w:tr>
      <w:tr w:rsidR="00AB7C54" w:rsidTr="004E74F9">
        <w:trPr>
          <w:trHeight w:val="380"/>
        </w:trPr>
        <w:tc>
          <w:tcPr>
            <w:tcW w:w="4080" w:type="dxa"/>
          </w:tcPr>
          <w:p w:rsidR="00AB7C54" w:rsidRDefault="00AB7C54" w:rsidP="004E74F9">
            <w:r>
              <w:t>Endret bevilgning frakt korn/kraftfôr</w:t>
            </w:r>
          </w:p>
        </w:tc>
        <w:tc>
          <w:tcPr>
            <w:tcW w:w="1020" w:type="dxa"/>
          </w:tcPr>
          <w:p w:rsidR="00AB7C54" w:rsidRDefault="00AB7C54" w:rsidP="004E74F9">
            <w:pPr>
              <w:jc w:val="right"/>
            </w:pPr>
          </w:p>
        </w:tc>
        <w:tc>
          <w:tcPr>
            <w:tcW w:w="1020" w:type="dxa"/>
          </w:tcPr>
          <w:p w:rsidR="00AB7C54" w:rsidRDefault="00AB7C54" w:rsidP="004E74F9">
            <w:pPr>
              <w:jc w:val="right"/>
            </w:pPr>
          </w:p>
        </w:tc>
        <w:tc>
          <w:tcPr>
            <w:tcW w:w="1020" w:type="dxa"/>
          </w:tcPr>
          <w:p w:rsidR="00AB7C54" w:rsidRDefault="00AB7C54" w:rsidP="004E74F9">
            <w:pPr>
              <w:jc w:val="right"/>
            </w:pPr>
          </w:p>
        </w:tc>
        <w:tc>
          <w:tcPr>
            <w:tcW w:w="1020" w:type="dxa"/>
          </w:tcPr>
          <w:p w:rsidR="00AB7C54" w:rsidRDefault="00AB7C54" w:rsidP="004E74F9">
            <w:pPr>
              <w:jc w:val="right"/>
            </w:pPr>
          </w:p>
        </w:tc>
        <w:tc>
          <w:tcPr>
            <w:tcW w:w="1020" w:type="dxa"/>
          </w:tcPr>
          <w:p w:rsidR="00AB7C54" w:rsidRDefault="00AB7C54" w:rsidP="004E74F9">
            <w:pPr>
              <w:jc w:val="right"/>
            </w:pPr>
            <w:r>
              <w:t>-8,0</w:t>
            </w:r>
          </w:p>
        </w:tc>
      </w:tr>
      <w:tr w:rsidR="00AB7C54" w:rsidTr="004E74F9">
        <w:trPr>
          <w:trHeight w:val="380"/>
        </w:trPr>
        <w:tc>
          <w:tcPr>
            <w:tcW w:w="4080" w:type="dxa"/>
          </w:tcPr>
          <w:p w:rsidR="00AB7C54" w:rsidRDefault="00AB7C54" w:rsidP="004E74F9">
            <w:r>
              <w:t>Sum råvarekostnad kraftfôr</w:t>
            </w:r>
          </w:p>
        </w:tc>
        <w:tc>
          <w:tcPr>
            <w:tcW w:w="1020" w:type="dxa"/>
          </w:tcPr>
          <w:p w:rsidR="00AB7C54" w:rsidRDefault="00AB7C54" w:rsidP="004E74F9">
            <w:pPr>
              <w:jc w:val="right"/>
            </w:pPr>
            <w:r>
              <w:t>2 026,7</w:t>
            </w:r>
          </w:p>
        </w:tc>
        <w:tc>
          <w:tcPr>
            <w:tcW w:w="1020" w:type="dxa"/>
          </w:tcPr>
          <w:p w:rsidR="00AB7C54" w:rsidRDefault="00AB7C54" w:rsidP="004E74F9">
            <w:pPr>
              <w:jc w:val="right"/>
            </w:pPr>
            <w:r>
              <w:t> </w:t>
            </w:r>
          </w:p>
        </w:tc>
        <w:tc>
          <w:tcPr>
            <w:tcW w:w="1020" w:type="dxa"/>
          </w:tcPr>
          <w:p w:rsidR="00AB7C54" w:rsidRDefault="00AB7C54" w:rsidP="004E74F9">
            <w:pPr>
              <w:jc w:val="right"/>
            </w:pPr>
            <w:r>
              <w:t> </w:t>
            </w:r>
          </w:p>
        </w:tc>
        <w:tc>
          <w:tcPr>
            <w:tcW w:w="1020" w:type="dxa"/>
          </w:tcPr>
          <w:p w:rsidR="00AB7C54" w:rsidRDefault="00AB7C54" w:rsidP="004E74F9">
            <w:pPr>
              <w:jc w:val="right"/>
            </w:pPr>
            <w:r>
              <w:t>0,000</w:t>
            </w:r>
          </w:p>
        </w:tc>
        <w:tc>
          <w:tcPr>
            <w:tcW w:w="1020" w:type="dxa"/>
          </w:tcPr>
          <w:p w:rsidR="00AB7C54" w:rsidRDefault="00AB7C54" w:rsidP="004E74F9">
            <w:pPr>
              <w:jc w:val="right"/>
            </w:pPr>
            <w:r>
              <w:t>0,3</w:t>
            </w:r>
          </w:p>
        </w:tc>
      </w:tr>
    </w:tbl>
    <w:p w:rsidR="00AB7C54" w:rsidRDefault="00AB7C54" w:rsidP="00AB7C54"/>
    <w:p w:rsidR="004E74F9" w:rsidRDefault="004E74F9" w:rsidP="004E74F9">
      <w:pPr>
        <w:pStyle w:val="tabell-tittel"/>
      </w:pPr>
      <w:r>
        <w:t>Kap. 1150 og kap. 4150 Jordbruksavtalen, mill. kroner</w:t>
      </w:r>
    </w:p>
    <w:p w:rsidR="00AB7C54" w:rsidRDefault="00AB7C54" w:rsidP="00AB7C54">
      <w:pPr>
        <w:pStyle w:val="Tabellnavn"/>
      </w:pPr>
      <w:r>
        <w:t>04J1xt2</w:t>
      </w:r>
    </w:p>
    <w:tbl>
      <w:tblPr>
        <w:tblStyle w:val="StandardTabell"/>
        <w:tblW w:w="0" w:type="auto"/>
        <w:tblLayout w:type="fixed"/>
        <w:tblLook w:val="04A0" w:firstRow="1" w:lastRow="0" w:firstColumn="1" w:lastColumn="0" w:noHBand="0" w:noVBand="1"/>
      </w:tblPr>
      <w:tblGrid>
        <w:gridCol w:w="1000"/>
        <w:gridCol w:w="5740"/>
        <w:gridCol w:w="1400"/>
        <w:gridCol w:w="1400"/>
      </w:tblGrid>
      <w:tr w:rsidR="00AB7C54" w:rsidTr="004E74F9">
        <w:trPr>
          <w:trHeight w:val="360"/>
        </w:trPr>
        <w:tc>
          <w:tcPr>
            <w:tcW w:w="1000" w:type="dxa"/>
            <w:shd w:val="clear" w:color="auto" w:fill="FFFFFF"/>
          </w:tcPr>
          <w:p w:rsidR="00AB7C54" w:rsidRDefault="00AB7C54" w:rsidP="00BA37D2">
            <w:r>
              <w:t>Post</w:t>
            </w:r>
          </w:p>
        </w:tc>
        <w:tc>
          <w:tcPr>
            <w:tcW w:w="5740" w:type="dxa"/>
          </w:tcPr>
          <w:p w:rsidR="00AB7C54" w:rsidRDefault="00AB7C54" w:rsidP="00BA37D2">
            <w:r>
              <w:t> </w:t>
            </w:r>
          </w:p>
        </w:tc>
        <w:tc>
          <w:tcPr>
            <w:tcW w:w="1400" w:type="dxa"/>
          </w:tcPr>
          <w:p w:rsidR="00AB7C54" w:rsidRDefault="00AB7C54" w:rsidP="00BA37D2">
            <w:pPr>
              <w:jc w:val="right"/>
            </w:pPr>
            <w:r>
              <w:t>Budsjett 2020</w:t>
            </w:r>
            <w:r>
              <w:rPr>
                <w:rStyle w:val="skrift-hevet"/>
                <w:sz w:val="19"/>
                <w:szCs w:val="19"/>
              </w:rPr>
              <w:t>1</w:t>
            </w:r>
          </w:p>
        </w:tc>
        <w:tc>
          <w:tcPr>
            <w:tcW w:w="1400" w:type="dxa"/>
          </w:tcPr>
          <w:p w:rsidR="00AB7C54" w:rsidRDefault="00AB7C54" w:rsidP="00BA37D2">
            <w:pPr>
              <w:jc w:val="right"/>
            </w:pPr>
            <w:r>
              <w:t>Endring 2021</w:t>
            </w:r>
          </w:p>
        </w:tc>
      </w:tr>
      <w:tr w:rsidR="00AB7C54" w:rsidTr="004E74F9">
        <w:trPr>
          <w:trHeight w:val="380"/>
        </w:trPr>
        <w:tc>
          <w:tcPr>
            <w:tcW w:w="1000" w:type="dxa"/>
          </w:tcPr>
          <w:p w:rsidR="00AB7C54" w:rsidRDefault="00AB7C54" w:rsidP="00BA37D2">
            <w:r>
              <w:t>21</w:t>
            </w:r>
          </w:p>
        </w:tc>
        <w:tc>
          <w:tcPr>
            <w:tcW w:w="5740" w:type="dxa"/>
          </w:tcPr>
          <w:p w:rsidR="00AB7C54" w:rsidRDefault="00AB7C54" w:rsidP="00BA37D2">
            <w:r>
              <w:t>Spesielle driftsutgifter,</w:t>
            </w:r>
            <w:r>
              <w:rPr>
                <w:rStyle w:val="kursiv"/>
                <w:sz w:val="21"/>
                <w:szCs w:val="21"/>
              </w:rPr>
              <w:t xml:space="preserve"> kan overføres</w:t>
            </w:r>
          </w:p>
        </w:tc>
        <w:tc>
          <w:tcPr>
            <w:tcW w:w="1400" w:type="dxa"/>
          </w:tcPr>
          <w:p w:rsidR="00AB7C54" w:rsidRDefault="00AB7C54" w:rsidP="00BA37D2">
            <w:pPr>
              <w:jc w:val="right"/>
            </w:pPr>
            <w:r>
              <w:t>14,533</w:t>
            </w:r>
          </w:p>
        </w:tc>
        <w:tc>
          <w:tcPr>
            <w:tcW w:w="1400" w:type="dxa"/>
          </w:tcPr>
          <w:p w:rsidR="00AB7C54" w:rsidRDefault="00AB7C54" w:rsidP="00BA37D2">
            <w:pPr>
              <w:jc w:val="right"/>
            </w:pPr>
            <w:r>
              <w:t>3,867</w:t>
            </w:r>
          </w:p>
        </w:tc>
      </w:tr>
      <w:tr w:rsidR="00AB7C54" w:rsidTr="004E74F9">
        <w:trPr>
          <w:trHeight w:val="380"/>
        </w:trPr>
        <w:tc>
          <w:tcPr>
            <w:tcW w:w="1000" w:type="dxa"/>
          </w:tcPr>
          <w:p w:rsidR="00AB7C54" w:rsidRDefault="00AB7C54" w:rsidP="00BA37D2">
            <w:r>
              <w:t>50</w:t>
            </w:r>
          </w:p>
        </w:tc>
        <w:tc>
          <w:tcPr>
            <w:tcW w:w="5740" w:type="dxa"/>
          </w:tcPr>
          <w:p w:rsidR="00AB7C54" w:rsidRDefault="00AB7C54" w:rsidP="00BA37D2">
            <w:r>
              <w:t>Tilskudd til Landbrukets utviklingsfond</w:t>
            </w:r>
          </w:p>
        </w:tc>
        <w:tc>
          <w:tcPr>
            <w:tcW w:w="1400" w:type="dxa"/>
          </w:tcPr>
          <w:p w:rsidR="00AB7C54" w:rsidRDefault="00AB7C54" w:rsidP="00BA37D2">
            <w:pPr>
              <w:jc w:val="right"/>
            </w:pPr>
            <w:r>
              <w:t>1 250,553</w:t>
            </w:r>
          </w:p>
        </w:tc>
        <w:tc>
          <w:tcPr>
            <w:tcW w:w="1400" w:type="dxa"/>
          </w:tcPr>
          <w:p w:rsidR="00AB7C54" w:rsidRDefault="00AB7C54" w:rsidP="00BA37D2">
            <w:pPr>
              <w:jc w:val="right"/>
            </w:pPr>
            <w:r>
              <w:t>45,000</w:t>
            </w:r>
          </w:p>
        </w:tc>
      </w:tr>
      <w:tr w:rsidR="00AB7C54" w:rsidTr="004E74F9">
        <w:trPr>
          <w:trHeight w:val="380"/>
        </w:trPr>
        <w:tc>
          <w:tcPr>
            <w:tcW w:w="1000" w:type="dxa"/>
          </w:tcPr>
          <w:p w:rsidR="00AB7C54" w:rsidRDefault="00AB7C54" w:rsidP="00BA37D2">
            <w:r>
              <w:t>70.11</w:t>
            </w:r>
          </w:p>
        </w:tc>
        <w:tc>
          <w:tcPr>
            <w:tcW w:w="5740" w:type="dxa"/>
          </w:tcPr>
          <w:p w:rsidR="00AB7C54" w:rsidRDefault="00AB7C54" w:rsidP="00BA37D2">
            <w:r>
              <w:t>Avsetningstiltak</w:t>
            </w:r>
          </w:p>
        </w:tc>
        <w:tc>
          <w:tcPr>
            <w:tcW w:w="1400" w:type="dxa"/>
          </w:tcPr>
          <w:p w:rsidR="00AB7C54" w:rsidRDefault="00AB7C54" w:rsidP="00BA37D2">
            <w:pPr>
              <w:jc w:val="right"/>
            </w:pPr>
            <w:r>
              <w:t>31,400</w:t>
            </w:r>
          </w:p>
        </w:tc>
        <w:tc>
          <w:tcPr>
            <w:tcW w:w="1400" w:type="dxa"/>
          </w:tcPr>
          <w:p w:rsidR="00AB7C54" w:rsidRDefault="00AB7C54" w:rsidP="00BA37D2">
            <w:pPr>
              <w:jc w:val="right"/>
            </w:pPr>
            <w:r>
              <w:t>0,000</w:t>
            </w:r>
          </w:p>
        </w:tc>
      </w:tr>
      <w:tr w:rsidR="00AB7C54" w:rsidTr="004E74F9">
        <w:trPr>
          <w:trHeight w:val="380"/>
        </w:trPr>
        <w:tc>
          <w:tcPr>
            <w:tcW w:w="1000" w:type="dxa"/>
          </w:tcPr>
          <w:p w:rsidR="00AB7C54" w:rsidRDefault="00AB7C54" w:rsidP="00BA37D2">
            <w:r>
              <w:t>70.12</w:t>
            </w:r>
          </w:p>
        </w:tc>
        <w:tc>
          <w:tcPr>
            <w:tcW w:w="5740" w:type="dxa"/>
          </w:tcPr>
          <w:p w:rsidR="00AB7C54" w:rsidRDefault="00AB7C54" w:rsidP="00BA37D2">
            <w:r>
              <w:t>Tilskudd til råvareprisordningen mv.</w:t>
            </w:r>
          </w:p>
        </w:tc>
        <w:tc>
          <w:tcPr>
            <w:tcW w:w="1400" w:type="dxa"/>
          </w:tcPr>
          <w:p w:rsidR="00AB7C54" w:rsidRDefault="00AB7C54" w:rsidP="00BA37D2">
            <w:pPr>
              <w:jc w:val="right"/>
            </w:pPr>
            <w:r>
              <w:t>234,347</w:t>
            </w:r>
          </w:p>
        </w:tc>
        <w:tc>
          <w:tcPr>
            <w:tcW w:w="1400" w:type="dxa"/>
          </w:tcPr>
          <w:p w:rsidR="00AB7C54" w:rsidRDefault="00AB7C54" w:rsidP="00BA37D2">
            <w:pPr>
              <w:jc w:val="right"/>
            </w:pPr>
            <w:r>
              <w:t>-33,602</w:t>
            </w:r>
          </w:p>
        </w:tc>
      </w:tr>
      <w:tr w:rsidR="00AB7C54" w:rsidTr="004E74F9">
        <w:trPr>
          <w:trHeight w:val="380"/>
        </w:trPr>
        <w:tc>
          <w:tcPr>
            <w:tcW w:w="1000" w:type="dxa"/>
          </w:tcPr>
          <w:p w:rsidR="00AB7C54" w:rsidRDefault="00AB7C54" w:rsidP="00BA37D2">
            <w:r>
              <w:t>70.13</w:t>
            </w:r>
          </w:p>
        </w:tc>
        <w:tc>
          <w:tcPr>
            <w:tcW w:w="5740" w:type="dxa"/>
          </w:tcPr>
          <w:p w:rsidR="00AB7C54" w:rsidRDefault="00AB7C54" w:rsidP="00BA37D2">
            <w:r>
              <w:t>Tilskudd til potetsprit og potetstivelse</w:t>
            </w:r>
          </w:p>
        </w:tc>
        <w:tc>
          <w:tcPr>
            <w:tcW w:w="1400" w:type="dxa"/>
          </w:tcPr>
          <w:p w:rsidR="00AB7C54" w:rsidRDefault="00AB7C54" w:rsidP="00BA37D2">
            <w:pPr>
              <w:jc w:val="right"/>
            </w:pPr>
            <w:r>
              <w:t>38,000</w:t>
            </w:r>
          </w:p>
        </w:tc>
        <w:tc>
          <w:tcPr>
            <w:tcW w:w="1400" w:type="dxa"/>
          </w:tcPr>
          <w:p w:rsidR="00AB7C54" w:rsidRDefault="00AB7C54" w:rsidP="00BA37D2">
            <w:pPr>
              <w:jc w:val="right"/>
            </w:pPr>
            <w:r>
              <w:t>3,000</w:t>
            </w:r>
          </w:p>
        </w:tc>
      </w:tr>
      <w:tr w:rsidR="00AB7C54" w:rsidTr="004E74F9">
        <w:trPr>
          <w:trHeight w:val="380"/>
        </w:trPr>
        <w:tc>
          <w:tcPr>
            <w:tcW w:w="1000" w:type="dxa"/>
          </w:tcPr>
          <w:p w:rsidR="00AB7C54" w:rsidRDefault="00AB7C54" w:rsidP="00BA37D2">
            <w:r>
              <w:t>70</w:t>
            </w:r>
          </w:p>
        </w:tc>
        <w:tc>
          <w:tcPr>
            <w:tcW w:w="5740" w:type="dxa"/>
          </w:tcPr>
          <w:p w:rsidR="00AB7C54" w:rsidRDefault="00AB7C54" w:rsidP="00BA37D2">
            <w:r>
              <w:t xml:space="preserve">Markedsregulering, </w:t>
            </w:r>
            <w:r>
              <w:rPr>
                <w:rStyle w:val="kursiv"/>
                <w:sz w:val="21"/>
                <w:szCs w:val="21"/>
              </w:rPr>
              <w:t>kan overføres</w:t>
            </w:r>
          </w:p>
        </w:tc>
        <w:tc>
          <w:tcPr>
            <w:tcW w:w="1400" w:type="dxa"/>
          </w:tcPr>
          <w:p w:rsidR="00AB7C54" w:rsidRDefault="00AB7C54" w:rsidP="00BA37D2">
            <w:pPr>
              <w:jc w:val="right"/>
            </w:pPr>
            <w:r>
              <w:t>303,747</w:t>
            </w:r>
          </w:p>
        </w:tc>
        <w:tc>
          <w:tcPr>
            <w:tcW w:w="1400" w:type="dxa"/>
          </w:tcPr>
          <w:p w:rsidR="00AB7C54" w:rsidRDefault="00AB7C54" w:rsidP="00BA37D2">
            <w:pPr>
              <w:jc w:val="right"/>
            </w:pPr>
            <w:r>
              <w:t>-30,602</w:t>
            </w:r>
          </w:p>
        </w:tc>
      </w:tr>
      <w:tr w:rsidR="00AB7C54" w:rsidTr="004E74F9">
        <w:trPr>
          <w:trHeight w:val="380"/>
        </w:trPr>
        <w:tc>
          <w:tcPr>
            <w:tcW w:w="1000" w:type="dxa"/>
          </w:tcPr>
          <w:p w:rsidR="00AB7C54" w:rsidRDefault="00AB7C54" w:rsidP="00BA37D2">
            <w:r>
              <w:t>71</w:t>
            </w:r>
          </w:p>
        </w:tc>
        <w:tc>
          <w:tcPr>
            <w:tcW w:w="5740" w:type="dxa"/>
          </w:tcPr>
          <w:p w:rsidR="00AB7C54" w:rsidRDefault="00AB7C54" w:rsidP="00BA37D2">
            <w:r>
              <w:t xml:space="preserve">Tilskudd til erstatninger </w:t>
            </w:r>
            <w:proofErr w:type="gramStart"/>
            <w:r>
              <w:t>m.m. ,</w:t>
            </w:r>
            <w:proofErr w:type="gramEnd"/>
            <w:r>
              <w:t xml:space="preserve"> </w:t>
            </w:r>
            <w:r>
              <w:rPr>
                <w:rStyle w:val="kursiv"/>
                <w:sz w:val="21"/>
                <w:szCs w:val="21"/>
              </w:rPr>
              <w:t>overslagsbevilgning</w:t>
            </w:r>
          </w:p>
        </w:tc>
        <w:tc>
          <w:tcPr>
            <w:tcW w:w="1400" w:type="dxa"/>
          </w:tcPr>
          <w:p w:rsidR="00AB7C54" w:rsidRDefault="00AB7C54" w:rsidP="00BA37D2">
            <w:pPr>
              <w:jc w:val="right"/>
            </w:pPr>
            <w:r>
              <w:t>43,000</w:t>
            </w:r>
          </w:p>
        </w:tc>
        <w:tc>
          <w:tcPr>
            <w:tcW w:w="1400" w:type="dxa"/>
          </w:tcPr>
          <w:p w:rsidR="00AB7C54" w:rsidRDefault="00AB7C54" w:rsidP="00BA37D2">
            <w:pPr>
              <w:jc w:val="right"/>
            </w:pPr>
            <w:r>
              <w:t>3,500</w:t>
            </w:r>
          </w:p>
        </w:tc>
      </w:tr>
      <w:tr w:rsidR="00AB7C54" w:rsidTr="004E74F9">
        <w:trPr>
          <w:trHeight w:val="380"/>
        </w:trPr>
        <w:tc>
          <w:tcPr>
            <w:tcW w:w="1000" w:type="dxa"/>
          </w:tcPr>
          <w:p w:rsidR="00AB7C54" w:rsidRDefault="00AB7C54" w:rsidP="00BA37D2">
            <w:r>
              <w:t>73.11</w:t>
            </w:r>
          </w:p>
        </w:tc>
        <w:tc>
          <w:tcPr>
            <w:tcW w:w="5740" w:type="dxa"/>
          </w:tcPr>
          <w:p w:rsidR="00AB7C54" w:rsidRDefault="00AB7C54" w:rsidP="00BA37D2">
            <w:r>
              <w:t>Tilskudd til norsk ull</w:t>
            </w:r>
          </w:p>
        </w:tc>
        <w:tc>
          <w:tcPr>
            <w:tcW w:w="1400" w:type="dxa"/>
          </w:tcPr>
          <w:p w:rsidR="00AB7C54" w:rsidRDefault="00AB7C54" w:rsidP="00BA37D2">
            <w:pPr>
              <w:jc w:val="right"/>
            </w:pPr>
            <w:r>
              <w:t>124,000</w:t>
            </w:r>
          </w:p>
        </w:tc>
        <w:tc>
          <w:tcPr>
            <w:tcW w:w="1400" w:type="dxa"/>
          </w:tcPr>
          <w:p w:rsidR="00AB7C54" w:rsidRDefault="00AB7C54" w:rsidP="00BA37D2">
            <w:pPr>
              <w:jc w:val="right"/>
            </w:pPr>
            <w:r>
              <w:t>0,000</w:t>
            </w:r>
          </w:p>
        </w:tc>
      </w:tr>
      <w:tr w:rsidR="00AB7C54" w:rsidTr="004E74F9">
        <w:trPr>
          <w:trHeight w:val="380"/>
        </w:trPr>
        <w:tc>
          <w:tcPr>
            <w:tcW w:w="1000" w:type="dxa"/>
          </w:tcPr>
          <w:p w:rsidR="00AB7C54" w:rsidRDefault="00AB7C54" w:rsidP="00BA37D2">
            <w:r>
              <w:t>73.13</w:t>
            </w:r>
          </w:p>
        </w:tc>
        <w:tc>
          <w:tcPr>
            <w:tcW w:w="5740" w:type="dxa"/>
          </w:tcPr>
          <w:p w:rsidR="00AB7C54" w:rsidRDefault="00AB7C54" w:rsidP="00BA37D2">
            <w:r>
              <w:t>Pristilskudd melk</w:t>
            </w:r>
          </w:p>
        </w:tc>
        <w:tc>
          <w:tcPr>
            <w:tcW w:w="1400" w:type="dxa"/>
          </w:tcPr>
          <w:p w:rsidR="00AB7C54" w:rsidRDefault="00AB7C54" w:rsidP="00BA37D2">
            <w:pPr>
              <w:jc w:val="right"/>
            </w:pPr>
            <w:r>
              <w:t>701,100</w:t>
            </w:r>
          </w:p>
        </w:tc>
        <w:tc>
          <w:tcPr>
            <w:tcW w:w="1400" w:type="dxa"/>
          </w:tcPr>
          <w:p w:rsidR="00AB7C54" w:rsidRDefault="00AB7C54" w:rsidP="00BA37D2">
            <w:pPr>
              <w:jc w:val="right"/>
            </w:pPr>
            <w:r>
              <w:t>0,000</w:t>
            </w:r>
          </w:p>
        </w:tc>
      </w:tr>
      <w:tr w:rsidR="00AB7C54" w:rsidTr="004E74F9">
        <w:trPr>
          <w:trHeight w:val="380"/>
        </w:trPr>
        <w:tc>
          <w:tcPr>
            <w:tcW w:w="1000" w:type="dxa"/>
          </w:tcPr>
          <w:p w:rsidR="00AB7C54" w:rsidRDefault="00AB7C54" w:rsidP="00BA37D2">
            <w:r>
              <w:t>73.15</w:t>
            </w:r>
          </w:p>
        </w:tc>
        <w:tc>
          <w:tcPr>
            <w:tcW w:w="5740" w:type="dxa"/>
          </w:tcPr>
          <w:p w:rsidR="00AB7C54" w:rsidRDefault="00AB7C54" w:rsidP="00BA37D2">
            <w:r>
              <w:t>Pristilskudd kjøtt</w:t>
            </w:r>
          </w:p>
        </w:tc>
        <w:tc>
          <w:tcPr>
            <w:tcW w:w="1400" w:type="dxa"/>
          </w:tcPr>
          <w:p w:rsidR="00AB7C54" w:rsidRDefault="00AB7C54" w:rsidP="00BA37D2">
            <w:pPr>
              <w:jc w:val="right"/>
            </w:pPr>
            <w:r>
              <w:t>1 453,400</w:t>
            </w:r>
          </w:p>
        </w:tc>
        <w:tc>
          <w:tcPr>
            <w:tcW w:w="1400" w:type="dxa"/>
          </w:tcPr>
          <w:p w:rsidR="00AB7C54" w:rsidRDefault="00AB7C54" w:rsidP="00BA37D2">
            <w:pPr>
              <w:jc w:val="right"/>
            </w:pPr>
            <w:r>
              <w:t>0,000</w:t>
            </w:r>
          </w:p>
        </w:tc>
      </w:tr>
      <w:tr w:rsidR="00AB7C54" w:rsidTr="004E74F9">
        <w:trPr>
          <w:trHeight w:val="380"/>
        </w:trPr>
        <w:tc>
          <w:tcPr>
            <w:tcW w:w="1000" w:type="dxa"/>
          </w:tcPr>
          <w:p w:rsidR="00AB7C54" w:rsidRDefault="00AB7C54" w:rsidP="00BA37D2">
            <w:r>
              <w:t>73.16</w:t>
            </w:r>
          </w:p>
        </w:tc>
        <w:tc>
          <w:tcPr>
            <w:tcW w:w="5740" w:type="dxa"/>
          </w:tcPr>
          <w:p w:rsidR="00AB7C54" w:rsidRDefault="00AB7C54" w:rsidP="00BA37D2">
            <w:r>
              <w:t>Distriktstilskudd egg</w:t>
            </w:r>
          </w:p>
        </w:tc>
        <w:tc>
          <w:tcPr>
            <w:tcW w:w="1400" w:type="dxa"/>
          </w:tcPr>
          <w:p w:rsidR="00AB7C54" w:rsidRDefault="00AB7C54" w:rsidP="00BA37D2">
            <w:pPr>
              <w:jc w:val="right"/>
            </w:pPr>
            <w:r>
              <w:t>3,500</w:t>
            </w:r>
          </w:p>
        </w:tc>
        <w:tc>
          <w:tcPr>
            <w:tcW w:w="1400" w:type="dxa"/>
          </w:tcPr>
          <w:p w:rsidR="00AB7C54" w:rsidRDefault="00AB7C54" w:rsidP="00BA37D2">
            <w:pPr>
              <w:jc w:val="right"/>
            </w:pPr>
            <w:r>
              <w:t>0,000</w:t>
            </w:r>
          </w:p>
        </w:tc>
      </w:tr>
      <w:tr w:rsidR="00AB7C54" w:rsidTr="004E74F9">
        <w:trPr>
          <w:trHeight w:val="380"/>
        </w:trPr>
        <w:tc>
          <w:tcPr>
            <w:tcW w:w="1000" w:type="dxa"/>
          </w:tcPr>
          <w:p w:rsidR="00AB7C54" w:rsidRDefault="00AB7C54" w:rsidP="00BA37D2">
            <w:r>
              <w:t>73.17</w:t>
            </w:r>
          </w:p>
        </w:tc>
        <w:tc>
          <w:tcPr>
            <w:tcW w:w="5740" w:type="dxa"/>
          </w:tcPr>
          <w:p w:rsidR="00AB7C54" w:rsidRDefault="00AB7C54" w:rsidP="00BA37D2">
            <w:r>
              <w:t>Distriktstilskudd på frukt, bær og grønnsaker</w:t>
            </w:r>
          </w:p>
        </w:tc>
        <w:tc>
          <w:tcPr>
            <w:tcW w:w="1400" w:type="dxa"/>
          </w:tcPr>
          <w:p w:rsidR="00AB7C54" w:rsidRDefault="00AB7C54" w:rsidP="00BA37D2">
            <w:pPr>
              <w:jc w:val="right"/>
            </w:pPr>
            <w:r>
              <w:t>152,300</w:t>
            </w:r>
          </w:p>
        </w:tc>
        <w:tc>
          <w:tcPr>
            <w:tcW w:w="1400" w:type="dxa"/>
          </w:tcPr>
          <w:p w:rsidR="00AB7C54" w:rsidRDefault="00AB7C54" w:rsidP="00BA37D2">
            <w:pPr>
              <w:jc w:val="right"/>
            </w:pPr>
            <w:r>
              <w:t>10,000</w:t>
            </w:r>
          </w:p>
        </w:tc>
      </w:tr>
      <w:tr w:rsidR="00AB7C54" w:rsidTr="004E74F9">
        <w:trPr>
          <w:trHeight w:val="380"/>
        </w:trPr>
        <w:tc>
          <w:tcPr>
            <w:tcW w:w="1000" w:type="dxa"/>
          </w:tcPr>
          <w:p w:rsidR="00AB7C54" w:rsidRDefault="00AB7C54" w:rsidP="00BA37D2">
            <w:r>
              <w:t>73.18</w:t>
            </w:r>
          </w:p>
        </w:tc>
        <w:tc>
          <w:tcPr>
            <w:tcW w:w="5740" w:type="dxa"/>
          </w:tcPr>
          <w:p w:rsidR="00AB7C54" w:rsidRDefault="00AB7C54" w:rsidP="00BA37D2">
            <w:r>
              <w:t>Frakttilskudd</w:t>
            </w:r>
          </w:p>
        </w:tc>
        <w:tc>
          <w:tcPr>
            <w:tcW w:w="1400" w:type="dxa"/>
          </w:tcPr>
          <w:p w:rsidR="00AB7C54" w:rsidRDefault="00AB7C54" w:rsidP="00BA37D2">
            <w:pPr>
              <w:jc w:val="right"/>
            </w:pPr>
            <w:r>
              <w:t>385,700</w:t>
            </w:r>
          </w:p>
        </w:tc>
        <w:tc>
          <w:tcPr>
            <w:tcW w:w="1400" w:type="dxa"/>
          </w:tcPr>
          <w:p w:rsidR="00AB7C54" w:rsidRDefault="00AB7C54" w:rsidP="00BA37D2">
            <w:pPr>
              <w:jc w:val="right"/>
            </w:pPr>
            <w:r>
              <w:t>20,000</w:t>
            </w:r>
          </w:p>
        </w:tc>
      </w:tr>
      <w:tr w:rsidR="00AB7C54" w:rsidTr="004E74F9">
        <w:trPr>
          <w:trHeight w:val="380"/>
        </w:trPr>
        <w:tc>
          <w:tcPr>
            <w:tcW w:w="1000" w:type="dxa"/>
          </w:tcPr>
          <w:p w:rsidR="00AB7C54" w:rsidRDefault="00AB7C54" w:rsidP="00BA37D2">
            <w:r>
              <w:lastRenderedPageBreak/>
              <w:t>73.19</w:t>
            </w:r>
          </w:p>
        </w:tc>
        <w:tc>
          <w:tcPr>
            <w:tcW w:w="5740" w:type="dxa"/>
          </w:tcPr>
          <w:p w:rsidR="00AB7C54" w:rsidRDefault="00AB7C54" w:rsidP="00BA37D2">
            <w:r>
              <w:t>Tilskudd til prisnedskriving korn</w:t>
            </w:r>
          </w:p>
        </w:tc>
        <w:tc>
          <w:tcPr>
            <w:tcW w:w="1400" w:type="dxa"/>
          </w:tcPr>
          <w:p w:rsidR="00AB7C54" w:rsidRDefault="00AB7C54" w:rsidP="00BA37D2">
            <w:pPr>
              <w:jc w:val="right"/>
            </w:pPr>
            <w:r>
              <w:t>881,100</w:t>
            </w:r>
          </w:p>
        </w:tc>
        <w:tc>
          <w:tcPr>
            <w:tcW w:w="1400" w:type="dxa"/>
          </w:tcPr>
          <w:p w:rsidR="00AB7C54" w:rsidRDefault="00AB7C54" w:rsidP="00BA37D2">
            <w:pPr>
              <w:jc w:val="right"/>
            </w:pPr>
            <w:r>
              <w:t>111,500</w:t>
            </w:r>
          </w:p>
        </w:tc>
      </w:tr>
      <w:tr w:rsidR="00AB7C54" w:rsidTr="004E74F9">
        <w:trPr>
          <w:trHeight w:val="380"/>
        </w:trPr>
        <w:tc>
          <w:tcPr>
            <w:tcW w:w="1000" w:type="dxa"/>
          </w:tcPr>
          <w:p w:rsidR="00AB7C54" w:rsidRDefault="00AB7C54" w:rsidP="00BA37D2">
            <w:r>
              <w:t>73.20</w:t>
            </w:r>
          </w:p>
        </w:tc>
        <w:tc>
          <w:tcPr>
            <w:tcW w:w="5740" w:type="dxa"/>
          </w:tcPr>
          <w:p w:rsidR="00AB7C54" w:rsidRDefault="00AB7C54" w:rsidP="00BA37D2">
            <w:r>
              <w:t>Tilskudd til matkorn</w:t>
            </w:r>
          </w:p>
        </w:tc>
        <w:tc>
          <w:tcPr>
            <w:tcW w:w="1400" w:type="dxa"/>
          </w:tcPr>
          <w:p w:rsidR="00AB7C54" w:rsidRDefault="00AB7C54" w:rsidP="00BA37D2">
            <w:pPr>
              <w:jc w:val="right"/>
            </w:pPr>
            <w:r>
              <w:t>99,500</w:t>
            </w:r>
          </w:p>
        </w:tc>
        <w:tc>
          <w:tcPr>
            <w:tcW w:w="1400" w:type="dxa"/>
          </w:tcPr>
          <w:p w:rsidR="00AB7C54" w:rsidRDefault="00AB7C54" w:rsidP="00BA37D2">
            <w:pPr>
              <w:jc w:val="right"/>
            </w:pPr>
            <w:r>
              <w:t>8,700</w:t>
            </w:r>
          </w:p>
        </w:tc>
      </w:tr>
      <w:tr w:rsidR="00AB7C54" w:rsidTr="004E74F9">
        <w:trPr>
          <w:trHeight w:val="380"/>
        </w:trPr>
        <w:tc>
          <w:tcPr>
            <w:tcW w:w="1000" w:type="dxa"/>
          </w:tcPr>
          <w:p w:rsidR="00AB7C54" w:rsidRDefault="00AB7C54" w:rsidP="00BA37D2">
            <w:r>
              <w:t>73</w:t>
            </w:r>
          </w:p>
        </w:tc>
        <w:tc>
          <w:tcPr>
            <w:tcW w:w="5740" w:type="dxa"/>
          </w:tcPr>
          <w:p w:rsidR="00AB7C54" w:rsidRDefault="00AB7C54" w:rsidP="00BA37D2">
            <w:r>
              <w:t xml:space="preserve">Pristilskudd, </w:t>
            </w:r>
            <w:r>
              <w:rPr>
                <w:rStyle w:val="kursiv"/>
                <w:sz w:val="21"/>
                <w:szCs w:val="21"/>
              </w:rPr>
              <w:t>overslagsbevilgning</w:t>
            </w:r>
          </w:p>
        </w:tc>
        <w:tc>
          <w:tcPr>
            <w:tcW w:w="1400" w:type="dxa"/>
          </w:tcPr>
          <w:p w:rsidR="00AB7C54" w:rsidRDefault="00AB7C54" w:rsidP="00BA37D2">
            <w:pPr>
              <w:jc w:val="right"/>
            </w:pPr>
            <w:r>
              <w:t>3 800,600</w:t>
            </w:r>
          </w:p>
        </w:tc>
        <w:tc>
          <w:tcPr>
            <w:tcW w:w="1400" w:type="dxa"/>
          </w:tcPr>
          <w:p w:rsidR="00AB7C54" w:rsidRDefault="00AB7C54" w:rsidP="00BA37D2">
            <w:pPr>
              <w:jc w:val="right"/>
            </w:pPr>
            <w:r>
              <w:t>150,200</w:t>
            </w:r>
          </w:p>
        </w:tc>
      </w:tr>
      <w:tr w:rsidR="00AB7C54" w:rsidTr="004E74F9">
        <w:trPr>
          <w:trHeight w:val="380"/>
        </w:trPr>
        <w:tc>
          <w:tcPr>
            <w:tcW w:w="1000" w:type="dxa"/>
          </w:tcPr>
          <w:p w:rsidR="00AB7C54" w:rsidRDefault="00AB7C54" w:rsidP="00BA37D2">
            <w:r>
              <w:t>74.11</w:t>
            </w:r>
          </w:p>
        </w:tc>
        <w:tc>
          <w:tcPr>
            <w:tcW w:w="5740" w:type="dxa"/>
          </w:tcPr>
          <w:p w:rsidR="00AB7C54" w:rsidRDefault="00AB7C54" w:rsidP="00BA37D2">
            <w:r>
              <w:t>Driftstilskudd, melkeproduksjon</w:t>
            </w:r>
          </w:p>
        </w:tc>
        <w:tc>
          <w:tcPr>
            <w:tcW w:w="1400" w:type="dxa"/>
          </w:tcPr>
          <w:p w:rsidR="00AB7C54" w:rsidRDefault="00AB7C54" w:rsidP="00BA37D2">
            <w:pPr>
              <w:jc w:val="right"/>
            </w:pPr>
            <w:r>
              <w:t>1 678,900</w:t>
            </w:r>
          </w:p>
        </w:tc>
        <w:tc>
          <w:tcPr>
            <w:tcW w:w="1400" w:type="dxa"/>
          </w:tcPr>
          <w:p w:rsidR="00AB7C54" w:rsidRDefault="00AB7C54" w:rsidP="00BA37D2">
            <w:pPr>
              <w:jc w:val="right"/>
            </w:pPr>
            <w:r>
              <w:t>0,000</w:t>
            </w:r>
          </w:p>
        </w:tc>
      </w:tr>
      <w:tr w:rsidR="00AB7C54" w:rsidTr="004E74F9">
        <w:trPr>
          <w:trHeight w:val="380"/>
        </w:trPr>
        <w:tc>
          <w:tcPr>
            <w:tcW w:w="1000" w:type="dxa"/>
          </w:tcPr>
          <w:p w:rsidR="00AB7C54" w:rsidRDefault="00AB7C54" w:rsidP="00BA37D2">
            <w:r>
              <w:t>74.14</w:t>
            </w:r>
          </w:p>
        </w:tc>
        <w:tc>
          <w:tcPr>
            <w:tcW w:w="5740" w:type="dxa"/>
          </w:tcPr>
          <w:p w:rsidR="00AB7C54" w:rsidRDefault="00AB7C54" w:rsidP="00BA37D2">
            <w:r>
              <w:t>Produksjonstilskudd husdyr</w:t>
            </w:r>
          </w:p>
        </w:tc>
        <w:tc>
          <w:tcPr>
            <w:tcW w:w="1400" w:type="dxa"/>
          </w:tcPr>
          <w:p w:rsidR="00AB7C54" w:rsidRDefault="00AB7C54" w:rsidP="00BA37D2">
            <w:pPr>
              <w:jc w:val="right"/>
            </w:pPr>
            <w:r>
              <w:t>2 552,385</w:t>
            </w:r>
          </w:p>
        </w:tc>
        <w:tc>
          <w:tcPr>
            <w:tcW w:w="1400" w:type="dxa"/>
          </w:tcPr>
          <w:p w:rsidR="00AB7C54" w:rsidRDefault="00AB7C54" w:rsidP="00BA37D2">
            <w:pPr>
              <w:jc w:val="right"/>
            </w:pPr>
            <w:r>
              <w:t>59,515</w:t>
            </w:r>
          </w:p>
        </w:tc>
      </w:tr>
      <w:tr w:rsidR="00AB7C54" w:rsidTr="004E74F9">
        <w:trPr>
          <w:trHeight w:val="380"/>
        </w:trPr>
        <w:tc>
          <w:tcPr>
            <w:tcW w:w="1000" w:type="dxa"/>
          </w:tcPr>
          <w:p w:rsidR="00AB7C54" w:rsidRDefault="00AB7C54" w:rsidP="00BA37D2">
            <w:r>
              <w:t>74.16</w:t>
            </w:r>
          </w:p>
        </w:tc>
        <w:tc>
          <w:tcPr>
            <w:tcW w:w="5740" w:type="dxa"/>
          </w:tcPr>
          <w:p w:rsidR="00AB7C54" w:rsidRDefault="00AB7C54" w:rsidP="00BA37D2">
            <w:r>
              <w:t>Beitetilskudd</w:t>
            </w:r>
          </w:p>
        </w:tc>
        <w:tc>
          <w:tcPr>
            <w:tcW w:w="1400" w:type="dxa"/>
          </w:tcPr>
          <w:p w:rsidR="00AB7C54" w:rsidRDefault="00AB7C54" w:rsidP="00BA37D2">
            <w:pPr>
              <w:jc w:val="right"/>
            </w:pPr>
            <w:r>
              <w:t>971,900</w:t>
            </w:r>
          </w:p>
        </w:tc>
        <w:tc>
          <w:tcPr>
            <w:tcW w:w="1400" w:type="dxa"/>
          </w:tcPr>
          <w:p w:rsidR="00AB7C54" w:rsidRDefault="00AB7C54" w:rsidP="00BA37D2">
            <w:pPr>
              <w:jc w:val="right"/>
            </w:pPr>
            <w:r>
              <w:t>63,200</w:t>
            </w:r>
          </w:p>
        </w:tc>
      </w:tr>
      <w:tr w:rsidR="00AB7C54" w:rsidTr="004E74F9">
        <w:trPr>
          <w:trHeight w:val="380"/>
        </w:trPr>
        <w:tc>
          <w:tcPr>
            <w:tcW w:w="1000" w:type="dxa"/>
          </w:tcPr>
          <w:p w:rsidR="00AB7C54" w:rsidRDefault="00AB7C54" w:rsidP="00BA37D2">
            <w:r>
              <w:t>74.17</w:t>
            </w:r>
          </w:p>
        </w:tc>
        <w:tc>
          <w:tcPr>
            <w:tcW w:w="5740" w:type="dxa"/>
          </w:tcPr>
          <w:p w:rsidR="00AB7C54" w:rsidRDefault="00AB7C54" w:rsidP="00BA37D2">
            <w:r>
              <w:t xml:space="preserve">Areal- og kulturlandskapstilskudd </w:t>
            </w:r>
          </w:p>
        </w:tc>
        <w:tc>
          <w:tcPr>
            <w:tcW w:w="1400" w:type="dxa"/>
          </w:tcPr>
          <w:p w:rsidR="00AB7C54" w:rsidRDefault="00AB7C54" w:rsidP="00BA37D2">
            <w:pPr>
              <w:jc w:val="right"/>
            </w:pPr>
            <w:r>
              <w:t>3 552,200</w:t>
            </w:r>
          </w:p>
        </w:tc>
        <w:tc>
          <w:tcPr>
            <w:tcW w:w="1400" w:type="dxa"/>
          </w:tcPr>
          <w:p w:rsidR="00AB7C54" w:rsidRDefault="00AB7C54" w:rsidP="00BA37D2">
            <w:pPr>
              <w:jc w:val="right"/>
            </w:pPr>
            <w:r>
              <w:t>17,100</w:t>
            </w:r>
          </w:p>
        </w:tc>
      </w:tr>
      <w:tr w:rsidR="00AB7C54" w:rsidTr="004E74F9">
        <w:trPr>
          <w:trHeight w:val="380"/>
        </w:trPr>
        <w:tc>
          <w:tcPr>
            <w:tcW w:w="1000" w:type="dxa"/>
          </w:tcPr>
          <w:p w:rsidR="00AB7C54" w:rsidRDefault="00AB7C54" w:rsidP="00BA37D2">
            <w:r>
              <w:t>74.19</w:t>
            </w:r>
          </w:p>
        </w:tc>
        <w:tc>
          <w:tcPr>
            <w:tcW w:w="5740" w:type="dxa"/>
          </w:tcPr>
          <w:p w:rsidR="00AB7C54" w:rsidRDefault="00AB7C54" w:rsidP="00BA37D2">
            <w:r>
              <w:t>Regionale miljøprogram</w:t>
            </w:r>
          </w:p>
        </w:tc>
        <w:tc>
          <w:tcPr>
            <w:tcW w:w="1400" w:type="dxa"/>
          </w:tcPr>
          <w:p w:rsidR="00AB7C54" w:rsidRDefault="00AB7C54" w:rsidP="00BA37D2">
            <w:pPr>
              <w:jc w:val="right"/>
            </w:pPr>
            <w:r>
              <w:t>528,159</w:t>
            </w:r>
          </w:p>
        </w:tc>
        <w:tc>
          <w:tcPr>
            <w:tcW w:w="1400" w:type="dxa"/>
          </w:tcPr>
          <w:p w:rsidR="00AB7C54" w:rsidRDefault="00AB7C54" w:rsidP="00BA37D2">
            <w:pPr>
              <w:jc w:val="right"/>
            </w:pPr>
            <w:r>
              <w:t>22,941</w:t>
            </w:r>
          </w:p>
        </w:tc>
      </w:tr>
      <w:tr w:rsidR="00AB7C54" w:rsidTr="004E74F9">
        <w:trPr>
          <w:trHeight w:val="380"/>
        </w:trPr>
        <w:tc>
          <w:tcPr>
            <w:tcW w:w="1000" w:type="dxa"/>
          </w:tcPr>
          <w:p w:rsidR="00AB7C54" w:rsidRDefault="00AB7C54" w:rsidP="00BA37D2">
            <w:r>
              <w:t>74.20</w:t>
            </w:r>
          </w:p>
        </w:tc>
        <w:tc>
          <w:tcPr>
            <w:tcW w:w="5740" w:type="dxa"/>
          </w:tcPr>
          <w:p w:rsidR="00AB7C54" w:rsidRDefault="00AB7C54" w:rsidP="00BA37D2">
            <w:r>
              <w:t>Tilskudd til økologisk jordbruk</w:t>
            </w:r>
          </w:p>
        </w:tc>
        <w:tc>
          <w:tcPr>
            <w:tcW w:w="1400" w:type="dxa"/>
          </w:tcPr>
          <w:p w:rsidR="00AB7C54" w:rsidRDefault="00AB7C54" w:rsidP="00BA37D2">
            <w:pPr>
              <w:jc w:val="right"/>
            </w:pPr>
            <w:r>
              <w:t>120,500</w:t>
            </w:r>
          </w:p>
        </w:tc>
        <w:tc>
          <w:tcPr>
            <w:tcW w:w="1400" w:type="dxa"/>
          </w:tcPr>
          <w:p w:rsidR="00AB7C54" w:rsidRDefault="00AB7C54" w:rsidP="00BA37D2">
            <w:pPr>
              <w:jc w:val="right"/>
            </w:pPr>
            <w:r>
              <w:t>0,000</w:t>
            </w:r>
          </w:p>
        </w:tc>
      </w:tr>
      <w:tr w:rsidR="00AB7C54" w:rsidTr="004E74F9">
        <w:trPr>
          <w:trHeight w:val="380"/>
        </w:trPr>
        <w:tc>
          <w:tcPr>
            <w:tcW w:w="1000" w:type="dxa"/>
          </w:tcPr>
          <w:p w:rsidR="00AB7C54" w:rsidRDefault="00AB7C54" w:rsidP="00BA37D2">
            <w:r>
              <w:t>74</w:t>
            </w:r>
          </w:p>
        </w:tc>
        <w:tc>
          <w:tcPr>
            <w:tcW w:w="5740" w:type="dxa"/>
          </w:tcPr>
          <w:p w:rsidR="00AB7C54" w:rsidRDefault="00AB7C54" w:rsidP="00BA37D2">
            <w:r>
              <w:t xml:space="preserve">Direkte tilskudd, </w:t>
            </w:r>
            <w:r>
              <w:rPr>
                <w:rStyle w:val="kursiv"/>
                <w:sz w:val="21"/>
                <w:szCs w:val="21"/>
              </w:rPr>
              <w:t>kan overføres</w:t>
            </w:r>
          </w:p>
        </w:tc>
        <w:tc>
          <w:tcPr>
            <w:tcW w:w="1400" w:type="dxa"/>
          </w:tcPr>
          <w:p w:rsidR="00AB7C54" w:rsidRDefault="00AB7C54" w:rsidP="00BA37D2">
            <w:pPr>
              <w:jc w:val="right"/>
            </w:pPr>
            <w:r>
              <w:t>9 404,044</w:t>
            </w:r>
          </w:p>
        </w:tc>
        <w:tc>
          <w:tcPr>
            <w:tcW w:w="1400" w:type="dxa"/>
          </w:tcPr>
          <w:p w:rsidR="00AB7C54" w:rsidRDefault="00AB7C54" w:rsidP="00BA37D2">
            <w:pPr>
              <w:jc w:val="right"/>
            </w:pPr>
            <w:r>
              <w:t>162,756</w:t>
            </w:r>
          </w:p>
        </w:tc>
      </w:tr>
      <w:tr w:rsidR="00AB7C54" w:rsidTr="004E74F9">
        <w:trPr>
          <w:trHeight w:val="380"/>
        </w:trPr>
        <w:tc>
          <w:tcPr>
            <w:tcW w:w="1000" w:type="dxa"/>
          </w:tcPr>
          <w:p w:rsidR="00AB7C54" w:rsidRDefault="00AB7C54" w:rsidP="00BA37D2">
            <w:r>
              <w:t>77.11</w:t>
            </w:r>
          </w:p>
        </w:tc>
        <w:tc>
          <w:tcPr>
            <w:tcW w:w="5740" w:type="dxa"/>
          </w:tcPr>
          <w:p w:rsidR="00AB7C54" w:rsidRDefault="00AB7C54" w:rsidP="00BA37D2">
            <w:r>
              <w:t xml:space="preserve">Tilskudd til </w:t>
            </w:r>
            <w:proofErr w:type="spellStart"/>
            <w:r>
              <w:t>dyreavl</w:t>
            </w:r>
            <w:proofErr w:type="spellEnd"/>
            <w:r>
              <w:t xml:space="preserve"> med mer</w:t>
            </w:r>
          </w:p>
        </w:tc>
        <w:tc>
          <w:tcPr>
            <w:tcW w:w="1400" w:type="dxa"/>
          </w:tcPr>
          <w:p w:rsidR="00AB7C54" w:rsidRDefault="00AB7C54" w:rsidP="00BA37D2">
            <w:pPr>
              <w:jc w:val="right"/>
            </w:pPr>
            <w:r>
              <w:t>92,600</w:t>
            </w:r>
          </w:p>
        </w:tc>
        <w:tc>
          <w:tcPr>
            <w:tcW w:w="1400" w:type="dxa"/>
          </w:tcPr>
          <w:p w:rsidR="00AB7C54" w:rsidRDefault="00AB7C54" w:rsidP="00BA37D2">
            <w:pPr>
              <w:jc w:val="right"/>
            </w:pPr>
            <w:r>
              <w:t>5,533</w:t>
            </w:r>
          </w:p>
        </w:tc>
      </w:tr>
      <w:tr w:rsidR="00AB7C54" w:rsidTr="004E74F9">
        <w:trPr>
          <w:trHeight w:val="380"/>
        </w:trPr>
        <w:tc>
          <w:tcPr>
            <w:tcW w:w="1000" w:type="dxa"/>
          </w:tcPr>
          <w:p w:rsidR="00AB7C54" w:rsidRDefault="00AB7C54" w:rsidP="00BA37D2">
            <w:r>
              <w:t>77.12</w:t>
            </w:r>
          </w:p>
        </w:tc>
        <w:tc>
          <w:tcPr>
            <w:tcW w:w="5740" w:type="dxa"/>
          </w:tcPr>
          <w:p w:rsidR="00AB7C54" w:rsidRDefault="00AB7C54" w:rsidP="00BA37D2">
            <w:r>
              <w:t>Tilskudd til frøavl med mer</w:t>
            </w:r>
          </w:p>
        </w:tc>
        <w:tc>
          <w:tcPr>
            <w:tcW w:w="1400" w:type="dxa"/>
          </w:tcPr>
          <w:p w:rsidR="00AB7C54" w:rsidRDefault="00AB7C54" w:rsidP="00BA37D2">
            <w:pPr>
              <w:jc w:val="right"/>
            </w:pPr>
            <w:r>
              <w:t>27,020</w:t>
            </w:r>
          </w:p>
        </w:tc>
        <w:tc>
          <w:tcPr>
            <w:tcW w:w="1400" w:type="dxa"/>
          </w:tcPr>
          <w:p w:rsidR="00AB7C54" w:rsidRDefault="00AB7C54" w:rsidP="00BA37D2">
            <w:pPr>
              <w:jc w:val="right"/>
            </w:pPr>
            <w:r>
              <w:t>0,000</w:t>
            </w:r>
          </w:p>
        </w:tc>
      </w:tr>
      <w:tr w:rsidR="00AB7C54" w:rsidTr="004E74F9">
        <w:trPr>
          <w:trHeight w:val="380"/>
        </w:trPr>
        <w:tc>
          <w:tcPr>
            <w:tcW w:w="1000" w:type="dxa"/>
          </w:tcPr>
          <w:p w:rsidR="00AB7C54" w:rsidRDefault="00AB7C54" w:rsidP="00BA37D2">
            <w:r>
              <w:t>77.13</w:t>
            </w:r>
          </w:p>
        </w:tc>
        <w:tc>
          <w:tcPr>
            <w:tcW w:w="5740" w:type="dxa"/>
          </w:tcPr>
          <w:p w:rsidR="00AB7C54" w:rsidRDefault="00AB7C54" w:rsidP="00BA37D2">
            <w:r>
              <w:t>Tilskudd til rådgivning</w:t>
            </w:r>
          </w:p>
        </w:tc>
        <w:tc>
          <w:tcPr>
            <w:tcW w:w="1400" w:type="dxa"/>
          </w:tcPr>
          <w:p w:rsidR="00AB7C54" w:rsidRDefault="00AB7C54" w:rsidP="00BA37D2">
            <w:pPr>
              <w:jc w:val="right"/>
            </w:pPr>
            <w:r>
              <w:t>98,000</w:t>
            </w:r>
          </w:p>
        </w:tc>
        <w:tc>
          <w:tcPr>
            <w:tcW w:w="1400" w:type="dxa"/>
          </w:tcPr>
          <w:p w:rsidR="00AB7C54" w:rsidRDefault="00AB7C54" w:rsidP="00BA37D2">
            <w:pPr>
              <w:jc w:val="right"/>
            </w:pPr>
            <w:r>
              <w:t>0,000</w:t>
            </w:r>
          </w:p>
        </w:tc>
      </w:tr>
      <w:tr w:rsidR="00AB7C54" w:rsidTr="004E74F9">
        <w:trPr>
          <w:trHeight w:val="380"/>
        </w:trPr>
        <w:tc>
          <w:tcPr>
            <w:tcW w:w="1000" w:type="dxa"/>
          </w:tcPr>
          <w:p w:rsidR="00AB7C54" w:rsidRDefault="00AB7C54" w:rsidP="00BA37D2">
            <w:r>
              <w:t>77.15</w:t>
            </w:r>
          </w:p>
        </w:tc>
        <w:tc>
          <w:tcPr>
            <w:tcW w:w="5740" w:type="dxa"/>
          </w:tcPr>
          <w:p w:rsidR="00AB7C54" w:rsidRDefault="00AB7C54" w:rsidP="00BA37D2">
            <w:r>
              <w:t>Tilskudd til kvalitets- og salgsfremmende tiltak</w:t>
            </w:r>
          </w:p>
        </w:tc>
        <w:tc>
          <w:tcPr>
            <w:tcW w:w="1400" w:type="dxa"/>
          </w:tcPr>
          <w:p w:rsidR="00AB7C54" w:rsidRDefault="00AB7C54" w:rsidP="00BA37D2">
            <w:pPr>
              <w:jc w:val="right"/>
            </w:pPr>
            <w:r>
              <w:t>49,360</w:t>
            </w:r>
          </w:p>
        </w:tc>
        <w:tc>
          <w:tcPr>
            <w:tcW w:w="1400" w:type="dxa"/>
          </w:tcPr>
          <w:p w:rsidR="00AB7C54" w:rsidRDefault="00AB7C54" w:rsidP="00BA37D2">
            <w:pPr>
              <w:jc w:val="right"/>
            </w:pPr>
            <w:r>
              <w:t>2,796</w:t>
            </w:r>
          </w:p>
        </w:tc>
      </w:tr>
      <w:tr w:rsidR="00AB7C54" w:rsidTr="004E74F9">
        <w:trPr>
          <w:trHeight w:val="380"/>
        </w:trPr>
        <w:tc>
          <w:tcPr>
            <w:tcW w:w="1000" w:type="dxa"/>
          </w:tcPr>
          <w:p w:rsidR="00AB7C54" w:rsidRDefault="00AB7C54" w:rsidP="00BA37D2">
            <w:r>
              <w:t>77.17</w:t>
            </w:r>
          </w:p>
        </w:tc>
        <w:tc>
          <w:tcPr>
            <w:tcW w:w="5740" w:type="dxa"/>
          </w:tcPr>
          <w:p w:rsidR="00AB7C54" w:rsidRDefault="00AB7C54" w:rsidP="00BA37D2">
            <w:r>
              <w:t>Tilskudd til fellesanlegg for frukt</w:t>
            </w:r>
          </w:p>
        </w:tc>
        <w:tc>
          <w:tcPr>
            <w:tcW w:w="1400" w:type="dxa"/>
          </w:tcPr>
          <w:p w:rsidR="00AB7C54" w:rsidRDefault="00AB7C54" w:rsidP="00BA37D2">
            <w:pPr>
              <w:jc w:val="right"/>
            </w:pPr>
            <w:r>
              <w:t>15,000</w:t>
            </w:r>
          </w:p>
        </w:tc>
        <w:tc>
          <w:tcPr>
            <w:tcW w:w="1400" w:type="dxa"/>
          </w:tcPr>
          <w:p w:rsidR="00AB7C54" w:rsidRDefault="00AB7C54" w:rsidP="00BA37D2">
            <w:pPr>
              <w:jc w:val="right"/>
            </w:pPr>
            <w:r>
              <w:t>1,000</w:t>
            </w:r>
          </w:p>
        </w:tc>
      </w:tr>
      <w:tr w:rsidR="00AB7C54" w:rsidTr="004E74F9">
        <w:trPr>
          <w:trHeight w:val="380"/>
        </w:trPr>
        <w:tc>
          <w:tcPr>
            <w:tcW w:w="1000" w:type="dxa"/>
          </w:tcPr>
          <w:p w:rsidR="00AB7C54" w:rsidRDefault="00AB7C54" w:rsidP="00BA37D2">
            <w:r>
              <w:t>77</w:t>
            </w:r>
          </w:p>
        </w:tc>
        <w:tc>
          <w:tcPr>
            <w:tcW w:w="5740" w:type="dxa"/>
          </w:tcPr>
          <w:p w:rsidR="00AB7C54" w:rsidRDefault="00AB7C54" w:rsidP="00BA37D2">
            <w:r>
              <w:t xml:space="preserve">Utviklingstiltak, </w:t>
            </w:r>
            <w:r>
              <w:rPr>
                <w:rStyle w:val="kursiv"/>
                <w:sz w:val="21"/>
                <w:szCs w:val="21"/>
              </w:rPr>
              <w:t>kan overføres</w:t>
            </w:r>
          </w:p>
        </w:tc>
        <w:tc>
          <w:tcPr>
            <w:tcW w:w="1400" w:type="dxa"/>
          </w:tcPr>
          <w:p w:rsidR="00AB7C54" w:rsidRDefault="00AB7C54" w:rsidP="00BA37D2">
            <w:pPr>
              <w:jc w:val="right"/>
            </w:pPr>
            <w:r>
              <w:t>281,980</w:t>
            </w:r>
          </w:p>
        </w:tc>
        <w:tc>
          <w:tcPr>
            <w:tcW w:w="1400" w:type="dxa"/>
          </w:tcPr>
          <w:p w:rsidR="00AB7C54" w:rsidRDefault="00AB7C54" w:rsidP="00BA37D2">
            <w:pPr>
              <w:jc w:val="right"/>
            </w:pPr>
            <w:r>
              <w:t>9,329</w:t>
            </w:r>
          </w:p>
        </w:tc>
      </w:tr>
      <w:tr w:rsidR="00AB7C54" w:rsidTr="004E74F9">
        <w:trPr>
          <w:trHeight w:val="380"/>
        </w:trPr>
        <w:tc>
          <w:tcPr>
            <w:tcW w:w="1000" w:type="dxa"/>
          </w:tcPr>
          <w:p w:rsidR="00AB7C54" w:rsidRDefault="00AB7C54" w:rsidP="00BA37D2">
            <w:r>
              <w:t>78.11</w:t>
            </w:r>
          </w:p>
        </w:tc>
        <w:tc>
          <w:tcPr>
            <w:tcW w:w="5740" w:type="dxa"/>
          </w:tcPr>
          <w:p w:rsidR="00AB7C54" w:rsidRDefault="00AB7C54" w:rsidP="00BA37D2">
            <w:r>
              <w:t>Tilskudd til avløsning for ferie/fritid</w:t>
            </w:r>
          </w:p>
        </w:tc>
        <w:tc>
          <w:tcPr>
            <w:tcW w:w="1400" w:type="dxa"/>
          </w:tcPr>
          <w:p w:rsidR="00AB7C54" w:rsidRDefault="00AB7C54" w:rsidP="00BA37D2">
            <w:pPr>
              <w:jc w:val="right"/>
            </w:pPr>
            <w:r>
              <w:t>1 224,267</w:t>
            </w:r>
          </w:p>
        </w:tc>
        <w:tc>
          <w:tcPr>
            <w:tcW w:w="1400" w:type="dxa"/>
          </w:tcPr>
          <w:p w:rsidR="00AB7C54" w:rsidRDefault="00AB7C54" w:rsidP="00BA37D2">
            <w:pPr>
              <w:jc w:val="right"/>
            </w:pPr>
            <w:r>
              <w:t>0,035</w:t>
            </w:r>
          </w:p>
        </w:tc>
      </w:tr>
      <w:tr w:rsidR="00AB7C54" w:rsidTr="004E74F9">
        <w:trPr>
          <w:trHeight w:val="380"/>
        </w:trPr>
        <w:tc>
          <w:tcPr>
            <w:tcW w:w="1000" w:type="dxa"/>
          </w:tcPr>
          <w:p w:rsidR="00AB7C54" w:rsidRDefault="00AB7C54" w:rsidP="00BA37D2">
            <w:r>
              <w:t>78.12</w:t>
            </w:r>
          </w:p>
        </w:tc>
        <w:tc>
          <w:tcPr>
            <w:tcW w:w="5740" w:type="dxa"/>
          </w:tcPr>
          <w:p w:rsidR="00AB7C54" w:rsidRDefault="00AB7C54" w:rsidP="00BA37D2">
            <w:r>
              <w:t>Tilskudd til avløsning ved sykdom mv</w:t>
            </w:r>
          </w:p>
        </w:tc>
        <w:tc>
          <w:tcPr>
            <w:tcW w:w="1400" w:type="dxa"/>
          </w:tcPr>
          <w:p w:rsidR="00AB7C54" w:rsidRDefault="00AB7C54" w:rsidP="00BA37D2">
            <w:pPr>
              <w:jc w:val="right"/>
            </w:pPr>
            <w:r>
              <w:t>143,500</w:t>
            </w:r>
          </w:p>
        </w:tc>
        <w:tc>
          <w:tcPr>
            <w:tcW w:w="1400" w:type="dxa"/>
          </w:tcPr>
          <w:p w:rsidR="00AB7C54" w:rsidRDefault="00AB7C54" w:rsidP="00BA37D2">
            <w:pPr>
              <w:jc w:val="right"/>
            </w:pPr>
            <w:r>
              <w:t>0,700</w:t>
            </w:r>
          </w:p>
        </w:tc>
      </w:tr>
      <w:tr w:rsidR="00AB7C54" w:rsidTr="004E74F9">
        <w:trPr>
          <w:trHeight w:val="380"/>
        </w:trPr>
        <w:tc>
          <w:tcPr>
            <w:tcW w:w="1000" w:type="dxa"/>
          </w:tcPr>
          <w:p w:rsidR="00AB7C54" w:rsidRDefault="00AB7C54" w:rsidP="00BA37D2">
            <w:r>
              <w:t>78.14</w:t>
            </w:r>
          </w:p>
        </w:tc>
        <w:tc>
          <w:tcPr>
            <w:tcW w:w="5740" w:type="dxa"/>
          </w:tcPr>
          <w:p w:rsidR="00AB7C54" w:rsidRDefault="00AB7C54" w:rsidP="00BA37D2">
            <w:r>
              <w:t xml:space="preserve">Tilskudd til sykepengeordningen i jordbruket </w:t>
            </w:r>
          </w:p>
        </w:tc>
        <w:tc>
          <w:tcPr>
            <w:tcW w:w="1400" w:type="dxa"/>
          </w:tcPr>
          <w:p w:rsidR="00AB7C54" w:rsidRDefault="00AB7C54" w:rsidP="00BA37D2">
            <w:pPr>
              <w:jc w:val="right"/>
            </w:pPr>
            <w:r>
              <w:t>38,700</w:t>
            </w:r>
          </w:p>
        </w:tc>
        <w:tc>
          <w:tcPr>
            <w:tcW w:w="1400" w:type="dxa"/>
          </w:tcPr>
          <w:p w:rsidR="00AB7C54" w:rsidRDefault="00AB7C54" w:rsidP="00BA37D2">
            <w:pPr>
              <w:jc w:val="right"/>
            </w:pPr>
            <w:r>
              <w:t>5,200</w:t>
            </w:r>
          </w:p>
        </w:tc>
      </w:tr>
      <w:tr w:rsidR="00AB7C54" w:rsidTr="004E74F9">
        <w:trPr>
          <w:trHeight w:val="380"/>
        </w:trPr>
        <w:tc>
          <w:tcPr>
            <w:tcW w:w="1000" w:type="dxa"/>
          </w:tcPr>
          <w:p w:rsidR="00AB7C54" w:rsidRDefault="00AB7C54" w:rsidP="00BA37D2">
            <w:r>
              <w:t>78.15</w:t>
            </w:r>
          </w:p>
        </w:tc>
        <w:tc>
          <w:tcPr>
            <w:tcW w:w="5740" w:type="dxa"/>
          </w:tcPr>
          <w:p w:rsidR="00AB7C54" w:rsidRDefault="00AB7C54" w:rsidP="00BA37D2">
            <w:r>
              <w:t>Tilskudd til landbruksvikarordningen</w:t>
            </w:r>
          </w:p>
        </w:tc>
        <w:tc>
          <w:tcPr>
            <w:tcW w:w="1400" w:type="dxa"/>
          </w:tcPr>
          <w:p w:rsidR="00AB7C54" w:rsidRDefault="00AB7C54" w:rsidP="00BA37D2">
            <w:pPr>
              <w:jc w:val="right"/>
            </w:pPr>
            <w:r>
              <w:t>68,228</w:t>
            </w:r>
          </w:p>
        </w:tc>
        <w:tc>
          <w:tcPr>
            <w:tcW w:w="1400" w:type="dxa"/>
          </w:tcPr>
          <w:p w:rsidR="00AB7C54" w:rsidRDefault="00AB7C54" w:rsidP="00BA37D2">
            <w:pPr>
              <w:jc w:val="right"/>
            </w:pPr>
            <w:r>
              <w:t>0,000</w:t>
            </w:r>
          </w:p>
        </w:tc>
      </w:tr>
      <w:tr w:rsidR="00AB7C54" w:rsidTr="004E74F9">
        <w:trPr>
          <w:trHeight w:val="380"/>
        </w:trPr>
        <w:tc>
          <w:tcPr>
            <w:tcW w:w="1000" w:type="dxa"/>
          </w:tcPr>
          <w:p w:rsidR="00AB7C54" w:rsidRDefault="00AB7C54" w:rsidP="00BA37D2">
            <w:r>
              <w:t>78.16</w:t>
            </w:r>
          </w:p>
        </w:tc>
        <w:tc>
          <w:tcPr>
            <w:tcW w:w="5740" w:type="dxa"/>
          </w:tcPr>
          <w:p w:rsidR="00AB7C54" w:rsidRDefault="00AB7C54" w:rsidP="00BA37D2">
            <w:r>
              <w:t>Tilskudd til tidligpensjonsordning</w:t>
            </w:r>
          </w:p>
        </w:tc>
        <w:tc>
          <w:tcPr>
            <w:tcW w:w="1400" w:type="dxa"/>
          </w:tcPr>
          <w:p w:rsidR="00AB7C54" w:rsidRDefault="00AB7C54" w:rsidP="00BA37D2">
            <w:pPr>
              <w:jc w:val="right"/>
            </w:pPr>
            <w:r>
              <w:t>72,500</w:t>
            </w:r>
          </w:p>
        </w:tc>
        <w:tc>
          <w:tcPr>
            <w:tcW w:w="1400" w:type="dxa"/>
          </w:tcPr>
          <w:p w:rsidR="00AB7C54" w:rsidRDefault="00AB7C54" w:rsidP="00BA37D2">
            <w:pPr>
              <w:jc w:val="right"/>
            </w:pPr>
            <w:r>
              <w:t>0,050</w:t>
            </w:r>
          </w:p>
        </w:tc>
      </w:tr>
      <w:tr w:rsidR="00AB7C54" w:rsidTr="004E74F9">
        <w:trPr>
          <w:trHeight w:val="380"/>
        </w:trPr>
        <w:tc>
          <w:tcPr>
            <w:tcW w:w="1000" w:type="dxa"/>
          </w:tcPr>
          <w:p w:rsidR="00AB7C54" w:rsidRDefault="00AB7C54" w:rsidP="00BA37D2">
            <w:r>
              <w:t>78</w:t>
            </w:r>
          </w:p>
        </w:tc>
        <w:tc>
          <w:tcPr>
            <w:tcW w:w="5740" w:type="dxa"/>
          </w:tcPr>
          <w:p w:rsidR="00AB7C54" w:rsidRDefault="00AB7C54" w:rsidP="00BA37D2">
            <w:r>
              <w:t xml:space="preserve">Velferdsordninger, </w:t>
            </w:r>
            <w:r>
              <w:rPr>
                <w:rStyle w:val="kursiv"/>
                <w:sz w:val="21"/>
                <w:szCs w:val="21"/>
              </w:rPr>
              <w:t>kan overføres</w:t>
            </w:r>
          </w:p>
        </w:tc>
        <w:tc>
          <w:tcPr>
            <w:tcW w:w="1400" w:type="dxa"/>
          </w:tcPr>
          <w:p w:rsidR="00AB7C54" w:rsidRDefault="00AB7C54" w:rsidP="00BA37D2">
            <w:pPr>
              <w:jc w:val="right"/>
            </w:pPr>
            <w:r>
              <w:t>1 547,195</w:t>
            </w:r>
          </w:p>
        </w:tc>
        <w:tc>
          <w:tcPr>
            <w:tcW w:w="1400" w:type="dxa"/>
          </w:tcPr>
          <w:p w:rsidR="00AB7C54" w:rsidRDefault="00AB7C54" w:rsidP="00BA37D2">
            <w:pPr>
              <w:jc w:val="right"/>
            </w:pPr>
            <w:r>
              <w:t>5,950</w:t>
            </w:r>
          </w:p>
        </w:tc>
      </w:tr>
      <w:tr w:rsidR="00AB7C54" w:rsidTr="004E74F9">
        <w:trPr>
          <w:trHeight w:val="380"/>
        </w:trPr>
        <w:tc>
          <w:tcPr>
            <w:tcW w:w="6740" w:type="dxa"/>
            <w:gridSpan w:val="2"/>
          </w:tcPr>
          <w:p w:rsidR="00AB7C54" w:rsidRDefault="00AB7C54" w:rsidP="00BA37D2">
            <w:r>
              <w:t xml:space="preserve">SUM KAP. 1150 </w:t>
            </w:r>
          </w:p>
        </w:tc>
        <w:tc>
          <w:tcPr>
            <w:tcW w:w="1400" w:type="dxa"/>
          </w:tcPr>
          <w:p w:rsidR="00AB7C54" w:rsidRDefault="00AB7C54" w:rsidP="00BA37D2">
            <w:pPr>
              <w:jc w:val="right"/>
            </w:pPr>
            <w:r>
              <w:t>16 645,652</w:t>
            </w:r>
          </w:p>
        </w:tc>
        <w:tc>
          <w:tcPr>
            <w:tcW w:w="1400" w:type="dxa"/>
          </w:tcPr>
          <w:p w:rsidR="00AB7C54" w:rsidRDefault="00AB7C54" w:rsidP="00BA37D2">
            <w:pPr>
              <w:jc w:val="right"/>
            </w:pPr>
            <w:r>
              <w:t>350,000</w:t>
            </w:r>
          </w:p>
        </w:tc>
      </w:tr>
      <w:tr w:rsidR="00AB7C54" w:rsidTr="004E74F9">
        <w:trPr>
          <w:trHeight w:val="380"/>
        </w:trPr>
        <w:tc>
          <w:tcPr>
            <w:tcW w:w="6740" w:type="dxa"/>
            <w:gridSpan w:val="2"/>
          </w:tcPr>
          <w:p w:rsidR="00AB7C54" w:rsidRDefault="00AB7C54" w:rsidP="00BA37D2">
            <w:r>
              <w:t xml:space="preserve">SUM KAP. 4150 </w:t>
            </w:r>
          </w:p>
        </w:tc>
        <w:tc>
          <w:tcPr>
            <w:tcW w:w="1400" w:type="dxa"/>
          </w:tcPr>
          <w:p w:rsidR="00AB7C54" w:rsidRDefault="00AB7C54" w:rsidP="00BA37D2">
            <w:pPr>
              <w:jc w:val="right"/>
            </w:pPr>
            <w:r>
              <w:t>0,000</w:t>
            </w:r>
          </w:p>
        </w:tc>
        <w:tc>
          <w:tcPr>
            <w:tcW w:w="1400" w:type="dxa"/>
          </w:tcPr>
          <w:p w:rsidR="00AB7C54" w:rsidRDefault="00AB7C54" w:rsidP="00BA37D2">
            <w:pPr>
              <w:jc w:val="right"/>
            </w:pPr>
            <w:r>
              <w:t>0,000</w:t>
            </w:r>
          </w:p>
        </w:tc>
      </w:tr>
    </w:tbl>
    <w:p w:rsidR="00AB7C54" w:rsidRDefault="00AB7C54" w:rsidP="00AB7C54">
      <w:pPr>
        <w:pStyle w:val="tabell-noter"/>
        <w:rPr>
          <w:rFonts w:ascii="Arial" w:hAnsi="Arial" w:cs="Arial"/>
          <w:spacing w:val="4"/>
          <w:sz w:val="24"/>
          <w:szCs w:val="24"/>
        </w:rPr>
      </w:pPr>
      <w:r>
        <w:rPr>
          <w:rStyle w:val="skrift-hevet"/>
          <w:sz w:val="17"/>
          <w:szCs w:val="17"/>
        </w:rPr>
        <w:t>1</w:t>
      </w:r>
      <w:r>
        <w:rPr>
          <w:rStyle w:val="skrift-hevet"/>
          <w:sz w:val="17"/>
          <w:szCs w:val="17"/>
        </w:rPr>
        <w:tab/>
      </w:r>
      <w:r>
        <w:t>Saldert budsjett</w:t>
      </w:r>
    </w:p>
    <w:p w:rsidR="00AB7C54" w:rsidRDefault="00AB7C54" w:rsidP="00AB7C54"/>
    <w:p w:rsidR="004E74F9" w:rsidRDefault="004E74F9" w:rsidP="004E74F9">
      <w:pPr>
        <w:pStyle w:val="tabell-tittel"/>
      </w:pPr>
      <w:r>
        <w:t>Post 21 Spesielle driftsutgifter, mill. kroner</w:t>
      </w:r>
    </w:p>
    <w:p w:rsidR="00AB7C54" w:rsidRDefault="00AB7C54" w:rsidP="00AB7C54">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AB7C54" w:rsidTr="004E74F9">
        <w:trPr>
          <w:trHeight w:val="360"/>
        </w:trPr>
        <w:tc>
          <w:tcPr>
            <w:tcW w:w="5200" w:type="dxa"/>
            <w:shd w:val="clear" w:color="auto" w:fill="FFFFFF"/>
          </w:tcPr>
          <w:p w:rsidR="00AB7C54" w:rsidRDefault="00AB7C54" w:rsidP="004E74F9">
            <w:r>
              <w:t> </w:t>
            </w:r>
          </w:p>
        </w:tc>
        <w:tc>
          <w:tcPr>
            <w:tcW w:w="1300" w:type="dxa"/>
          </w:tcPr>
          <w:p w:rsidR="00AB7C54" w:rsidRDefault="00AB7C54" w:rsidP="004E74F9">
            <w:pPr>
              <w:jc w:val="right"/>
            </w:pPr>
            <w:r>
              <w:t>2020</w:t>
            </w:r>
          </w:p>
        </w:tc>
        <w:tc>
          <w:tcPr>
            <w:tcW w:w="1300" w:type="dxa"/>
          </w:tcPr>
          <w:p w:rsidR="00AB7C54" w:rsidRDefault="00AB7C54" w:rsidP="004E74F9">
            <w:pPr>
              <w:jc w:val="right"/>
            </w:pPr>
            <w:r>
              <w:t>Prognose 2021</w:t>
            </w:r>
          </w:p>
        </w:tc>
        <w:tc>
          <w:tcPr>
            <w:tcW w:w="1300" w:type="dxa"/>
          </w:tcPr>
          <w:p w:rsidR="00AB7C54" w:rsidRDefault="00AB7C54" w:rsidP="004E74F9">
            <w:pPr>
              <w:jc w:val="right"/>
            </w:pPr>
            <w:r>
              <w:t>Endring</w:t>
            </w:r>
          </w:p>
        </w:tc>
      </w:tr>
      <w:tr w:rsidR="00AB7C54" w:rsidTr="004E74F9">
        <w:trPr>
          <w:trHeight w:val="380"/>
        </w:trPr>
        <w:tc>
          <w:tcPr>
            <w:tcW w:w="5200" w:type="dxa"/>
          </w:tcPr>
          <w:p w:rsidR="00AB7C54" w:rsidRDefault="00AB7C54" w:rsidP="004E74F9">
            <w:r>
              <w:t>Evalueringer, utredninger, arbeidsgrupper (LMD)</w:t>
            </w:r>
          </w:p>
        </w:tc>
        <w:tc>
          <w:tcPr>
            <w:tcW w:w="1300" w:type="dxa"/>
          </w:tcPr>
          <w:p w:rsidR="00AB7C54" w:rsidRDefault="00AB7C54" w:rsidP="004E74F9">
            <w:pPr>
              <w:jc w:val="right"/>
            </w:pPr>
            <w:r>
              <w:t>2,0</w:t>
            </w:r>
          </w:p>
        </w:tc>
        <w:tc>
          <w:tcPr>
            <w:tcW w:w="1300" w:type="dxa"/>
          </w:tcPr>
          <w:p w:rsidR="00AB7C54" w:rsidRDefault="00AB7C54" w:rsidP="004E74F9">
            <w:pPr>
              <w:jc w:val="right"/>
            </w:pPr>
            <w:r>
              <w:t>2,0</w:t>
            </w:r>
          </w:p>
        </w:tc>
        <w:tc>
          <w:tcPr>
            <w:tcW w:w="1300" w:type="dxa"/>
          </w:tcPr>
          <w:p w:rsidR="00AB7C54" w:rsidRDefault="00AB7C54" w:rsidP="004E74F9">
            <w:pPr>
              <w:jc w:val="right"/>
            </w:pPr>
          </w:p>
        </w:tc>
      </w:tr>
      <w:tr w:rsidR="00AB7C54" w:rsidTr="004E74F9">
        <w:trPr>
          <w:trHeight w:val="380"/>
        </w:trPr>
        <w:tc>
          <w:tcPr>
            <w:tcW w:w="5200" w:type="dxa"/>
          </w:tcPr>
          <w:p w:rsidR="00AB7C54" w:rsidRDefault="00AB7C54" w:rsidP="004E74F9">
            <w:r>
              <w:t>IT-utvikling Landbruksdirektoratet</w:t>
            </w:r>
          </w:p>
        </w:tc>
        <w:tc>
          <w:tcPr>
            <w:tcW w:w="1300" w:type="dxa"/>
          </w:tcPr>
          <w:p w:rsidR="00AB7C54" w:rsidRDefault="00AB7C54" w:rsidP="004E74F9">
            <w:pPr>
              <w:jc w:val="right"/>
            </w:pPr>
            <w:r>
              <w:t>12,5</w:t>
            </w:r>
          </w:p>
        </w:tc>
        <w:tc>
          <w:tcPr>
            <w:tcW w:w="1300" w:type="dxa"/>
          </w:tcPr>
          <w:p w:rsidR="00AB7C54" w:rsidRDefault="00AB7C54" w:rsidP="004E74F9">
            <w:pPr>
              <w:jc w:val="right"/>
            </w:pPr>
            <w:r>
              <w:t>16,4</w:t>
            </w:r>
          </w:p>
        </w:tc>
        <w:tc>
          <w:tcPr>
            <w:tcW w:w="1300" w:type="dxa"/>
          </w:tcPr>
          <w:p w:rsidR="00AB7C54" w:rsidRDefault="00AB7C54" w:rsidP="004E74F9">
            <w:pPr>
              <w:jc w:val="right"/>
            </w:pPr>
          </w:p>
        </w:tc>
      </w:tr>
      <w:tr w:rsidR="00AB7C54" w:rsidTr="004E74F9">
        <w:trPr>
          <w:trHeight w:val="380"/>
        </w:trPr>
        <w:tc>
          <w:tcPr>
            <w:tcW w:w="5200" w:type="dxa"/>
          </w:tcPr>
          <w:p w:rsidR="00AB7C54" w:rsidRDefault="00AB7C54" w:rsidP="004E74F9">
            <w:r>
              <w:t>Justert bevilgningsbehov</w:t>
            </w:r>
          </w:p>
        </w:tc>
        <w:tc>
          <w:tcPr>
            <w:tcW w:w="1300" w:type="dxa"/>
          </w:tcPr>
          <w:p w:rsidR="00AB7C54" w:rsidRDefault="00AB7C54" w:rsidP="004E74F9">
            <w:pPr>
              <w:jc w:val="right"/>
            </w:pPr>
          </w:p>
        </w:tc>
        <w:tc>
          <w:tcPr>
            <w:tcW w:w="1300" w:type="dxa"/>
          </w:tcPr>
          <w:p w:rsidR="00AB7C54" w:rsidRDefault="00AB7C54" w:rsidP="004E74F9">
            <w:pPr>
              <w:jc w:val="right"/>
            </w:pPr>
          </w:p>
        </w:tc>
        <w:tc>
          <w:tcPr>
            <w:tcW w:w="1300" w:type="dxa"/>
          </w:tcPr>
          <w:p w:rsidR="00AB7C54" w:rsidRDefault="00AB7C54" w:rsidP="004E74F9">
            <w:pPr>
              <w:jc w:val="right"/>
            </w:pPr>
            <w:r>
              <w:t>3,9</w:t>
            </w:r>
          </w:p>
        </w:tc>
      </w:tr>
      <w:tr w:rsidR="00AB7C54" w:rsidTr="004E74F9">
        <w:trPr>
          <w:trHeight w:val="380"/>
        </w:trPr>
        <w:tc>
          <w:tcPr>
            <w:tcW w:w="5200" w:type="dxa"/>
          </w:tcPr>
          <w:p w:rsidR="00AB7C54" w:rsidRDefault="00AB7C54" w:rsidP="004E74F9">
            <w:r>
              <w:t xml:space="preserve">Sum </w:t>
            </w:r>
          </w:p>
        </w:tc>
        <w:tc>
          <w:tcPr>
            <w:tcW w:w="1300" w:type="dxa"/>
          </w:tcPr>
          <w:p w:rsidR="00AB7C54" w:rsidRDefault="00AB7C54" w:rsidP="004E74F9">
            <w:pPr>
              <w:jc w:val="right"/>
            </w:pPr>
            <w:r>
              <w:t>14,5</w:t>
            </w:r>
          </w:p>
        </w:tc>
        <w:tc>
          <w:tcPr>
            <w:tcW w:w="1300" w:type="dxa"/>
          </w:tcPr>
          <w:p w:rsidR="00AB7C54" w:rsidRDefault="00AB7C54" w:rsidP="004E74F9">
            <w:pPr>
              <w:jc w:val="right"/>
            </w:pPr>
            <w:r>
              <w:t>18,4</w:t>
            </w:r>
          </w:p>
        </w:tc>
        <w:tc>
          <w:tcPr>
            <w:tcW w:w="1300" w:type="dxa"/>
          </w:tcPr>
          <w:p w:rsidR="00AB7C54" w:rsidRDefault="00AB7C54" w:rsidP="004E74F9">
            <w:pPr>
              <w:jc w:val="right"/>
            </w:pPr>
            <w:r>
              <w:t>3,9</w:t>
            </w:r>
          </w:p>
        </w:tc>
      </w:tr>
    </w:tbl>
    <w:p w:rsidR="00AB7C54" w:rsidRDefault="00AB7C54" w:rsidP="00AB7C54"/>
    <w:p w:rsidR="004E74F9" w:rsidRDefault="004E74F9" w:rsidP="004E74F9">
      <w:pPr>
        <w:pStyle w:val="tabell-tittel"/>
      </w:pPr>
      <w:r>
        <w:t>Post 70.11 Avsetningstiltak, mill. kroner</w:t>
      </w:r>
    </w:p>
    <w:p w:rsidR="00AB7C54" w:rsidRDefault="00AB7C54" w:rsidP="00AB7C54">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AB7C54" w:rsidTr="004E74F9">
        <w:trPr>
          <w:trHeight w:val="360"/>
        </w:trPr>
        <w:tc>
          <w:tcPr>
            <w:tcW w:w="5200" w:type="dxa"/>
            <w:shd w:val="clear" w:color="auto" w:fill="FFFFFF"/>
          </w:tcPr>
          <w:p w:rsidR="00AB7C54" w:rsidRDefault="00AB7C54" w:rsidP="004E74F9"/>
        </w:tc>
        <w:tc>
          <w:tcPr>
            <w:tcW w:w="1300" w:type="dxa"/>
          </w:tcPr>
          <w:p w:rsidR="00AB7C54" w:rsidRDefault="00AB7C54" w:rsidP="004E74F9">
            <w:pPr>
              <w:jc w:val="right"/>
            </w:pPr>
            <w:r>
              <w:t xml:space="preserve">Budsjett 2020 </w:t>
            </w:r>
          </w:p>
        </w:tc>
        <w:tc>
          <w:tcPr>
            <w:tcW w:w="1300" w:type="dxa"/>
          </w:tcPr>
          <w:p w:rsidR="00AB7C54" w:rsidRDefault="00AB7C54" w:rsidP="004E74F9">
            <w:pPr>
              <w:jc w:val="right"/>
            </w:pPr>
            <w:r>
              <w:t>Prognose 2021</w:t>
            </w:r>
          </w:p>
        </w:tc>
        <w:tc>
          <w:tcPr>
            <w:tcW w:w="1300" w:type="dxa"/>
          </w:tcPr>
          <w:p w:rsidR="00AB7C54" w:rsidRDefault="00AB7C54" w:rsidP="004E74F9">
            <w:pPr>
              <w:jc w:val="right"/>
            </w:pPr>
            <w:r>
              <w:t>Endring</w:t>
            </w:r>
          </w:p>
        </w:tc>
      </w:tr>
      <w:tr w:rsidR="00AB7C54" w:rsidTr="004E74F9">
        <w:trPr>
          <w:trHeight w:val="380"/>
        </w:trPr>
        <w:tc>
          <w:tcPr>
            <w:tcW w:w="5200" w:type="dxa"/>
          </w:tcPr>
          <w:p w:rsidR="00AB7C54" w:rsidRDefault="00AB7C54" w:rsidP="004E74F9">
            <w:r>
              <w:t>Kollektiv dekning omsetningsavgift</w:t>
            </w:r>
          </w:p>
        </w:tc>
        <w:tc>
          <w:tcPr>
            <w:tcW w:w="1300" w:type="dxa"/>
          </w:tcPr>
          <w:p w:rsidR="00AB7C54" w:rsidRDefault="00AB7C54" w:rsidP="004E74F9">
            <w:pPr>
              <w:jc w:val="right"/>
            </w:pPr>
            <w:r>
              <w:t>31,4</w:t>
            </w:r>
          </w:p>
        </w:tc>
        <w:tc>
          <w:tcPr>
            <w:tcW w:w="1300" w:type="dxa"/>
          </w:tcPr>
          <w:p w:rsidR="00AB7C54" w:rsidRDefault="00AB7C54" w:rsidP="004E74F9">
            <w:pPr>
              <w:jc w:val="right"/>
            </w:pPr>
            <w:r>
              <w:t>31,4</w:t>
            </w:r>
          </w:p>
        </w:tc>
        <w:tc>
          <w:tcPr>
            <w:tcW w:w="1300" w:type="dxa"/>
          </w:tcPr>
          <w:p w:rsidR="00AB7C54" w:rsidRDefault="00AB7C54" w:rsidP="004E74F9">
            <w:pPr>
              <w:jc w:val="right"/>
            </w:pPr>
          </w:p>
        </w:tc>
      </w:tr>
      <w:tr w:rsidR="00AB7C54" w:rsidTr="004E74F9">
        <w:trPr>
          <w:trHeight w:val="380"/>
        </w:trPr>
        <w:tc>
          <w:tcPr>
            <w:tcW w:w="5200" w:type="dxa"/>
          </w:tcPr>
          <w:p w:rsidR="00AB7C54" w:rsidRDefault="00AB7C54" w:rsidP="004E74F9">
            <w:r>
              <w:t xml:space="preserve">Sum </w:t>
            </w:r>
          </w:p>
        </w:tc>
        <w:tc>
          <w:tcPr>
            <w:tcW w:w="1300" w:type="dxa"/>
          </w:tcPr>
          <w:p w:rsidR="00AB7C54" w:rsidRDefault="00AB7C54" w:rsidP="004E74F9">
            <w:pPr>
              <w:jc w:val="right"/>
            </w:pPr>
            <w:r>
              <w:t>31,4</w:t>
            </w:r>
          </w:p>
        </w:tc>
        <w:tc>
          <w:tcPr>
            <w:tcW w:w="1300" w:type="dxa"/>
          </w:tcPr>
          <w:p w:rsidR="00AB7C54" w:rsidRDefault="00AB7C54" w:rsidP="004E74F9">
            <w:pPr>
              <w:jc w:val="right"/>
            </w:pPr>
            <w:r>
              <w:t>31,4</w:t>
            </w:r>
          </w:p>
        </w:tc>
        <w:tc>
          <w:tcPr>
            <w:tcW w:w="1300" w:type="dxa"/>
          </w:tcPr>
          <w:p w:rsidR="00AB7C54" w:rsidRDefault="00AB7C54" w:rsidP="004E74F9">
            <w:pPr>
              <w:jc w:val="right"/>
            </w:pPr>
            <w:r>
              <w:t>0,0</w:t>
            </w:r>
          </w:p>
        </w:tc>
      </w:tr>
    </w:tbl>
    <w:p w:rsidR="00AB7C54" w:rsidRDefault="00AB7C54" w:rsidP="00AB7C54"/>
    <w:p w:rsidR="004E74F9" w:rsidRDefault="004E74F9" w:rsidP="004E74F9">
      <w:pPr>
        <w:pStyle w:val="tabell-tittel"/>
      </w:pPr>
      <w:r>
        <w:t>Post 70.12 Tilskudd til råvareprisordningen mv., mill. kroner</w:t>
      </w:r>
    </w:p>
    <w:p w:rsidR="00AB7C54" w:rsidRDefault="00AB7C54" w:rsidP="00AB7C54">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AB7C54" w:rsidTr="004E74F9">
        <w:trPr>
          <w:trHeight w:val="360"/>
        </w:trPr>
        <w:tc>
          <w:tcPr>
            <w:tcW w:w="5200" w:type="dxa"/>
            <w:shd w:val="clear" w:color="auto" w:fill="FFFFFF"/>
          </w:tcPr>
          <w:p w:rsidR="00AB7C54" w:rsidRDefault="00AB7C54" w:rsidP="004E74F9"/>
        </w:tc>
        <w:tc>
          <w:tcPr>
            <w:tcW w:w="1300" w:type="dxa"/>
          </w:tcPr>
          <w:p w:rsidR="00AB7C54" w:rsidRDefault="00AB7C54" w:rsidP="004E74F9">
            <w:pPr>
              <w:jc w:val="right"/>
            </w:pPr>
            <w:r>
              <w:t xml:space="preserve">Budsjett 2020 </w:t>
            </w:r>
          </w:p>
        </w:tc>
        <w:tc>
          <w:tcPr>
            <w:tcW w:w="1300" w:type="dxa"/>
          </w:tcPr>
          <w:p w:rsidR="00AB7C54" w:rsidRDefault="00AB7C54" w:rsidP="004E74F9">
            <w:pPr>
              <w:jc w:val="right"/>
            </w:pPr>
            <w:r>
              <w:t>Prognose 2021</w:t>
            </w:r>
          </w:p>
        </w:tc>
        <w:tc>
          <w:tcPr>
            <w:tcW w:w="1300" w:type="dxa"/>
          </w:tcPr>
          <w:p w:rsidR="00AB7C54" w:rsidRDefault="00AB7C54" w:rsidP="004E74F9">
            <w:pPr>
              <w:jc w:val="right"/>
            </w:pPr>
            <w:r>
              <w:t>Endring</w:t>
            </w:r>
          </w:p>
        </w:tc>
      </w:tr>
      <w:tr w:rsidR="00AB7C54" w:rsidTr="004E74F9">
        <w:trPr>
          <w:trHeight w:val="380"/>
        </w:trPr>
        <w:tc>
          <w:tcPr>
            <w:tcW w:w="5200" w:type="dxa"/>
          </w:tcPr>
          <w:p w:rsidR="00AB7C54" w:rsidRDefault="00AB7C54" w:rsidP="004E74F9">
            <w:r>
              <w:t>Eksportstøtte XR prognose</w:t>
            </w:r>
          </w:p>
        </w:tc>
        <w:tc>
          <w:tcPr>
            <w:tcW w:w="1300" w:type="dxa"/>
          </w:tcPr>
          <w:p w:rsidR="00AB7C54" w:rsidRDefault="00AB7C54" w:rsidP="004E74F9">
            <w:pPr>
              <w:jc w:val="right"/>
            </w:pPr>
            <w:r>
              <w:t>36,0</w:t>
            </w:r>
          </w:p>
        </w:tc>
        <w:tc>
          <w:tcPr>
            <w:tcW w:w="1300" w:type="dxa"/>
          </w:tcPr>
          <w:p w:rsidR="00AB7C54" w:rsidRDefault="00AB7C54" w:rsidP="004E74F9">
            <w:pPr>
              <w:jc w:val="right"/>
            </w:pPr>
            <w:r>
              <w:t>0,0</w:t>
            </w:r>
          </w:p>
        </w:tc>
        <w:tc>
          <w:tcPr>
            <w:tcW w:w="1300" w:type="dxa"/>
          </w:tcPr>
          <w:p w:rsidR="00AB7C54" w:rsidRDefault="00AB7C54" w:rsidP="004E74F9">
            <w:pPr>
              <w:jc w:val="right"/>
            </w:pPr>
            <w:r>
              <w:t>0,0</w:t>
            </w:r>
          </w:p>
        </w:tc>
      </w:tr>
      <w:tr w:rsidR="00AB7C54" w:rsidTr="004E74F9">
        <w:trPr>
          <w:trHeight w:val="380"/>
        </w:trPr>
        <w:tc>
          <w:tcPr>
            <w:tcW w:w="5200" w:type="dxa"/>
          </w:tcPr>
          <w:p w:rsidR="00AB7C54" w:rsidRDefault="00AB7C54" w:rsidP="004E74F9">
            <w:r>
              <w:t>PNS, prognose</w:t>
            </w:r>
          </w:p>
        </w:tc>
        <w:tc>
          <w:tcPr>
            <w:tcW w:w="1300" w:type="dxa"/>
          </w:tcPr>
          <w:p w:rsidR="00AB7C54" w:rsidRDefault="00AB7C54" w:rsidP="004E74F9">
            <w:pPr>
              <w:jc w:val="right"/>
            </w:pPr>
            <w:r>
              <w:t>198,3</w:t>
            </w:r>
          </w:p>
        </w:tc>
        <w:tc>
          <w:tcPr>
            <w:tcW w:w="1300" w:type="dxa"/>
          </w:tcPr>
          <w:p w:rsidR="00AB7C54" w:rsidRDefault="00AB7C54" w:rsidP="004E74F9">
            <w:pPr>
              <w:jc w:val="right"/>
            </w:pPr>
            <w:r>
              <w:t>208,9</w:t>
            </w:r>
          </w:p>
        </w:tc>
        <w:tc>
          <w:tcPr>
            <w:tcW w:w="1300" w:type="dxa"/>
          </w:tcPr>
          <w:p w:rsidR="00AB7C54" w:rsidRDefault="00AB7C54" w:rsidP="004E74F9">
            <w:pPr>
              <w:jc w:val="right"/>
            </w:pPr>
            <w:r>
              <w:t>0,0</w:t>
            </w:r>
          </w:p>
        </w:tc>
      </w:tr>
      <w:tr w:rsidR="00AB7C54" w:rsidTr="004E74F9">
        <w:trPr>
          <w:trHeight w:val="380"/>
        </w:trPr>
        <w:tc>
          <w:tcPr>
            <w:tcW w:w="5200" w:type="dxa"/>
          </w:tcPr>
          <w:p w:rsidR="00AB7C54" w:rsidRDefault="00AB7C54" w:rsidP="004E74F9">
            <w:r>
              <w:t>Målprisjustering melk</w:t>
            </w:r>
          </w:p>
        </w:tc>
        <w:tc>
          <w:tcPr>
            <w:tcW w:w="1300" w:type="dxa"/>
          </w:tcPr>
          <w:p w:rsidR="00AB7C54" w:rsidRDefault="00AB7C54" w:rsidP="004E74F9">
            <w:pPr>
              <w:jc w:val="right"/>
            </w:pPr>
          </w:p>
        </w:tc>
        <w:tc>
          <w:tcPr>
            <w:tcW w:w="1300" w:type="dxa"/>
          </w:tcPr>
          <w:p w:rsidR="00AB7C54" w:rsidRDefault="00AB7C54" w:rsidP="004E74F9">
            <w:pPr>
              <w:jc w:val="right"/>
            </w:pPr>
          </w:p>
        </w:tc>
        <w:tc>
          <w:tcPr>
            <w:tcW w:w="1300" w:type="dxa"/>
          </w:tcPr>
          <w:p w:rsidR="00AB7C54" w:rsidRDefault="00AB7C54" w:rsidP="004E74F9">
            <w:pPr>
              <w:jc w:val="right"/>
            </w:pPr>
            <w:r>
              <w:t>0,0</w:t>
            </w:r>
          </w:p>
        </w:tc>
      </w:tr>
      <w:tr w:rsidR="00AB7C54" w:rsidTr="004E74F9">
        <w:trPr>
          <w:trHeight w:val="380"/>
        </w:trPr>
        <w:tc>
          <w:tcPr>
            <w:tcW w:w="5200" w:type="dxa"/>
          </w:tcPr>
          <w:p w:rsidR="00AB7C54" w:rsidRDefault="00AB7C54" w:rsidP="004E74F9">
            <w:r>
              <w:t>Endret målpris potet</w:t>
            </w:r>
          </w:p>
        </w:tc>
        <w:tc>
          <w:tcPr>
            <w:tcW w:w="1300" w:type="dxa"/>
          </w:tcPr>
          <w:p w:rsidR="00AB7C54" w:rsidRDefault="00AB7C54" w:rsidP="004E74F9">
            <w:pPr>
              <w:jc w:val="right"/>
            </w:pPr>
          </w:p>
        </w:tc>
        <w:tc>
          <w:tcPr>
            <w:tcW w:w="1300" w:type="dxa"/>
          </w:tcPr>
          <w:p w:rsidR="00AB7C54" w:rsidRDefault="00AB7C54" w:rsidP="004E74F9">
            <w:pPr>
              <w:jc w:val="right"/>
            </w:pPr>
          </w:p>
        </w:tc>
        <w:tc>
          <w:tcPr>
            <w:tcW w:w="1300" w:type="dxa"/>
          </w:tcPr>
          <w:p w:rsidR="00AB7C54" w:rsidRDefault="00AB7C54" w:rsidP="004E74F9">
            <w:pPr>
              <w:jc w:val="right"/>
            </w:pPr>
            <w:r>
              <w:t>1,8</w:t>
            </w:r>
          </w:p>
        </w:tc>
      </w:tr>
      <w:tr w:rsidR="00AB7C54" w:rsidTr="004E74F9">
        <w:trPr>
          <w:trHeight w:val="380"/>
        </w:trPr>
        <w:tc>
          <w:tcPr>
            <w:tcW w:w="5200" w:type="dxa"/>
          </w:tcPr>
          <w:p w:rsidR="00AB7C54" w:rsidRDefault="00AB7C54" w:rsidP="004E74F9">
            <w:r>
              <w:t xml:space="preserve">Justert bevilgningsbehov </w:t>
            </w:r>
          </w:p>
        </w:tc>
        <w:tc>
          <w:tcPr>
            <w:tcW w:w="1300" w:type="dxa"/>
          </w:tcPr>
          <w:p w:rsidR="00AB7C54" w:rsidRDefault="00AB7C54" w:rsidP="004E74F9">
            <w:pPr>
              <w:jc w:val="right"/>
            </w:pPr>
          </w:p>
        </w:tc>
        <w:tc>
          <w:tcPr>
            <w:tcW w:w="1300" w:type="dxa"/>
          </w:tcPr>
          <w:p w:rsidR="00AB7C54" w:rsidRDefault="00AB7C54" w:rsidP="004E74F9">
            <w:pPr>
              <w:jc w:val="right"/>
            </w:pPr>
          </w:p>
        </w:tc>
        <w:tc>
          <w:tcPr>
            <w:tcW w:w="1300" w:type="dxa"/>
          </w:tcPr>
          <w:p w:rsidR="00AB7C54" w:rsidRDefault="00AB7C54" w:rsidP="004E74F9">
            <w:pPr>
              <w:jc w:val="right"/>
            </w:pPr>
            <w:r>
              <w:t>-35,5</w:t>
            </w:r>
          </w:p>
        </w:tc>
      </w:tr>
      <w:tr w:rsidR="00AB7C54" w:rsidTr="004E74F9">
        <w:trPr>
          <w:trHeight w:val="380"/>
        </w:trPr>
        <w:tc>
          <w:tcPr>
            <w:tcW w:w="5200" w:type="dxa"/>
          </w:tcPr>
          <w:p w:rsidR="00AB7C54" w:rsidRDefault="00AB7C54" w:rsidP="004E74F9">
            <w:r>
              <w:t xml:space="preserve">Sum </w:t>
            </w:r>
          </w:p>
        </w:tc>
        <w:tc>
          <w:tcPr>
            <w:tcW w:w="1300" w:type="dxa"/>
          </w:tcPr>
          <w:p w:rsidR="00AB7C54" w:rsidRDefault="00AB7C54" w:rsidP="004E74F9">
            <w:pPr>
              <w:jc w:val="right"/>
            </w:pPr>
            <w:r>
              <w:t>234,3</w:t>
            </w:r>
          </w:p>
        </w:tc>
        <w:tc>
          <w:tcPr>
            <w:tcW w:w="1300" w:type="dxa"/>
          </w:tcPr>
          <w:p w:rsidR="00AB7C54" w:rsidRDefault="00AB7C54" w:rsidP="004E74F9">
            <w:pPr>
              <w:jc w:val="right"/>
            </w:pPr>
            <w:r>
              <w:t>208,9</w:t>
            </w:r>
          </w:p>
        </w:tc>
        <w:tc>
          <w:tcPr>
            <w:tcW w:w="1300" w:type="dxa"/>
          </w:tcPr>
          <w:p w:rsidR="00AB7C54" w:rsidRDefault="00AB7C54" w:rsidP="004E74F9">
            <w:pPr>
              <w:jc w:val="right"/>
            </w:pPr>
            <w:r>
              <w:t>-33,7</w:t>
            </w:r>
          </w:p>
        </w:tc>
      </w:tr>
    </w:tbl>
    <w:p w:rsidR="00AB7C54" w:rsidRDefault="00AB7C54" w:rsidP="00AB7C54"/>
    <w:p w:rsidR="004E74F9" w:rsidRDefault="004E74F9" w:rsidP="004E74F9">
      <w:pPr>
        <w:pStyle w:val="tabell-tittel"/>
      </w:pPr>
      <w:r>
        <w:t>Post 70.13 Tilskudd til potetsprit og potetstivelse, mill. kroner</w:t>
      </w:r>
    </w:p>
    <w:p w:rsidR="00AB7C54" w:rsidRDefault="00AB7C54" w:rsidP="00AB7C54">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AB7C54" w:rsidTr="004E74F9">
        <w:trPr>
          <w:trHeight w:val="360"/>
        </w:trPr>
        <w:tc>
          <w:tcPr>
            <w:tcW w:w="5200" w:type="dxa"/>
            <w:shd w:val="clear" w:color="auto" w:fill="FFFFFF"/>
          </w:tcPr>
          <w:p w:rsidR="00AB7C54" w:rsidRDefault="00AB7C54" w:rsidP="004E74F9"/>
        </w:tc>
        <w:tc>
          <w:tcPr>
            <w:tcW w:w="1300" w:type="dxa"/>
          </w:tcPr>
          <w:p w:rsidR="00AB7C54" w:rsidRDefault="00AB7C54" w:rsidP="004E74F9">
            <w:pPr>
              <w:jc w:val="right"/>
            </w:pPr>
            <w:r>
              <w:t xml:space="preserve">Budsjett 2020 </w:t>
            </w:r>
          </w:p>
        </w:tc>
        <w:tc>
          <w:tcPr>
            <w:tcW w:w="1300" w:type="dxa"/>
          </w:tcPr>
          <w:p w:rsidR="00AB7C54" w:rsidRDefault="00AB7C54" w:rsidP="004E74F9">
            <w:pPr>
              <w:jc w:val="right"/>
            </w:pPr>
            <w:r>
              <w:t>Prognose 2021</w:t>
            </w:r>
          </w:p>
        </w:tc>
        <w:tc>
          <w:tcPr>
            <w:tcW w:w="1300" w:type="dxa"/>
          </w:tcPr>
          <w:p w:rsidR="00AB7C54" w:rsidRDefault="00AB7C54" w:rsidP="004E74F9">
            <w:pPr>
              <w:jc w:val="right"/>
            </w:pPr>
            <w:r>
              <w:t>Endring</w:t>
            </w:r>
          </w:p>
        </w:tc>
      </w:tr>
      <w:tr w:rsidR="00AB7C54" w:rsidTr="004E74F9">
        <w:trPr>
          <w:trHeight w:val="380"/>
        </w:trPr>
        <w:tc>
          <w:tcPr>
            <w:tcW w:w="5200" w:type="dxa"/>
          </w:tcPr>
          <w:p w:rsidR="00AB7C54" w:rsidRDefault="00AB7C54" w:rsidP="004E74F9">
            <w:r>
              <w:t>Potetsprit</w:t>
            </w:r>
          </w:p>
        </w:tc>
        <w:tc>
          <w:tcPr>
            <w:tcW w:w="1300" w:type="dxa"/>
          </w:tcPr>
          <w:p w:rsidR="00AB7C54" w:rsidRDefault="00AB7C54" w:rsidP="004E74F9">
            <w:pPr>
              <w:jc w:val="right"/>
            </w:pPr>
            <w:r>
              <w:t>18,0</w:t>
            </w:r>
          </w:p>
        </w:tc>
        <w:tc>
          <w:tcPr>
            <w:tcW w:w="1300" w:type="dxa"/>
          </w:tcPr>
          <w:p w:rsidR="00AB7C54" w:rsidRDefault="00AB7C54" w:rsidP="004E74F9">
            <w:pPr>
              <w:jc w:val="right"/>
            </w:pPr>
            <w:r>
              <w:t>18,0</w:t>
            </w:r>
          </w:p>
        </w:tc>
        <w:tc>
          <w:tcPr>
            <w:tcW w:w="1300" w:type="dxa"/>
          </w:tcPr>
          <w:p w:rsidR="00AB7C54" w:rsidRDefault="00AB7C54" w:rsidP="004E74F9">
            <w:pPr>
              <w:jc w:val="right"/>
            </w:pPr>
            <w:r>
              <w:t>1,5</w:t>
            </w:r>
          </w:p>
        </w:tc>
      </w:tr>
      <w:tr w:rsidR="00AB7C54" w:rsidTr="004E74F9">
        <w:trPr>
          <w:trHeight w:val="380"/>
        </w:trPr>
        <w:tc>
          <w:tcPr>
            <w:tcW w:w="5200" w:type="dxa"/>
          </w:tcPr>
          <w:p w:rsidR="00AB7C54" w:rsidRDefault="00AB7C54" w:rsidP="004E74F9">
            <w:r>
              <w:lastRenderedPageBreak/>
              <w:t>Potetstivelse</w:t>
            </w:r>
          </w:p>
        </w:tc>
        <w:tc>
          <w:tcPr>
            <w:tcW w:w="1300" w:type="dxa"/>
          </w:tcPr>
          <w:p w:rsidR="00AB7C54" w:rsidRDefault="00AB7C54" w:rsidP="004E74F9">
            <w:pPr>
              <w:jc w:val="right"/>
            </w:pPr>
            <w:r>
              <w:t>20,0</w:t>
            </w:r>
          </w:p>
        </w:tc>
        <w:tc>
          <w:tcPr>
            <w:tcW w:w="1300" w:type="dxa"/>
          </w:tcPr>
          <w:p w:rsidR="00AB7C54" w:rsidRDefault="00AB7C54" w:rsidP="004E74F9">
            <w:pPr>
              <w:jc w:val="right"/>
            </w:pPr>
            <w:r>
              <w:t>20,0</w:t>
            </w:r>
          </w:p>
        </w:tc>
        <w:tc>
          <w:tcPr>
            <w:tcW w:w="1300" w:type="dxa"/>
          </w:tcPr>
          <w:p w:rsidR="00AB7C54" w:rsidRDefault="00AB7C54" w:rsidP="004E74F9">
            <w:pPr>
              <w:jc w:val="right"/>
            </w:pPr>
            <w:r>
              <w:t>1,5</w:t>
            </w:r>
          </w:p>
        </w:tc>
      </w:tr>
      <w:tr w:rsidR="00AB7C54" w:rsidTr="004E74F9">
        <w:trPr>
          <w:trHeight w:val="380"/>
        </w:trPr>
        <w:tc>
          <w:tcPr>
            <w:tcW w:w="5200" w:type="dxa"/>
          </w:tcPr>
          <w:p w:rsidR="00AB7C54" w:rsidRDefault="00AB7C54" w:rsidP="004E74F9">
            <w:r>
              <w:t xml:space="preserve">Justert bevilgningsbehov </w:t>
            </w:r>
          </w:p>
        </w:tc>
        <w:tc>
          <w:tcPr>
            <w:tcW w:w="1300" w:type="dxa"/>
          </w:tcPr>
          <w:p w:rsidR="00AB7C54" w:rsidRDefault="00AB7C54" w:rsidP="004E74F9">
            <w:pPr>
              <w:jc w:val="right"/>
            </w:pPr>
          </w:p>
        </w:tc>
        <w:tc>
          <w:tcPr>
            <w:tcW w:w="1300" w:type="dxa"/>
          </w:tcPr>
          <w:p w:rsidR="00AB7C54" w:rsidRDefault="00AB7C54" w:rsidP="004E74F9">
            <w:pPr>
              <w:jc w:val="right"/>
            </w:pPr>
          </w:p>
        </w:tc>
        <w:tc>
          <w:tcPr>
            <w:tcW w:w="1300" w:type="dxa"/>
          </w:tcPr>
          <w:p w:rsidR="00AB7C54" w:rsidRDefault="00AB7C54" w:rsidP="004E74F9">
            <w:pPr>
              <w:jc w:val="right"/>
            </w:pPr>
            <w:r>
              <w:t>0,0</w:t>
            </w:r>
          </w:p>
        </w:tc>
      </w:tr>
      <w:tr w:rsidR="00AB7C54" w:rsidTr="004E74F9">
        <w:trPr>
          <w:trHeight w:val="380"/>
        </w:trPr>
        <w:tc>
          <w:tcPr>
            <w:tcW w:w="5200" w:type="dxa"/>
          </w:tcPr>
          <w:p w:rsidR="00AB7C54" w:rsidRDefault="00AB7C54" w:rsidP="004E74F9">
            <w:r>
              <w:t xml:space="preserve">Sum </w:t>
            </w:r>
          </w:p>
        </w:tc>
        <w:tc>
          <w:tcPr>
            <w:tcW w:w="1300" w:type="dxa"/>
          </w:tcPr>
          <w:p w:rsidR="00AB7C54" w:rsidRDefault="00AB7C54" w:rsidP="004E74F9">
            <w:pPr>
              <w:jc w:val="right"/>
            </w:pPr>
            <w:r>
              <w:t>38,0</w:t>
            </w:r>
          </w:p>
        </w:tc>
        <w:tc>
          <w:tcPr>
            <w:tcW w:w="1300" w:type="dxa"/>
          </w:tcPr>
          <w:p w:rsidR="00AB7C54" w:rsidRDefault="00AB7C54" w:rsidP="004E74F9">
            <w:pPr>
              <w:jc w:val="right"/>
            </w:pPr>
            <w:r>
              <w:t>38,0</w:t>
            </w:r>
          </w:p>
        </w:tc>
        <w:tc>
          <w:tcPr>
            <w:tcW w:w="1300" w:type="dxa"/>
          </w:tcPr>
          <w:p w:rsidR="00AB7C54" w:rsidRDefault="00AB7C54" w:rsidP="004E74F9">
            <w:pPr>
              <w:jc w:val="right"/>
            </w:pPr>
            <w:r>
              <w:t>3,0</w:t>
            </w:r>
          </w:p>
        </w:tc>
      </w:tr>
    </w:tbl>
    <w:p w:rsidR="00AB7C54" w:rsidRDefault="00AB7C54" w:rsidP="00AB7C54"/>
    <w:p w:rsidR="004E74F9" w:rsidRDefault="004E74F9" w:rsidP="004E74F9">
      <w:pPr>
        <w:pStyle w:val="tabell-tittel"/>
      </w:pPr>
      <w:r>
        <w:t>Post 71 Tilskudd til erstatninger m.m., mill. kroner</w:t>
      </w:r>
    </w:p>
    <w:p w:rsidR="00AB7C54" w:rsidRDefault="00AB7C54" w:rsidP="00AB7C54">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AB7C54" w:rsidTr="004E74F9">
        <w:trPr>
          <w:trHeight w:val="360"/>
        </w:trPr>
        <w:tc>
          <w:tcPr>
            <w:tcW w:w="6080" w:type="dxa"/>
            <w:shd w:val="clear" w:color="auto" w:fill="FFFFFF"/>
          </w:tcPr>
          <w:p w:rsidR="00AB7C54" w:rsidRDefault="00AB7C54" w:rsidP="004E74F9"/>
        </w:tc>
        <w:tc>
          <w:tcPr>
            <w:tcW w:w="1520" w:type="dxa"/>
          </w:tcPr>
          <w:p w:rsidR="00AB7C54" w:rsidRDefault="00AB7C54" w:rsidP="004E74F9">
            <w:pPr>
              <w:jc w:val="right"/>
            </w:pPr>
            <w:r>
              <w:t>Budsjett 2020</w:t>
            </w:r>
          </w:p>
        </w:tc>
        <w:tc>
          <w:tcPr>
            <w:tcW w:w="1520" w:type="dxa"/>
          </w:tcPr>
          <w:p w:rsidR="00AB7C54" w:rsidRDefault="00AB7C54" w:rsidP="004E74F9">
            <w:pPr>
              <w:jc w:val="right"/>
            </w:pPr>
            <w:r>
              <w:t>Endring</w:t>
            </w:r>
          </w:p>
        </w:tc>
      </w:tr>
      <w:tr w:rsidR="00AB7C54" w:rsidTr="004E74F9">
        <w:trPr>
          <w:trHeight w:val="380"/>
        </w:trPr>
        <w:tc>
          <w:tcPr>
            <w:tcW w:w="6080" w:type="dxa"/>
          </w:tcPr>
          <w:p w:rsidR="00AB7C54" w:rsidRDefault="00AB7C54" w:rsidP="004E74F9">
            <w:r>
              <w:t xml:space="preserve">Erstatning ved avlingssvikt i </w:t>
            </w:r>
            <w:proofErr w:type="spellStart"/>
            <w:r>
              <w:t>planteprod</w:t>
            </w:r>
            <w:proofErr w:type="spellEnd"/>
            <w:r>
              <w:t>.</w:t>
            </w:r>
          </w:p>
        </w:tc>
        <w:tc>
          <w:tcPr>
            <w:tcW w:w="1520" w:type="dxa"/>
          </w:tcPr>
          <w:p w:rsidR="00AB7C54" w:rsidRDefault="00AB7C54" w:rsidP="004E74F9">
            <w:pPr>
              <w:jc w:val="right"/>
            </w:pPr>
            <w:r>
              <w:t>40,0</w:t>
            </w:r>
          </w:p>
        </w:tc>
        <w:tc>
          <w:tcPr>
            <w:tcW w:w="1520" w:type="dxa"/>
          </w:tcPr>
          <w:p w:rsidR="00AB7C54" w:rsidRDefault="00AB7C54" w:rsidP="004E74F9">
            <w:pPr>
              <w:jc w:val="right"/>
            </w:pPr>
            <w:r>
              <w:t>3,5</w:t>
            </w:r>
          </w:p>
        </w:tc>
      </w:tr>
      <w:tr w:rsidR="00AB7C54" w:rsidTr="004E74F9">
        <w:trPr>
          <w:trHeight w:val="380"/>
        </w:trPr>
        <w:tc>
          <w:tcPr>
            <w:tcW w:w="6080" w:type="dxa"/>
          </w:tcPr>
          <w:p w:rsidR="00AB7C54" w:rsidRDefault="00AB7C54" w:rsidP="004E74F9">
            <w:r>
              <w:t xml:space="preserve">Erstatning svikt i </w:t>
            </w:r>
            <w:proofErr w:type="spellStart"/>
            <w:r>
              <w:t>honningprod</w:t>
            </w:r>
            <w:proofErr w:type="spellEnd"/>
            <w:r>
              <w:t>.</w:t>
            </w:r>
          </w:p>
        </w:tc>
        <w:tc>
          <w:tcPr>
            <w:tcW w:w="1520" w:type="dxa"/>
          </w:tcPr>
          <w:p w:rsidR="00AB7C54" w:rsidRDefault="00AB7C54" w:rsidP="004E74F9">
            <w:pPr>
              <w:jc w:val="right"/>
            </w:pPr>
            <w:r>
              <w:t>3,0</w:t>
            </w:r>
          </w:p>
        </w:tc>
        <w:tc>
          <w:tcPr>
            <w:tcW w:w="1520" w:type="dxa"/>
          </w:tcPr>
          <w:p w:rsidR="00AB7C54" w:rsidRDefault="00AB7C54" w:rsidP="004E74F9">
            <w:pPr>
              <w:jc w:val="right"/>
            </w:pPr>
            <w:r>
              <w:t>0,0</w:t>
            </w:r>
          </w:p>
        </w:tc>
      </w:tr>
      <w:tr w:rsidR="00AB7C54" w:rsidTr="004E74F9">
        <w:trPr>
          <w:trHeight w:val="380"/>
        </w:trPr>
        <w:tc>
          <w:tcPr>
            <w:tcW w:w="6080" w:type="dxa"/>
          </w:tcPr>
          <w:p w:rsidR="00AB7C54" w:rsidRDefault="00AB7C54" w:rsidP="004E74F9">
            <w:r>
              <w:t xml:space="preserve">Sum </w:t>
            </w:r>
          </w:p>
        </w:tc>
        <w:tc>
          <w:tcPr>
            <w:tcW w:w="1520" w:type="dxa"/>
          </w:tcPr>
          <w:p w:rsidR="00AB7C54" w:rsidRDefault="00AB7C54" w:rsidP="004E74F9">
            <w:pPr>
              <w:jc w:val="right"/>
            </w:pPr>
            <w:r>
              <w:t>43,0</w:t>
            </w:r>
          </w:p>
        </w:tc>
        <w:tc>
          <w:tcPr>
            <w:tcW w:w="1520" w:type="dxa"/>
          </w:tcPr>
          <w:p w:rsidR="00AB7C54" w:rsidRDefault="00AB7C54" w:rsidP="004E74F9">
            <w:pPr>
              <w:jc w:val="right"/>
            </w:pPr>
            <w:r>
              <w:t>3,5</w:t>
            </w:r>
          </w:p>
        </w:tc>
      </w:tr>
    </w:tbl>
    <w:p w:rsidR="00AB7C54" w:rsidRDefault="00AB7C54" w:rsidP="00AB7C54"/>
    <w:p w:rsidR="004E74F9" w:rsidRDefault="004E74F9" w:rsidP="004E74F9">
      <w:pPr>
        <w:pStyle w:val="tabell-tittel"/>
      </w:pPr>
      <w:r>
        <w:t>Post 73.11 Tilskudd til norsk ull</w:t>
      </w:r>
    </w:p>
    <w:p w:rsidR="00AB7C54" w:rsidRDefault="00AB7C54" w:rsidP="00AB7C54">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AB7C54" w:rsidTr="004E74F9">
        <w:trPr>
          <w:trHeight w:val="600"/>
        </w:trPr>
        <w:tc>
          <w:tcPr>
            <w:tcW w:w="4080" w:type="dxa"/>
            <w:shd w:val="clear" w:color="auto" w:fill="FFFFFF"/>
          </w:tcPr>
          <w:p w:rsidR="00AB7C54" w:rsidRDefault="00AB7C54" w:rsidP="004E74F9">
            <w:r>
              <w:t> </w:t>
            </w:r>
          </w:p>
        </w:tc>
        <w:tc>
          <w:tcPr>
            <w:tcW w:w="1020" w:type="dxa"/>
          </w:tcPr>
          <w:p w:rsidR="00AB7C54" w:rsidRDefault="00AB7C54" w:rsidP="004E74F9">
            <w:pPr>
              <w:jc w:val="right"/>
            </w:pPr>
            <w:r>
              <w:t>Mill.</w:t>
            </w:r>
            <w:r>
              <w:br/>
              <w:t xml:space="preserve"> kg</w:t>
            </w:r>
          </w:p>
        </w:tc>
        <w:tc>
          <w:tcPr>
            <w:tcW w:w="1020" w:type="dxa"/>
          </w:tcPr>
          <w:p w:rsidR="00AB7C54" w:rsidRDefault="00AB7C54" w:rsidP="004E74F9">
            <w:pPr>
              <w:jc w:val="right"/>
            </w:pPr>
            <w:r>
              <w:t>Sats,</w:t>
            </w:r>
            <w:r>
              <w:br/>
              <w:t xml:space="preserve"> kr/kg</w:t>
            </w:r>
          </w:p>
        </w:tc>
        <w:tc>
          <w:tcPr>
            <w:tcW w:w="1020" w:type="dxa"/>
          </w:tcPr>
          <w:p w:rsidR="00AB7C54" w:rsidRDefault="00AB7C54" w:rsidP="004E74F9">
            <w:pPr>
              <w:jc w:val="right"/>
            </w:pPr>
            <w:r>
              <w:t>Endring,</w:t>
            </w:r>
            <w:r>
              <w:br/>
              <w:t xml:space="preserve"> kr/kg</w:t>
            </w:r>
          </w:p>
        </w:tc>
        <w:tc>
          <w:tcPr>
            <w:tcW w:w="1020" w:type="dxa"/>
          </w:tcPr>
          <w:p w:rsidR="00AB7C54" w:rsidRDefault="00AB7C54" w:rsidP="004E74F9">
            <w:pPr>
              <w:jc w:val="right"/>
            </w:pPr>
            <w:r>
              <w:t>Ny sats,</w:t>
            </w:r>
            <w:r>
              <w:br/>
              <w:t xml:space="preserve"> kr/kg</w:t>
            </w:r>
          </w:p>
        </w:tc>
        <w:tc>
          <w:tcPr>
            <w:tcW w:w="1020" w:type="dxa"/>
          </w:tcPr>
          <w:p w:rsidR="00AB7C54" w:rsidRDefault="00AB7C54" w:rsidP="004E74F9">
            <w:pPr>
              <w:jc w:val="right"/>
            </w:pPr>
            <w:r>
              <w:t>Endring,</w:t>
            </w:r>
            <w:r>
              <w:br/>
              <w:t xml:space="preserve"> mill. kr</w:t>
            </w:r>
          </w:p>
        </w:tc>
      </w:tr>
      <w:tr w:rsidR="00AB7C54" w:rsidTr="004E74F9">
        <w:trPr>
          <w:trHeight w:val="380"/>
        </w:trPr>
        <w:tc>
          <w:tcPr>
            <w:tcW w:w="4080" w:type="dxa"/>
          </w:tcPr>
          <w:p w:rsidR="00AB7C54" w:rsidRDefault="00AB7C54" w:rsidP="004E74F9">
            <w:r>
              <w:t xml:space="preserve">Ull </w:t>
            </w:r>
          </w:p>
        </w:tc>
        <w:tc>
          <w:tcPr>
            <w:tcW w:w="1020" w:type="dxa"/>
          </w:tcPr>
          <w:p w:rsidR="00AB7C54" w:rsidRDefault="00AB7C54" w:rsidP="004E74F9">
            <w:pPr>
              <w:jc w:val="right"/>
            </w:pPr>
            <w:r>
              <w:t>2,800</w:t>
            </w:r>
          </w:p>
        </w:tc>
        <w:tc>
          <w:tcPr>
            <w:tcW w:w="1020" w:type="dxa"/>
          </w:tcPr>
          <w:p w:rsidR="00AB7C54" w:rsidRDefault="00AB7C54" w:rsidP="004E74F9">
            <w:pPr>
              <w:jc w:val="right"/>
            </w:pPr>
            <w:r>
              <w:t>40,00</w:t>
            </w:r>
          </w:p>
        </w:tc>
        <w:tc>
          <w:tcPr>
            <w:tcW w:w="1020" w:type="dxa"/>
          </w:tcPr>
          <w:p w:rsidR="00AB7C54" w:rsidRDefault="00AB7C54" w:rsidP="004E74F9">
            <w:pPr>
              <w:jc w:val="right"/>
            </w:pPr>
            <w:r>
              <w:t> </w:t>
            </w:r>
          </w:p>
        </w:tc>
        <w:tc>
          <w:tcPr>
            <w:tcW w:w="1020" w:type="dxa"/>
          </w:tcPr>
          <w:p w:rsidR="00AB7C54" w:rsidRDefault="00AB7C54" w:rsidP="004E74F9">
            <w:pPr>
              <w:jc w:val="right"/>
            </w:pPr>
            <w:r>
              <w:t>40,00</w:t>
            </w:r>
          </w:p>
        </w:tc>
        <w:tc>
          <w:tcPr>
            <w:tcW w:w="1020" w:type="dxa"/>
          </w:tcPr>
          <w:p w:rsidR="00AB7C54" w:rsidRDefault="00AB7C54" w:rsidP="004E74F9">
            <w:pPr>
              <w:jc w:val="right"/>
            </w:pPr>
            <w:r>
              <w:t>0,0</w:t>
            </w:r>
          </w:p>
        </w:tc>
      </w:tr>
    </w:tbl>
    <w:p w:rsidR="00AB7C54" w:rsidRDefault="00AB7C54" w:rsidP="00AB7C54"/>
    <w:p w:rsidR="004E74F9" w:rsidRDefault="004E74F9" w:rsidP="004E74F9">
      <w:pPr>
        <w:pStyle w:val="tabell-tittel"/>
      </w:pPr>
      <w:r>
        <w:t>Post 73.13 Pristilskudd, melk</w:t>
      </w:r>
    </w:p>
    <w:p w:rsidR="00AB7C54" w:rsidRDefault="00AB7C54" w:rsidP="00AB7C54">
      <w:pPr>
        <w:pStyle w:val="Tabellnavn"/>
      </w:pPr>
      <w:r>
        <w:t>07J1tx2</w:t>
      </w:r>
    </w:p>
    <w:tbl>
      <w:tblPr>
        <w:tblStyle w:val="StandardTabell"/>
        <w:tblW w:w="0" w:type="auto"/>
        <w:tblLayout w:type="fixed"/>
        <w:tblLook w:val="04A0" w:firstRow="1" w:lastRow="0" w:firstColumn="1" w:lastColumn="0" w:noHBand="0" w:noVBand="1"/>
      </w:tblPr>
      <w:tblGrid>
        <w:gridCol w:w="2235"/>
        <w:gridCol w:w="1045"/>
        <w:gridCol w:w="1240"/>
        <w:gridCol w:w="1240"/>
        <w:gridCol w:w="1240"/>
        <w:gridCol w:w="1240"/>
        <w:gridCol w:w="1240"/>
      </w:tblGrid>
      <w:tr w:rsidR="00AB7C54" w:rsidTr="004E74F9">
        <w:trPr>
          <w:trHeight w:val="600"/>
        </w:trPr>
        <w:tc>
          <w:tcPr>
            <w:tcW w:w="3280" w:type="dxa"/>
            <w:gridSpan w:val="2"/>
            <w:shd w:val="clear" w:color="auto" w:fill="FFFFFF"/>
          </w:tcPr>
          <w:p w:rsidR="00AB7C54" w:rsidRDefault="00AB7C54" w:rsidP="00BA37D2">
            <w:r>
              <w:t> </w:t>
            </w:r>
          </w:p>
        </w:tc>
        <w:tc>
          <w:tcPr>
            <w:tcW w:w="1240" w:type="dxa"/>
          </w:tcPr>
          <w:p w:rsidR="00AB7C54" w:rsidRDefault="00AB7C54" w:rsidP="00BA37D2">
            <w:pPr>
              <w:jc w:val="right"/>
            </w:pPr>
            <w:r>
              <w:t>Mill.</w:t>
            </w:r>
            <w:r>
              <w:br/>
              <w:t xml:space="preserve"> l.</w:t>
            </w:r>
          </w:p>
        </w:tc>
        <w:tc>
          <w:tcPr>
            <w:tcW w:w="1240" w:type="dxa"/>
          </w:tcPr>
          <w:p w:rsidR="00AB7C54" w:rsidRDefault="00AB7C54" w:rsidP="00BA37D2">
            <w:pPr>
              <w:jc w:val="right"/>
            </w:pPr>
            <w:r>
              <w:t>Sats,</w:t>
            </w:r>
            <w:r>
              <w:br/>
              <w:t xml:space="preserve"> kr/l</w:t>
            </w:r>
          </w:p>
        </w:tc>
        <w:tc>
          <w:tcPr>
            <w:tcW w:w="1240" w:type="dxa"/>
          </w:tcPr>
          <w:p w:rsidR="00AB7C54" w:rsidRDefault="00AB7C54" w:rsidP="00BA37D2">
            <w:pPr>
              <w:jc w:val="right"/>
            </w:pPr>
            <w:r>
              <w:t>Endring,</w:t>
            </w:r>
            <w:r>
              <w:br/>
              <w:t xml:space="preserve"> kr/l</w:t>
            </w:r>
          </w:p>
        </w:tc>
        <w:tc>
          <w:tcPr>
            <w:tcW w:w="1240" w:type="dxa"/>
          </w:tcPr>
          <w:p w:rsidR="00AB7C54" w:rsidRDefault="00AB7C54" w:rsidP="00BA37D2">
            <w:pPr>
              <w:jc w:val="right"/>
            </w:pPr>
            <w:r>
              <w:t>Ny sats,</w:t>
            </w:r>
            <w:r>
              <w:br/>
              <w:t xml:space="preserve"> kr/l</w:t>
            </w:r>
          </w:p>
        </w:tc>
        <w:tc>
          <w:tcPr>
            <w:tcW w:w="1240" w:type="dxa"/>
          </w:tcPr>
          <w:p w:rsidR="00AB7C54" w:rsidRDefault="00AB7C54" w:rsidP="00BA37D2">
            <w:pPr>
              <w:jc w:val="right"/>
            </w:pPr>
            <w:r>
              <w:t>Endring,</w:t>
            </w:r>
            <w:r>
              <w:br/>
              <w:t xml:space="preserve"> mill. kr</w:t>
            </w:r>
          </w:p>
        </w:tc>
      </w:tr>
      <w:tr w:rsidR="00AB7C54" w:rsidTr="004E74F9">
        <w:trPr>
          <w:trHeight w:val="380"/>
        </w:trPr>
        <w:tc>
          <w:tcPr>
            <w:tcW w:w="3280" w:type="dxa"/>
            <w:gridSpan w:val="2"/>
          </w:tcPr>
          <w:p w:rsidR="00AB7C54" w:rsidRDefault="00AB7C54" w:rsidP="00BA37D2">
            <w:r>
              <w:t>Grunntilskudd geitemelk</w:t>
            </w:r>
          </w:p>
        </w:tc>
        <w:tc>
          <w:tcPr>
            <w:tcW w:w="1240" w:type="dxa"/>
          </w:tcPr>
          <w:p w:rsidR="00AB7C54" w:rsidRDefault="00AB7C54" w:rsidP="00BA37D2">
            <w:pPr>
              <w:jc w:val="right"/>
            </w:pPr>
            <w:r>
              <w:t>20,7</w:t>
            </w:r>
          </w:p>
        </w:tc>
        <w:tc>
          <w:tcPr>
            <w:tcW w:w="1240" w:type="dxa"/>
          </w:tcPr>
          <w:p w:rsidR="00AB7C54" w:rsidRDefault="00AB7C54" w:rsidP="00BA37D2">
            <w:pPr>
              <w:jc w:val="right"/>
            </w:pPr>
            <w:r>
              <w:t>3,36</w:t>
            </w:r>
          </w:p>
        </w:tc>
        <w:tc>
          <w:tcPr>
            <w:tcW w:w="1240" w:type="dxa"/>
          </w:tcPr>
          <w:p w:rsidR="00AB7C54" w:rsidRDefault="00AB7C54" w:rsidP="00BA37D2">
            <w:pPr>
              <w:jc w:val="right"/>
            </w:pPr>
            <w:r>
              <w:t> </w:t>
            </w:r>
          </w:p>
        </w:tc>
        <w:tc>
          <w:tcPr>
            <w:tcW w:w="1240" w:type="dxa"/>
          </w:tcPr>
          <w:p w:rsidR="00AB7C54" w:rsidRDefault="00AB7C54" w:rsidP="00BA37D2">
            <w:pPr>
              <w:jc w:val="right"/>
            </w:pPr>
            <w:r>
              <w:t>3,36</w:t>
            </w:r>
          </w:p>
        </w:tc>
        <w:tc>
          <w:tcPr>
            <w:tcW w:w="1240" w:type="dxa"/>
          </w:tcPr>
          <w:p w:rsidR="00AB7C54" w:rsidRDefault="00AB7C54" w:rsidP="00BA37D2">
            <w:pPr>
              <w:jc w:val="right"/>
            </w:pPr>
            <w:r>
              <w:t>0,0</w:t>
            </w:r>
          </w:p>
        </w:tc>
      </w:tr>
      <w:tr w:rsidR="00AB7C54" w:rsidTr="00B96094">
        <w:trPr>
          <w:trHeight w:val="380"/>
        </w:trPr>
        <w:tc>
          <w:tcPr>
            <w:tcW w:w="2235" w:type="dxa"/>
          </w:tcPr>
          <w:p w:rsidR="00AB7C54" w:rsidRDefault="00AB7C54" w:rsidP="00BA37D2">
            <w:r>
              <w:t>Distriktstilskudd melk</w:t>
            </w:r>
          </w:p>
        </w:tc>
        <w:tc>
          <w:tcPr>
            <w:tcW w:w="1045" w:type="dxa"/>
          </w:tcPr>
          <w:p w:rsidR="00AB7C54" w:rsidRDefault="00AB7C54" w:rsidP="00BA37D2">
            <w:r>
              <w:t>Sone A</w:t>
            </w:r>
          </w:p>
        </w:tc>
        <w:tc>
          <w:tcPr>
            <w:tcW w:w="1240" w:type="dxa"/>
          </w:tcPr>
          <w:p w:rsidR="00AB7C54" w:rsidRDefault="00AB7C54" w:rsidP="00BA37D2">
            <w:pPr>
              <w:jc w:val="right"/>
            </w:pPr>
            <w:r>
              <w:t>190,4</w:t>
            </w:r>
          </w:p>
        </w:tc>
        <w:tc>
          <w:tcPr>
            <w:tcW w:w="1240" w:type="dxa"/>
          </w:tcPr>
          <w:p w:rsidR="00AB7C54" w:rsidRDefault="00AB7C54" w:rsidP="00BA37D2">
            <w:pPr>
              <w:jc w:val="right"/>
            </w:pPr>
            <w:r>
              <w:t>0,00</w:t>
            </w:r>
          </w:p>
        </w:tc>
        <w:tc>
          <w:tcPr>
            <w:tcW w:w="1240" w:type="dxa"/>
          </w:tcPr>
          <w:p w:rsidR="00AB7C54" w:rsidRDefault="00AB7C54" w:rsidP="00BA37D2">
            <w:pPr>
              <w:jc w:val="right"/>
            </w:pPr>
            <w:r>
              <w:t>0,00</w:t>
            </w:r>
          </w:p>
        </w:tc>
        <w:tc>
          <w:tcPr>
            <w:tcW w:w="1240" w:type="dxa"/>
          </w:tcPr>
          <w:p w:rsidR="00AB7C54" w:rsidRDefault="00AB7C54" w:rsidP="00BA37D2">
            <w:pPr>
              <w:jc w:val="right"/>
            </w:pPr>
            <w:r>
              <w:t>0,00</w:t>
            </w:r>
          </w:p>
        </w:tc>
        <w:tc>
          <w:tcPr>
            <w:tcW w:w="1240" w:type="dxa"/>
          </w:tcPr>
          <w:p w:rsidR="00AB7C54" w:rsidRDefault="00AB7C54" w:rsidP="00BA37D2">
            <w:pPr>
              <w:jc w:val="right"/>
            </w:pPr>
            <w:r>
              <w:t>0,0</w:t>
            </w:r>
          </w:p>
        </w:tc>
      </w:tr>
      <w:tr w:rsidR="00AB7C54" w:rsidTr="00B96094">
        <w:trPr>
          <w:trHeight w:val="380"/>
        </w:trPr>
        <w:tc>
          <w:tcPr>
            <w:tcW w:w="2235" w:type="dxa"/>
          </w:tcPr>
          <w:p w:rsidR="00AB7C54" w:rsidRDefault="00AB7C54" w:rsidP="00BA37D2"/>
        </w:tc>
        <w:tc>
          <w:tcPr>
            <w:tcW w:w="1045" w:type="dxa"/>
          </w:tcPr>
          <w:p w:rsidR="00AB7C54" w:rsidRDefault="00AB7C54" w:rsidP="00BA37D2">
            <w:r>
              <w:t>Sone B</w:t>
            </w:r>
          </w:p>
        </w:tc>
        <w:tc>
          <w:tcPr>
            <w:tcW w:w="1240" w:type="dxa"/>
          </w:tcPr>
          <w:p w:rsidR="00AB7C54" w:rsidRDefault="00AB7C54" w:rsidP="00BA37D2">
            <w:pPr>
              <w:jc w:val="right"/>
            </w:pPr>
            <w:r>
              <w:t>310,4</w:t>
            </w:r>
          </w:p>
        </w:tc>
        <w:tc>
          <w:tcPr>
            <w:tcW w:w="1240" w:type="dxa"/>
          </w:tcPr>
          <w:p w:rsidR="00AB7C54" w:rsidRDefault="00AB7C54" w:rsidP="00BA37D2">
            <w:pPr>
              <w:jc w:val="right"/>
            </w:pPr>
            <w:r>
              <w:t>0,12</w:t>
            </w:r>
          </w:p>
        </w:tc>
        <w:tc>
          <w:tcPr>
            <w:tcW w:w="1240" w:type="dxa"/>
          </w:tcPr>
          <w:p w:rsidR="00AB7C54" w:rsidRDefault="00AB7C54" w:rsidP="00BA37D2">
            <w:pPr>
              <w:jc w:val="right"/>
            </w:pPr>
            <w:r>
              <w:t>0,00</w:t>
            </w:r>
          </w:p>
        </w:tc>
        <w:tc>
          <w:tcPr>
            <w:tcW w:w="1240" w:type="dxa"/>
          </w:tcPr>
          <w:p w:rsidR="00AB7C54" w:rsidRDefault="00AB7C54" w:rsidP="00BA37D2">
            <w:pPr>
              <w:jc w:val="right"/>
            </w:pPr>
            <w:r>
              <w:t>0,12</w:t>
            </w:r>
          </w:p>
        </w:tc>
        <w:tc>
          <w:tcPr>
            <w:tcW w:w="1240" w:type="dxa"/>
          </w:tcPr>
          <w:p w:rsidR="00AB7C54" w:rsidRDefault="00AB7C54" w:rsidP="00BA37D2">
            <w:pPr>
              <w:jc w:val="right"/>
            </w:pPr>
            <w:r>
              <w:t>0,0</w:t>
            </w:r>
          </w:p>
        </w:tc>
      </w:tr>
      <w:tr w:rsidR="00AB7C54" w:rsidTr="00B96094">
        <w:trPr>
          <w:trHeight w:val="380"/>
        </w:trPr>
        <w:tc>
          <w:tcPr>
            <w:tcW w:w="2235" w:type="dxa"/>
          </w:tcPr>
          <w:p w:rsidR="00AB7C54" w:rsidRDefault="00AB7C54" w:rsidP="00BA37D2"/>
        </w:tc>
        <w:tc>
          <w:tcPr>
            <w:tcW w:w="1045" w:type="dxa"/>
          </w:tcPr>
          <w:p w:rsidR="00AB7C54" w:rsidRDefault="00AB7C54" w:rsidP="00BA37D2">
            <w:r>
              <w:t>Sone C</w:t>
            </w:r>
          </w:p>
        </w:tc>
        <w:tc>
          <w:tcPr>
            <w:tcW w:w="1240" w:type="dxa"/>
          </w:tcPr>
          <w:p w:rsidR="00AB7C54" w:rsidRDefault="00AB7C54" w:rsidP="00BA37D2">
            <w:pPr>
              <w:jc w:val="right"/>
            </w:pPr>
            <w:r>
              <w:t>222,6</w:t>
            </w:r>
          </w:p>
        </w:tc>
        <w:tc>
          <w:tcPr>
            <w:tcW w:w="1240" w:type="dxa"/>
          </w:tcPr>
          <w:p w:rsidR="00AB7C54" w:rsidRDefault="00AB7C54" w:rsidP="00BA37D2">
            <w:pPr>
              <w:jc w:val="right"/>
            </w:pPr>
            <w:r>
              <w:t>0,37</w:t>
            </w:r>
          </w:p>
        </w:tc>
        <w:tc>
          <w:tcPr>
            <w:tcW w:w="1240" w:type="dxa"/>
          </w:tcPr>
          <w:p w:rsidR="00AB7C54" w:rsidRDefault="00AB7C54" w:rsidP="00BA37D2">
            <w:pPr>
              <w:jc w:val="right"/>
            </w:pPr>
            <w:r>
              <w:t>0,00</w:t>
            </w:r>
          </w:p>
        </w:tc>
        <w:tc>
          <w:tcPr>
            <w:tcW w:w="1240" w:type="dxa"/>
          </w:tcPr>
          <w:p w:rsidR="00AB7C54" w:rsidRDefault="00AB7C54" w:rsidP="00BA37D2">
            <w:pPr>
              <w:jc w:val="right"/>
            </w:pPr>
            <w:r>
              <w:t>0,37</w:t>
            </w:r>
          </w:p>
        </w:tc>
        <w:tc>
          <w:tcPr>
            <w:tcW w:w="1240" w:type="dxa"/>
          </w:tcPr>
          <w:p w:rsidR="00AB7C54" w:rsidRDefault="00AB7C54" w:rsidP="00BA37D2">
            <w:pPr>
              <w:jc w:val="right"/>
            </w:pPr>
            <w:r>
              <w:t>0,0</w:t>
            </w:r>
          </w:p>
        </w:tc>
      </w:tr>
      <w:tr w:rsidR="00AB7C54" w:rsidTr="00B96094">
        <w:trPr>
          <w:trHeight w:val="380"/>
        </w:trPr>
        <w:tc>
          <w:tcPr>
            <w:tcW w:w="2235" w:type="dxa"/>
          </w:tcPr>
          <w:p w:rsidR="00AB7C54" w:rsidRDefault="00AB7C54" w:rsidP="00BA37D2"/>
        </w:tc>
        <w:tc>
          <w:tcPr>
            <w:tcW w:w="1045" w:type="dxa"/>
          </w:tcPr>
          <w:p w:rsidR="00AB7C54" w:rsidRDefault="00AB7C54" w:rsidP="00BA37D2">
            <w:r>
              <w:t>Sone D</w:t>
            </w:r>
          </w:p>
        </w:tc>
        <w:tc>
          <w:tcPr>
            <w:tcW w:w="1240" w:type="dxa"/>
          </w:tcPr>
          <w:p w:rsidR="00AB7C54" w:rsidRDefault="00AB7C54" w:rsidP="00BA37D2">
            <w:pPr>
              <w:jc w:val="right"/>
            </w:pPr>
            <w:r>
              <w:t>498,9</w:t>
            </w:r>
          </w:p>
        </w:tc>
        <w:tc>
          <w:tcPr>
            <w:tcW w:w="1240" w:type="dxa"/>
          </w:tcPr>
          <w:p w:rsidR="00AB7C54" w:rsidRDefault="00AB7C54" w:rsidP="00BA37D2">
            <w:pPr>
              <w:jc w:val="right"/>
            </w:pPr>
            <w:r>
              <w:t>0,57</w:t>
            </w:r>
          </w:p>
        </w:tc>
        <w:tc>
          <w:tcPr>
            <w:tcW w:w="1240" w:type="dxa"/>
          </w:tcPr>
          <w:p w:rsidR="00AB7C54" w:rsidRDefault="00AB7C54" w:rsidP="00BA37D2">
            <w:pPr>
              <w:jc w:val="right"/>
            </w:pPr>
            <w:r>
              <w:t>0,00</w:t>
            </w:r>
          </w:p>
        </w:tc>
        <w:tc>
          <w:tcPr>
            <w:tcW w:w="1240" w:type="dxa"/>
          </w:tcPr>
          <w:p w:rsidR="00AB7C54" w:rsidRDefault="00AB7C54" w:rsidP="00BA37D2">
            <w:pPr>
              <w:jc w:val="right"/>
            </w:pPr>
            <w:r>
              <w:t>0,57</w:t>
            </w:r>
          </w:p>
        </w:tc>
        <w:tc>
          <w:tcPr>
            <w:tcW w:w="1240" w:type="dxa"/>
          </w:tcPr>
          <w:p w:rsidR="00AB7C54" w:rsidRDefault="00AB7C54" w:rsidP="00BA37D2">
            <w:pPr>
              <w:jc w:val="right"/>
            </w:pPr>
            <w:r>
              <w:t>0,0</w:t>
            </w:r>
          </w:p>
        </w:tc>
      </w:tr>
      <w:tr w:rsidR="00AB7C54" w:rsidTr="00B96094">
        <w:trPr>
          <w:trHeight w:val="380"/>
        </w:trPr>
        <w:tc>
          <w:tcPr>
            <w:tcW w:w="2235" w:type="dxa"/>
          </w:tcPr>
          <w:p w:rsidR="00AB7C54" w:rsidRDefault="00AB7C54" w:rsidP="00BA37D2"/>
        </w:tc>
        <w:tc>
          <w:tcPr>
            <w:tcW w:w="1045" w:type="dxa"/>
          </w:tcPr>
          <w:p w:rsidR="00AB7C54" w:rsidRDefault="00AB7C54" w:rsidP="00BA37D2">
            <w:r>
              <w:t>Sone E</w:t>
            </w:r>
          </w:p>
        </w:tc>
        <w:tc>
          <w:tcPr>
            <w:tcW w:w="1240" w:type="dxa"/>
          </w:tcPr>
          <w:p w:rsidR="00AB7C54" w:rsidRDefault="00AB7C54" w:rsidP="00BA37D2">
            <w:pPr>
              <w:jc w:val="right"/>
            </w:pPr>
            <w:r>
              <w:t>114,6</w:t>
            </w:r>
          </w:p>
        </w:tc>
        <w:tc>
          <w:tcPr>
            <w:tcW w:w="1240" w:type="dxa"/>
          </w:tcPr>
          <w:p w:rsidR="00AB7C54" w:rsidRDefault="00AB7C54" w:rsidP="00BA37D2">
            <w:pPr>
              <w:jc w:val="right"/>
            </w:pPr>
            <w:r>
              <w:t>0,64</w:t>
            </w:r>
          </w:p>
        </w:tc>
        <w:tc>
          <w:tcPr>
            <w:tcW w:w="1240" w:type="dxa"/>
          </w:tcPr>
          <w:p w:rsidR="00AB7C54" w:rsidRDefault="00AB7C54" w:rsidP="00BA37D2">
            <w:pPr>
              <w:jc w:val="right"/>
            </w:pPr>
            <w:r>
              <w:t>0,00</w:t>
            </w:r>
          </w:p>
        </w:tc>
        <w:tc>
          <w:tcPr>
            <w:tcW w:w="1240" w:type="dxa"/>
          </w:tcPr>
          <w:p w:rsidR="00AB7C54" w:rsidRDefault="00AB7C54" w:rsidP="00BA37D2">
            <w:pPr>
              <w:jc w:val="right"/>
            </w:pPr>
            <w:r>
              <w:t>0,64</w:t>
            </w:r>
          </w:p>
        </w:tc>
        <w:tc>
          <w:tcPr>
            <w:tcW w:w="1240" w:type="dxa"/>
          </w:tcPr>
          <w:p w:rsidR="00AB7C54" w:rsidRDefault="00AB7C54" w:rsidP="00BA37D2">
            <w:pPr>
              <w:jc w:val="right"/>
            </w:pPr>
            <w:r>
              <w:t>0,0</w:t>
            </w:r>
          </w:p>
        </w:tc>
      </w:tr>
      <w:tr w:rsidR="00AB7C54" w:rsidTr="00B96094">
        <w:trPr>
          <w:trHeight w:val="380"/>
        </w:trPr>
        <w:tc>
          <w:tcPr>
            <w:tcW w:w="2235" w:type="dxa"/>
          </w:tcPr>
          <w:p w:rsidR="00AB7C54" w:rsidRDefault="00AB7C54" w:rsidP="00BA37D2"/>
        </w:tc>
        <w:tc>
          <w:tcPr>
            <w:tcW w:w="1045" w:type="dxa"/>
          </w:tcPr>
          <w:p w:rsidR="00AB7C54" w:rsidRDefault="00AB7C54" w:rsidP="00BA37D2">
            <w:r>
              <w:t>Sone F</w:t>
            </w:r>
          </w:p>
        </w:tc>
        <w:tc>
          <w:tcPr>
            <w:tcW w:w="1240" w:type="dxa"/>
          </w:tcPr>
          <w:p w:rsidR="00AB7C54" w:rsidRDefault="00AB7C54" w:rsidP="00BA37D2">
            <w:pPr>
              <w:jc w:val="right"/>
            </w:pPr>
            <w:r>
              <w:t>46,9</w:t>
            </w:r>
          </w:p>
        </w:tc>
        <w:tc>
          <w:tcPr>
            <w:tcW w:w="1240" w:type="dxa"/>
          </w:tcPr>
          <w:p w:rsidR="00AB7C54" w:rsidRDefault="00AB7C54" w:rsidP="00BA37D2">
            <w:pPr>
              <w:jc w:val="right"/>
            </w:pPr>
            <w:r>
              <w:t>0,73</w:t>
            </w:r>
          </w:p>
        </w:tc>
        <w:tc>
          <w:tcPr>
            <w:tcW w:w="1240" w:type="dxa"/>
          </w:tcPr>
          <w:p w:rsidR="00AB7C54" w:rsidRDefault="00AB7C54" w:rsidP="00BA37D2">
            <w:pPr>
              <w:jc w:val="right"/>
            </w:pPr>
            <w:r>
              <w:t>0,00</w:t>
            </w:r>
          </w:p>
        </w:tc>
        <w:tc>
          <w:tcPr>
            <w:tcW w:w="1240" w:type="dxa"/>
          </w:tcPr>
          <w:p w:rsidR="00AB7C54" w:rsidRDefault="00AB7C54" w:rsidP="00BA37D2">
            <w:pPr>
              <w:jc w:val="right"/>
            </w:pPr>
            <w:r>
              <w:t>0,73</w:t>
            </w:r>
          </w:p>
        </w:tc>
        <w:tc>
          <w:tcPr>
            <w:tcW w:w="1240" w:type="dxa"/>
          </w:tcPr>
          <w:p w:rsidR="00AB7C54" w:rsidRDefault="00AB7C54" w:rsidP="00BA37D2">
            <w:pPr>
              <w:jc w:val="right"/>
            </w:pPr>
            <w:r>
              <w:t>0,0</w:t>
            </w:r>
          </w:p>
        </w:tc>
      </w:tr>
      <w:tr w:rsidR="00AB7C54" w:rsidTr="00B96094">
        <w:trPr>
          <w:trHeight w:val="380"/>
        </w:trPr>
        <w:tc>
          <w:tcPr>
            <w:tcW w:w="2235" w:type="dxa"/>
          </w:tcPr>
          <w:p w:rsidR="00AB7C54" w:rsidRDefault="00AB7C54" w:rsidP="00BA37D2"/>
        </w:tc>
        <w:tc>
          <w:tcPr>
            <w:tcW w:w="1045" w:type="dxa"/>
          </w:tcPr>
          <w:p w:rsidR="00AB7C54" w:rsidRDefault="00AB7C54" w:rsidP="00BA37D2">
            <w:r>
              <w:t>Sone G</w:t>
            </w:r>
          </w:p>
        </w:tc>
        <w:tc>
          <w:tcPr>
            <w:tcW w:w="1240" w:type="dxa"/>
          </w:tcPr>
          <w:p w:rsidR="00AB7C54" w:rsidRDefault="00AB7C54" w:rsidP="00BA37D2">
            <w:pPr>
              <w:jc w:val="right"/>
            </w:pPr>
            <w:r>
              <w:t>50,0</w:t>
            </w:r>
          </w:p>
        </w:tc>
        <w:tc>
          <w:tcPr>
            <w:tcW w:w="1240" w:type="dxa"/>
          </w:tcPr>
          <w:p w:rsidR="00AB7C54" w:rsidRDefault="00AB7C54" w:rsidP="00BA37D2">
            <w:pPr>
              <w:jc w:val="right"/>
            </w:pPr>
            <w:r>
              <w:t>1,01</w:t>
            </w:r>
          </w:p>
        </w:tc>
        <w:tc>
          <w:tcPr>
            <w:tcW w:w="1240" w:type="dxa"/>
          </w:tcPr>
          <w:p w:rsidR="00AB7C54" w:rsidRDefault="00AB7C54" w:rsidP="00BA37D2">
            <w:pPr>
              <w:jc w:val="right"/>
            </w:pPr>
            <w:r>
              <w:t>0,00</w:t>
            </w:r>
          </w:p>
        </w:tc>
        <w:tc>
          <w:tcPr>
            <w:tcW w:w="1240" w:type="dxa"/>
          </w:tcPr>
          <w:p w:rsidR="00AB7C54" w:rsidRDefault="00AB7C54" w:rsidP="00BA37D2">
            <w:pPr>
              <w:jc w:val="right"/>
            </w:pPr>
            <w:r>
              <w:t>1,01</w:t>
            </w:r>
          </w:p>
        </w:tc>
        <w:tc>
          <w:tcPr>
            <w:tcW w:w="1240" w:type="dxa"/>
          </w:tcPr>
          <w:p w:rsidR="00AB7C54" w:rsidRDefault="00AB7C54" w:rsidP="00BA37D2">
            <w:pPr>
              <w:jc w:val="right"/>
            </w:pPr>
            <w:r>
              <w:t>0,0</w:t>
            </w:r>
          </w:p>
        </w:tc>
      </w:tr>
      <w:tr w:rsidR="00AB7C54" w:rsidTr="00B96094">
        <w:trPr>
          <w:trHeight w:val="380"/>
        </w:trPr>
        <w:tc>
          <w:tcPr>
            <w:tcW w:w="2235" w:type="dxa"/>
          </w:tcPr>
          <w:p w:rsidR="00AB7C54" w:rsidRDefault="00AB7C54" w:rsidP="00BA37D2"/>
        </w:tc>
        <w:tc>
          <w:tcPr>
            <w:tcW w:w="1045" w:type="dxa"/>
          </w:tcPr>
          <w:p w:rsidR="00AB7C54" w:rsidRDefault="00AB7C54" w:rsidP="00BA37D2">
            <w:r>
              <w:t>Sone H</w:t>
            </w:r>
          </w:p>
        </w:tc>
        <w:tc>
          <w:tcPr>
            <w:tcW w:w="1240" w:type="dxa"/>
          </w:tcPr>
          <w:p w:rsidR="00AB7C54" w:rsidRDefault="00AB7C54" w:rsidP="00BA37D2">
            <w:pPr>
              <w:jc w:val="right"/>
            </w:pPr>
            <w:r>
              <w:t>3,0</w:t>
            </w:r>
          </w:p>
        </w:tc>
        <w:tc>
          <w:tcPr>
            <w:tcW w:w="1240" w:type="dxa"/>
          </w:tcPr>
          <w:p w:rsidR="00AB7C54" w:rsidRDefault="00AB7C54" w:rsidP="00BA37D2">
            <w:pPr>
              <w:jc w:val="right"/>
            </w:pPr>
            <w:r>
              <w:t>1,22</w:t>
            </w:r>
          </w:p>
        </w:tc>
        <w:tc>
          <w:tcPr>
            <w:tcW w:w="1240" w:type="dxa"/>
          </w:tcPr>
          <w:p w:rsidR="00AB7C54" w:rsidRDefault="00AB7C54" w:rsidP="00BA37D2">
            <w:pPr>
              <w:jc w:val="right"/>
            </w:pPr>
            <w:r>
              <w:t>0,00</w:t>
            </w:r>
          </w:p>
        </w:tc>
        <w:tc>
          <w:tcPr>
            <w:tcW w:w="1240" w:type="dxa"/>
          </w:tcPr>
          <w:p w:rsidR="00AB7C54" w:rsidRDefault="00AB7C54" w:rsidP="00BA37D2">
            <w:pPr>
              <w:jc w:val="right"/>
            </w:pPr>
            <w:r>
              <w:t>1,22</w:t>
            </w:r>
          </w:p>
        </w:tc>
        <w:tc>
          <w:tcPr>
            <w:tcW w:w="1240" w:type="dxa"/>
          </w:tcPr>
          <w:p w:rsidR="00AB7C54" w:rsidRDefault="00AB7C54" w:rsidP="00BA37D2">
            <w:pPr>
              <w:jc w:val="right"/>
            </w:pPr>
            <w:r>
              <w:t>0,0</w:t>
            </w:r>
          </w:p>
        </w:tc>
      </w:tr>
      <w:tr w:rsidR="00AB7C54" w:rsidTr="00B96094">
        <w:trPr>
          <w:trHeight w:val="380"/>
        </w:trPr>
        <w:tc>
          <w:tcPr>
            <w:tcW w:w="2235" w:type="dxa"/>
          </w:tcPr>
          <w:p w:rsidR="00AB7C54" w:rsidRDefault="00AB7C54" w:rsidP="00BA37D2"/>
        </w:tc>
        <w:tc>
          <w:tcPr>
            <w:tcW w:w="1045" w:type="dxa"/>
          </w:tcPr>
          <w:p w:rsidR="00AB7C54" w:rsidRDefault="00AB7C54" w:rsidP="00BA37D2">
            <w:r>
              <w:t>Sone I</w:t>
            </w:r>
          </w:p>
        </w:tc>
        <w:tc>
          <w:tcPr>
            <w:tcW w:w="1240" w:type="dxa"/>
          </w:tcPr>
          <w:p w:rsidR="00AB7C54" w:rsidRDefault="00AB7C54" w:rsidP="00BA37D2">
            <w:pPr>
              <w:jc w:val="right"/>
            </w:pPr>
            <w:r>
              <w:t>14,2</w:t>
            </w:r>
          </w:p>
        </w:tc>
        <w:tc>
          <w:tcPr>
            <w:tcW w:w="1240" w:type="dxa"/>
          </w:tcPr>
          <w:p w:rsidR="00AB7C54" w:rsidRDefault="00AB7C54" w:rsidP="00BA37D2">
            <w:pPr>
              <w:jc w:val="right"/>
            </w:pPr>
            <w:r>
              <w:t>1,80</w:t>
            </w:r>
          </w:p>
        </w:tc>
        <w:tc>
          <w:tcPr>
            <w:tcW w:w="1240" w:type="dxa"/>
          </w:tcPr>
          <w:p w:rsidR="00AB7C54" w:rsidRDefault="00AB7C54" w:rsidP="00BA37D2">
            <w:pPr>
              <w:jc w:val="right"/>
            </w:pPr>
            <w:r>
              <w:t>0,00</w:t>
            </w:r>
          </w:p>
        </w:tc>
        <w:tc>
          <w:tcPr>
            <w:tcW w:w="1240" w:type="dxa"/>
          </w:tcPr>
          <w:p w:rsidR="00AB7C54" w:rsidRDefault="00AB7C54" w:rsidP="00BA37D2">
            <w:pPr>
              <w:jc w:val="right"/>
            </w:pPr>
            <w:r>
              <w:t>1,80</w:t>
            </w:r>
          </w:p>
        </w:tc>
        <w:tc>
          <w:tcPr>
            <w:tcW w:w="1240" w:type="dxa"/>
          </w:tcPr>
          <w:p w:rsidR="00AB7C54" w:rsidRDefault="00AB7C54" w:rsidP="00BA37D2">
            <w:pPr>
              <w:jc w:val="right"/>
            </w:pPr>
            <w:r>
              <w:t>0,0</w:t>
            </w:r>
          </w:p>
        </w:tc>
      </w:tr>
      <w:tr w:rsidR="00AB7C54" w:rsidTr="00B96094">
        <w:trPr>
          <w:trHeight w:val="380"/>
        </w:trPr>
        <w:tc>
          <w:tcPr>
            <w:tcW w:w="2235" w:type="dxa"/>
          </w:tcPr>
          <w:p w:rsidR="00AB7C54" w:rsidRDefault="00AB7C54" w:rsidP="00BA37D2"/>
        </w:tc>
        <w:tc>
          <w:tcPr>
            <w:tcW w:w="1045" w:type="dxa"/>
          </w:tcPr>
          <w:p w:rsidR="00AB7C54" w:rsidRDefault="00AB7C54" w:rsidP="00BA37D2">
            <w:r>
              <w:t>Sone J</w:t>
            </w:r>
          </w:p>
        </w:tc>
        <w:tc>
          <w:tcPr>
            <w:tcW w:w="1240" w:type="dxa"/>
          </w:tcPr>
          <w:p w:rsidR="00AB7C54" w:rsidRDefault="00AB7C54" w:rsidP="00BA37D2">
            <w:pPr>
              <w:jc w:val="right"/>
            </w:pPr>
            <w:r>
              <w:t>10,3</w:t>
            </w:r>
          </w:p>
        </w:tc>
        <w:tc>
          <w:tcPr>
            <w:tcW w:w="1240" w:type="dxa"/>
          </w:tcPr>
          <w:p w:rsidR="00AB7C54" w:rsidRDefault="00AB7C54" w:rsidP="00BA37D2">
            <w:pPr>
              <w:jc w:val="right"/>
            </w:pPr>
            <w:r>
              <w:t>1,89</w:t>
            </w:r>
          </w:p>
        </w:tc>
        <w:tc>
          <w:tcPr>
            <w:tcW w:w="1240" w:type="dxa"/>
          </w:tcPr>
          <w:p w:rsidR="00AB7C54" w:rsidRDefault="00AB7C54" w:rsidP="00BA37D2">
            <w:pPr>
              <w:jc w:val="right"/>
            </w:pPr>
            <w:r>
              <w:t>0,00</w:t>
            </w:r>
          </w:p>
        </w:tc>
        <w:tc>
          <w:tcPr>
            <w:tcW w:w="1240" w:type="dxa"/>
          </w:tcPr>
          <w:p w:rsidR="00AB7C54" w:rsidRDefault="00AB7C54" w:rsidP="00BA37D2">
            <w:pPr>
              <w:jc w:val="right"/>
            </w:pPr>
            <w:r>
              <w:t>1,89</w:t>
            </w:r>
          </w:p>
        </w:tc>
        <w:tc>
          <w:tcPr>
            <w:tcW w:w="1240" w:type="dxa"/>
          </w:tcPr>
          <w:p w:rsidR="00AB7C54" w:rsidRDefault="00AB7C54" w:rsidP="00BA37D2">
            <w:pPr>
              <w:jc w:val="right"/>
            </w:pPr>
            <w:r>
              <w:t>0,0</w:t>
            </w:r>
          </w:p>
        </w:tc>
      </w:tr>
      <w:tr w:rsidR="00AB7C54" w:rsidTr="004E74F9">
        <w:trPr>
          <w:trHeight w:val="380"/>
        </w:trPr>
        <w:tc>
          <w:tcPr>
            <w:tcW w:w="3280" w:type="dxa"/>
            <w:gridSpan w:val="2"/>
          </w:tcPr>
          <w:p w:rsidR="00AB7C54" w:rsidRDefault="00AB7C54" w:rsidP="00BA37D2">
            <w:r>
              <w:t>Sum distriktstilskudd, melk</w:t>
            </w:r>
          </w:p>
        </w:tc>
        <w:tc>
          <w:tcPr>
            <w:tcW w:w="1240" w:type="dxa"/>
          </w:tcPr>
          <w:p w:rsidR="00AB7C54" w:rsidRDefault="00AB7C54" w:rsidP="00BA37D2">
            <w:pPr>
              <w:jc w:val="right"/>
            </w:pPr>
            <w:r>
              <w:t>1 461,3</w:t>
            </w:r>
          </w:p>
        </w:tc>
        <w:tc>
          <w:tcPr>
            <w:tcW w:w="1240" w:type="dxa"/>
          </w:tcPr>
          <w:p w:rsidR="00AB7C54" w:rsidRDefault="00AB7C54" w:rsidP="00BA37D2">
            <w:pPr>
              <w:jc w:val="right"/>
            </w:pPr>
            <w:r>
              <w:t> </w:t>
            </w:r>
          </w:p>
        </w:tc>
        <w:tc>
          <w:tcPr>
            <w:tcW w:w="1240" w:type="dxa"/>
          </w:tcPr>
          <w:p w:rsidR="00AB7C54" w:rsidRDefault="00AB7C54" w:rsidP="00BA37D2">
            <w:pPr>
              <w:jc w:val="right"/>
            </w:pPr>
            <w:r>
              <w:t>0,00</w:t>
            </w:r>
          </w:p>
        </w:tc>
        <w:tc>
          <w:tcPr>
            <w:tcW w:w="1240" w:type="dxa"/>
          </w:tcPr>
          <w:p w:rsidR="00AB7C54" w:rsidRDefault="00AB7C54" w:rsidP="00BA37D2">
            <w:pPr>
              <w:jc w:val="right"/>
            </w:pPr>
            <w:r>
              <w:t> </w:t>
            </w:r>
          </w:p>
        </w:tc>
        <w:tc>
          <w:tcPr>
            <w:tcW w:w="1240" w:type="dxa"/>
          </w:tcPr>
          <w:p w:rsidR="00AB7C54" w:rsidRDefault="00AB7C54" w:rsidP="00BA37D2">
            <w:pPr>
              <w:jc w:val="right"/>
            </w:pPr>
            <w:r>
              <w:t>0,0</w:t>
            </w:r>
          </w:p>
        </w:tc>
      </w:tr>
      <w:tr w:rsidR="00AB7C54" w:rsidTr="004E74F9">
        <w:trPr>
          <w:trHeight w:val="380"/>
        </w:trPr>
        <w:tc>
          <w:tcPr>
            <w:tcW w:w="8240" w:type="dxa"/>
            <w:gridSpan w:val="6"/>
          </w:tcPr>
          <w:p w:rsidR="00AB7C54" w:rsidRDefault="00AB7C54" w:rsidP="00BA37D2">
            <w:r>
              <w:t>Sum pristilskudd, melk</w:t>
            </w:r>
          </w:p>
        </w:tc>
        <w:tc>
          <w:tcPr>
            <w:tcW w:w="1240" w:type="dxa"/>
          </w:tcPr>
          <w:p w:rsidR="00AB7C54" w:rsidRDefault="00AB7C54" w:rsidP="00BA37D2">
            <w:pPr>
              <w:jc w:val="right"/>
            </w:pPr>
            <w:r>
              <w:t>0,0</w:t>
            </w:r>
          </w:p>
        </w:tc>
      </w:tr>
    </w:tbl>
    <w:p w:rsidR="00AB7C54" w:rsidRDefault="00AB7C54" w:rsidP="00AB7C54"/>
    <w:p w:rsidR="00B96094" w:rsidRDefault="00B96094" w:rsidP="00B96094">
      <w:pPr>
        <w:pStyle w:val="tabell-tittel"/>
      </w:pPr>
      <w:r>
        <w:t>Post 73.15 Pristilskudd, kjøtt</w:t>
      </w:r>
    </w:p>
    <w:p w:rsidR="00AB7C54" w:rsidRDefault="00AB7C54" w:rsidP="00AB7C54">
      <w:pPr>
        <w:pStyle w:val="Tabellnavn"/>
      </w:pPr>
      <w:r>
        <w:t>07J1xt2</w:t>
      </w:r>
    </w:p>
    <w:tbl>
      <w:tblPr>
        <w:tblStyle w:val="StandardTabell"/>
        <w:tblW w:w="0" w:type="auto"/>
        <w:tblLayout w:type="fixed"/>
        <w:tblLook w:val="04A0" w:firstRow="1" w:lastRow="0" w:firstColumn="1" w:lastColumn="0" w:noHBand="0" w:noVBand="1"/>
      </w:tblPr>
      <w:tblGrid>
        <w:gridCol w:w="3085"/>
        <w:gridCol w:w="1695"/>
        <w:gridCol w:w="960"/>
        <w:gridCol w:w="960"/>
        <w:gridCol w:w="960"/>
        <w:gridCol w:w="960"/>
        <w:gridCol w:w="960"/>
      </w:tblGrid>
      <w:tr w:rsidR="00AB7C54" w:rsidTr="00B96094">
        <w:trPr>
          <w:trHeight w:val="600"/>
        </w:trPr>
        <w:tc>
          <w:tcPr>
            <w:tcW w:w="4780" w:type="dxa"/>
            <w:gridSpan w:val="2"/>
            <w:shd w:val="clear" w:color="auto" w:fill="FFFFFF"/>
          </w:tcPr>
          <w:p w:rsidR="00AB7C54" w:rsidRDefault="00AB7C54" w:rsidP="00BA37D2">
            <w:r>
              <w:t>Kvalitetstilskudd lammeslakt</w:t>
            </w:r>
          </w:p>
        </w:tc>
        <w:tc>
          <w:tcPr>
            <w:tcW w:w="960" w:type="dxa"/>
          </w:tcPr>
          <w:p w:rsidR="00AB7C54" w:rsidRDefault="00AB7C54" w:rsidP="00BA37D2">
            <w:pPr>
              <w:jc w:val="right"/>
            </w:pPr>
            <w:r>
              <w:t>Antall</w:t>
            </w:r>
            <w:r>
              <w:br/>
              <w:t xml:space="preserve"> 12 </w:t>
            </w:r>
            <w:proofErr w:type="spellStart"/>
            <w:r>
              <w:t>mnd</w:t>
            </w:r>
            <w:proofErr w:type="spellEnd"/>
          </w:p>
        </w:tc>
        <w:tc>
          <w:tcPr>
            <w:tcW w:w="960" w:type="dxa"/>
          </w:tcPr>
          <w:p w:rsidR="00AB7C54" w:rsidRDefault="00AB7C54" w:rsidP="00BA37D2">
            <w:pPr>
              <w:jc w:val="right"/>
            </w:pPr>
            <w:r>
              <w:t>Sats,</w:t>
            </w:r>
            <w:r>
              <w:br/>
              <w:t xml:space="preserve"> kr/slakt</w:t>
            </w:r>
          </w:p>
        </w:tc>
        <w:tc>
          <w:tcPr>
            <w:tcW w:w="960" w:type="dxa"/>
          </w:tcPr>
          <w:p w:rsidR="00AB7C54" w:rsidRDefault="00AB7C54" w:rsidP="00BA37D2">
            <w:pPr>
              <w:jc w:val="right"/>
            </w:pPr>
            <w:r>
              <w:t>Endring, kr/slakt</w:t>
            </w:r>
          </w:p>
        </w:tc>
        <w:tc>
          <w:tcPr>
            <w:tcW w:w="960" w:type="dxa"/>
          </w:tcPr>
          <w:p w:rsidR="00AB7C54" w:rsidRDefault="00AB7C54" w:rsidP="00BA37D2">
            <w:pPr>
              <w:jc w:val="right"/>
            </w:pPr>
            <w:r>
              <w:t>Ny sats,</w:t>
            </w:r>
            <w:r>
              <w:br/>
              <w:t xml:space="preserve"> kr/slakt</w:t>
            </w:r>
          </w:p>
        </w:tc>
        <w:tc>
          <w:tcPr>
            <w:tcW w:w="960" w:type="dxa"/>
          </w:tcPr>
          <w:p w:rsidR="00AB7C54" w:rsidRDefault="00AB7C54" w:rsidP="00BA37D2">
            <w:pPr>
              <w:jc w:val="right"/>
            </w:pPr>
            <w:r>
              <w:t>Endring,</w:t>
            </w:r>
            <w:r>
              <w:br/>
              <w:t xml:space="preserve"> mill. kr</w:t>
            </w:r>
          </w:p>
        </w:tc>
      </w:tr>
      <w:tr w:rsidR="00AB7C54" w:rsidTr="00B96094">
        <w:trPr>
          <w:trHeight w:val="380"/>
        </w:trPr>
        <w:tc>
          <w:tcPr>
            <w:tcW w:w="4780" w:type="dxa"/>
            <w:gridSpan w:val="2"/>
          </w:tcPr>
          <w:p w:rsidR="00AB7C54" w:rsidRDefault="00AB7C54" w:rsidP="00BA37D2">
            <w:r>
              <w:t xml:space="preserve">     Kval. O+ og bedre</w:t>
            </w:r>
          </w:p>
        </w:tc>
        <w:tc>
          <w:tcPr>
            <w:tcW w:w="960" w:type="dxa"/>
          </w:tcPr>
          <w:p w:rsidR="00AB7C54" w:rsidRDefault="00AB7C54" w:rsidP="00BA37D2">
            <w:pPr>
              <w:jc w:val="right"/>
            </w:pPr>
            <w:r>
              <w:t>982 400</w:t>
            </w:r>
          </w:p>
        </w:tc>
        <w:tc>
          <w:tcPr>
            <w:tcW w:w="960" w:type="dxa"/>
          </w:tcPr>
          <w:p w:rsidR="00AB7C54" w:rsidRDefault="00AB7C54" w:rsidP="00BA37D2">
            <w:pPr>
              <w:jc w:val="right"/>
            </w:pPr>
            <w:r>
              <w:t>450,00</w:t>
            </w:r>
          </w:p>
        </w:tc>
        <w:tc>
          <w:tcPr>
            <w:tcW w:w="960" w:type="dxa"/>
          </w:tcPr>
          <w:p w:rsidR="00AB7C54" w:rsidRDefault="00AB7C54" w:rsidP="00BA37D2">
            <w:pPr>
              <w:jc w:val="right"/>
            </w:pPr>
            <w:r>
              <w:t>0,00</w:t>
            </w:r>
          </w:p>
        </w:tc>
        <w:tc>
          <w:tcPr>
            <w:tcW w:w="960" w:type="dxa"/>
          </w:tcPr>
          <w:p w:rsidR="00AB7C54" w:rsidRDefault="00AB7C54" w:rsidP="00BA37D2">
            <w:pPr>
              <w:jc w:val="right"/>
            </w:pPr>
            <w:r>
              <w:t>450,00</w:t>
            </w:r>
          </w:p>
        </w:tc>
        <w:tc>
          <w:tcPr>
            <w:tcW w:w="960" w:type="dxa"/>
          </w:tcPr>
          <w:p w:rsidR="00AB7C54" w:rsidRDefault="00AB7C54" w:rsidP="00BA37D2">
            <w:pPr>
              <w:jc w:val="right"/>
            </w:pPr>
            <w:r>
              <w:t>0,0</w:t>
            </w:r>
          </w:p>
        </w:tc>
      </w:tr>
      <w:tr w:rsidR="00AB7C54" w:rsidTr="00B96094">
        <w:trPr>
          <w:trHeight w:val="380"/>
        </w:trPr>
        <w:tc>
          <w:tcPr>
            <w:tcW w:w="4780" w:type="dxa"/>
            <w:gridSpan w:val="2"/>
          </w:tcPr>
          <w:p w:rsidR="00AB7C54" w:rsidRDefault="00AB7C54" w:rsidP="00BA37D2">
            <w:r>
              <w:t>Ikke godkjent klassifisør</w:t>
            </w:r>
          </w:p>
        </w:tc>
        <w:tc>
          <w:tcPr>
            <w:tcW w:w="960" w:type="dxa"/>
          </w:tcPr>
          <w:p w:rsidR="00AB7C54" w:rsidRDefault="00AB7C54" w:rsidP="00BA37D2">
            <w:pPr>
              <w:jc w:val="right"/>
            </w:pPr>
            <w:r>
              <w:t>3 700</w:t>
            </w:r>
          </w:p>
        </w:tc>
        <w:tc>
          <w:tcPr>
            <w:tcW w:w="960" w:type="dxa"/>
          </w:tcPr>
          <w:p w:rsidR="00AB7C54" w:rsidRDefault="00AB7C54" w:rsidP="00BA37D2">
            <w:pPr>
              <w:jc w:val="right"/>
            </w:pPr>
            <w:r>
              <w:t>409,00</w:t>
            </w:r>
          </w:p>
        </w:tc>
        <w:tc>
          <w:tcPr>
            <w:tcW w:w="960" w:type="dxa"/>
          </w:tcPr>
          <w:p w:rsidR="00AB7C54" w:rsidRDefault="00AB7C54" w:rsidP="00BA37D2">
            <w:pPr>
              <w:jc w:val="right"/>
            </w:pPr>
            <w:r>
              <w:t>0,00</w:t>
            </w:r>
          </w:p>
        </w:tc>
        <w:tc>
          <w:tcPr>
            <w:tcW w:w="960" w:type="dxa"/>
          </w:tcPr>
          <w:p w:rsidR="00AB7C54" w:rsidRDefault="00AB7C54" w:rsidP="00BA37D2">
            <w:pPr>
              <w:jc w:val="right"/>
            </w:pPr>
            <w:r>
              <w:t>409,00</w:t>
            </w:r>
          </w:p>
        </w:tc>
        <w:tc>
          <w:tcPr>
            <w:tcW w:w="960" w:type="dxa"/>
          </w:tcPr>
          <w:p w:rsidR="00AB7C54" w:rsidRDefault="00AB7C54" w:rsidP="00BA37D2">
            <w:pPr>
              <w:jc w:val="right"/>
            </w:pPr>
            <w:r>
              <w:t>0,0</w:t>
            </w:r>
          </w:p>
        </w:tc>
      </w:tr>
      <w:tr w:rsidR="00AB7C54" w:rsidTr="00B96094">
        <w:trPr>
          <w:trHeight w:val="380"/>
        </w:trPr>
        <w:tc>
          <w:tcPr>
            <w:tcW w:w="4780" w:type="dxa"/>
            <w:gridSpan w:val="2"/>
          </w:tcPr>
          <w:p w:rsidR="00AB7C54" w:rsidRDefault="00AB7C54" w:rsidP="00BA37D2">
            <w:r>
              <w:t xml:space="preserve">     </w:t>
            </w:r>
            <w:proofErr w:type="spellStart"/>
            <w:r>
              <w:t>Kjeslakt</w:t>
            </w:r>
            <w:proofErr w:type="spellEnd"/>
            <w:r>
              <w:t xml:space="preserve"> over 3,5 kg</w:t>
            </w:r>
          </w:p>
        </w:tc>
        <w:tc>
          <w:tcPr>
            <w:tcW w:w="960" w:type="dxa"/>
          </w:tcPr>
          <w:p w:rsidR="00AB7C54" w:rsidRDefault="00AB7C54" w:rsidP="00BA37D2">
            <w:pPr>
              <w:jc w:val="right"/>
            </w:pPr>
            <w:r>
              <w:t>18 100</w:t>
            </w:r>
          </w:p>
        </w:tc>
        <w:tc>
          <w:tcPr>
            <w:tcW w:w="960" w:type="dxa"/>
          </w:tcPr>
          <w:p w:rsidR="00AB7C54" w:rsidRDefault="00AB7C54" w:rsidP="00BA37D2">
            <w:pPr>
              <w:jc w:val="right"/>
            </w:pPr>
            <w:r>
              <w:t>300,00</w:t>
            </w:r>
          </w:p>
        </w:tc>
        <w:tc>
          <w:tcPr>
            <w:tcW w:w="960" w:type="dxa"/>
          </w:tcPr>
          <w:p w:rsidR="00AB7C54" w:rsidRDefault="00AB7C54" w:rsidP="00BA37D2">
            <w:pPr>
              <w:jc w:val="right"/>
            </w:pPr>
            <w:r>
              <w:t>0,00</w:t>
            </w:r>
          </w:p>
        </w:tc>
        <w:tc>
          <w:tcPr>
            <w:tcW w:w="960" w:type="dxa"/>
          </w:tcPr>
          <w:p w:rsidR="00AB7C54" w:rsidRDefault="00AB7C54" w:rsidP="00BA37D2">
            <w:pPr>
              <w:jc w:val="right"/>
            </w:pPr>
            <w:r>
              <w:t>300,00</w:t>
            </w:r>
          </w:p>
        </w:tc>
        <w:tc>
          <w:tcPr>
            <w:tcW w:w="960" w:type="dxa"/>
          </w:tcPr>
          <w:p w:rsidR="00AB7C54" w:rsidRDefault="00AB7C54" w:rsidP="00BA37D2">
            <w:pPr>
              <w:jc w:val="right"/>
            </w:pPr>
            <w:r>
              <w:t>0,0</w:t>
            </w:r>
          </w:p>
        </w:tc>
      </w:tr>
      <w:tr w:rsidR="00AB7C54" w:rsidTr="00B96094">
        <w:trPr>
          <w:trHeight w:val="380"/>
        </w:trPr>
        <w:tc>
          <w:tcPr>
            <w:tcW w:w="4780" w:type="dxa"/>
            <w:gridSpan w:val="2"/>
          </w:tcPr>
          <w:p w:rsidR="00AB7C54" w:rsidRDefault="00AB7C54" w:rsidP="00BA37D2">
            <w:r>
              <w:t>Tillegg økologiske slakt</w:t>
            </w:r>
          </w:p>
        </w:tc>
        <w:tc>
          <w:tcPr>
            <w:tcW w:w="960" w:type="dxa"/>
          </w:tcPr>
          <w:p w:rsidR="00AB7C54" w:rsidRDefault="00AB7C54" w:rsidP="00BA37D2">
            <w:pPr>
              <w:jc w:val="right"/>
            </w:pPr>
            <w:r>
              <w:t>25 300</w:t>
            </w:r>
          </w:p>
        </w:tc>
        <w:tc>
          <w:tcPr>
            <w:tcW w:w="960" w:type="dxa"/>
          </w:tcPr>
          <w:p w:rsidR="00AB7C54" w:rsidRDefault="00AB7C54" w:rsidP="00BA37D2">
            <w:pPr>
              <w:jc w:val="right"/>
            </w:pPr>
            <w:r>
              <w:t>40,00</w:t>
            </w:r>
          </w:p>
        </w:tc>
        <w:tc>
          <w:tcPr>
            <w:tcW w:w="960" w:type="dxa"/>
          </w:tcPr>
          <w:p w:rsidR="00AB7C54" w:rsidRDefault="00AB7C54" w:rsidP="00BA37D2">
            <w:pPr>
              <w:jc w:val="right"/>
            </w:pPr>
            <w:r>
              <w:t>0,00</w:t>
            </w:r>
          </w:p>
        </w:tc>
        <w:tc>
          <w:tcPr>
            <w:tcW w:w="960" w:type="dxa"/>
          </w:tcPr>
          <w:p w:rsidR="00AB7C54" w:rsidRDefault="00AB7C54" w:rsidP="00BA37D2">
            <w:pPr>
              <w:jc w:val="right"/>
            </w:pPr>
            <w:r>
              <w:t>40,00</w:t>
            </w:r>
          </w:p>
        </w:tc>
        <w:tc>
          <w:tcPr>
            <w:tcW w:w="960" w:type="dxa"/>
          </w:tcPr>
          <w:p w:rsidR="00AB7C54" w:rsidRDefault="00AB7C54" w:rsidP="00BA37D2">
            <w:pPr>
              <w:jc w:val="right"/>
            </w:pPr>
            <w:r>
              <w:t>0,0</w:t>
            </w:r>
          </w:p>
        </w:tc>
      </w:tr>
      <w:tr w:rsidR="00AB7C54" w:rsidTr="00B96094">
        <w:trPr>
          <w:trHeight w:val="380"/>
        </w:trPr>
        <w:tc>
          <w:tcPr>
            <w:tcW w:w="4780" w:type="dxa"/>
            <w:gridSpan w:val="2"/>
          </w:tcPr>
          <w:p w:rsidR="00AB7C54" w:rsidRDefault="00AB7C54" w:rsidP="00BA37D2">
            <w:r>
              <w:t xml:space="preserve">Sum </w:t>
            </w:r>
          </w:p>
        </w:tc>
        <w:tc>
          <w:tcPr>
            <w:tcW w:w="960" w:type="dxa"/>
          </w:tcPr>
          <w:p w:rsidR="00AB7C54" w:rsidRDefault="00AB7C54" w:rsidP="00BA37D2">
            <w:pPr>
              <w:jc w:val="right"/>
            </w:pPr>
            <w:r>
              <w:t>1 004 200</w:t>
            </w:r>
          </w:p>
        </w:tc>
        <w:tc>
          <w:tcPr>
            <w:tcW w:w="960" w:type="dxa"/>
          </w:tcPr>
          <w:p w:rsidR="00AB7C54" w:rsidRDefault="00AB7C54" w:rsidP="00BA37D2">
            <w:pPr>
              <w:jc w:val="right"/>
            </w:pPr>
          </w:p>
        </w:tc>
        <w:tc>
          <w:tcPr>
            <w:tcW w:w="960" w:type="dxa"/>
          </w:tcPr>
          <w:p w:rsidR="00AB7C54" w:rsidRDefault="00AB7C54" w:rsidP="00BA37D2">
            <w:pPr>
              <w:jc w:val="right"/>
            </w:pPr>
            <w:r>
              <w:t> </w:t>
            </w:r>
          </w:p>
        </w:tc>
        <w:tc>
          <w:tcPr>
            <w:tcW w:w="960" w:type="dxa"/>
          </w:tcPr>
          <w:p w:rsidR="00AB7C54" w:rsidRDefault="00AB7C54" w:rsidP="00BA37D2">
            <w:pPr>
              <w:jc w:val="right"/>
            </w:pPr>
          </w:p>
        </w:tc>
        <w:tc>
          <w:tcPr>
            <w:tcW w:w="960" w:type="dxa"/>
          </w:tcPr>
          <w:p w:rsidR="00AB7C54" w:rsidRDefault="00AB7C54" w:rsidP="00BA37D2">
            <w:pPr>
              <w:jc w:val="right"/>
            </w:pPr>
            <w:r>
              <w:t>0,0</w:t>
            </w:r>
          </w:p>
        </w:tc>
      </w:tr>
      <w:tr w:rsidR="00AB7C54" w:rsidTr="00B96094">
        <w:trPr>
          <w:trHeight w:val="600"/>
        </w:trPr>
        <w:tc>
          <w:tcPr>
            <w:tcW w:w="4780" w:type="dxa"/>
            <w:gridSpan w:val="2"/>
          </w:tcPr>
          <w:p w:rsidR="00AB7C54" w:rsidRDefault="00AB7C54" w:rsidP="00BA37D2">
            <w:pPr>
              <w:rPr>
                <w:sz w:val="18"/>
                <w:szCs w:val="18"/>
              </w:rPr>
            </w:pPr>
            <w:r>
              <w:t>Grunntilskudd, kjøtt</w:t>
            </w:r>
          </w:p>
        </w:tc>
        <w:tc>
          <w:tcPr>
            <w:tcW w:w="960" w:type="dxa"/>
          </w:tcPr>
          <w:p w:rsidR="00AB7C54" w:rsidRDefault="00AB7C54" w:rsidP="00BA37D2">
            <w:pPr>
              <w:jc w:val="right"/>
            </w:pPr>
            <w:r>
              <w:t>Mill.</w:t>
            </w:r>
            <w:r>
              <w:br/>
              <w:t xml:space="preserve"> kg</w:t>
            </w:r>
          </w:p>
        </w:tc>
        <w:tc>
          <w:tcPr>
            <w:tcW w:w="960" w:type="dxa"/>
          </w:tcPr>
          <w:p w:rsidR="00AB7C54" w:rsidRDefault="00AB7C54" w:rsidP="00BA37D2">
            <w:pPr>
              <w:jc w:val="right"/>
            </w:pPr>
            <w:r>
              <w:t>Sats,</w:t>
            </w:r>
            <w:r>
              <w:br/>
              <w:t xml:space="preserve"> kr/kg</w:t>
            </w:r>
          </w:p>
        </w:tc>
        <w:tc>
          <w:tcPr>
            <w:tcW w:w="960" w:type="dxa"/>
          </w:tcPr>
          <w:p w:rsidR="00AB7C54" w:rsidRDefault="00AB7C54" w:rsidP="00BA37D2">
            <w:pPr>
              <w:jc w:val="right"/>
            </w:pPr>
            <w:r>
              <w:t>Endring,</w:t>
            </w:r>
            <w:r>
              <w:br/>
              <w:t xml:space="preserve"> kr/kg</w:t>
            </w:r>
          </w:p>
        </w:tc>
        <w:tc>
          <w:tcPr>
            <w:tcW w:w="960" w:type="dxa"/>
          </w:tcPr>
          <w:p w:rsidR="00AB7C54" w:rsidRDefault="00AB7C54" w:rsidP="00BA37D2">
            <w:pPr>
              <w:jc w:val="right"/>
            </w:pPr>
            <w:r>
              <w:t>Ny sats,</w:t>
            </w:r>
            <w:r>
              <w:br/>
              <w:t xml:space="preserve"> kr/kg</w:t>
            </w:r>
          </w:p>
        </w:tc>
        <w:tc>
          <w:tcPr>
            <w:tcW w:w="960" w:type="dxa"/>
          </w:tcPr>
          <w:p w:rsidR="00AB7C54" w:rsidRDefault="00AB7C54" w:rsidP="00BA37D2">
            <w:pPr>
              <w:jc w:val="right"/>
            </w:pPr>
            <w:r>
              <w:t>Endring,</w:t>
            </w:r>
            <w:r>
              <w:br/>
              <w:t xml:space="preserve"> mill. kr</w:t>
            </w:r>
          </w:p>
        </w:tc>
      </w:tr>
      <w:tr w:rsidR="00AB7C54" w:rsidTr="00B96094">
        <w:trPr>
          <w:trHeight w:val="380"/>
        </w:trPr>
        <w:tc>
          <w:tcPr>
            <w:tcW w:w="4780" w:type="dxa"/>
            <w:gridSpan w:val="2"/>
          </w:tcPr>
          <w:p w:rsidR="00AB7C54" w:rsidRDefault="00AB7C54" w:rsidP="00BA37D2">
            <w:r>
              <w:t xml:space="preserve">     Sau</w:t>
            </w:r>
          </w:p>
        </w:tc>
        <w:tc>
          <w:tcPr>
            <w:tcW w:w="960" w:type="dxa"/>
          </w:tcPr>
          <w:p w:rsidR="00AB7C54" w:rsidRDefault="00AB7C54" w:rsidP="00BA37D2">
            <w:pPr>
              <w:jc w:val="right"/>
            </w:pPr>
            <w:r>
              <w:t>23,1</w:t>
            </w:r>
          </w:p>
        </w:tc>
        <w:tc>
          <w:tcPr>
            <w:tcW w:w="960" w:type="dxa"/>
          </w:tcPr>
          <w:p w:rsidR="00AB7C54" w:rsidRDefault="00AB7C54" w:rsidP="00BA37D2">
            <w:pPr>
              <w:jc w:val="right"/>
            </w:pPr>
            <w:r>
              <w:t>3,81</w:t>
            </w:r>
          </w:p>
        </w:tc>
        <w:tc>
          <w:tcPr>
            <w:tcW w:w="960" w:type="dxa"/>
          </w:tcPr>
          <w:p w:rsidR="00AB7C54" w:rsidRDefault="00AB7C54" w:rsidP="00BA37D2">
            <w:pPr>
              <w:jc w:val="right"/>
            </w:pPr>
            <w:r>
              <w:t>0,00</w:t>
            </w:r>
          </w:p>
        </w:tc>
        <w:tc>
          <w:tcPr>
            <w:tcW w:w="960" w:type="dxa"/>
          </w:tcPr>
          <w:p w:rsidR="00AB7C54" w:rsidRDefault="00AB7C54" w:rsidP="00BA37D2">
            <w:pPr>
              <w:jc w:val="right"/>
            </w:pPr>
            <w:r>
              <w:t>3,81</w:t>
            </w:r>
          </w:p>
        </w:tc>
        <w:tc>
          <w:tcPr>
            <w:tcW w:w="960" w:type="dxa"/>
          </w:tcPr>
          <w:p w:rsidR="00AB7C54" w:rsidRDefault="00AB7C54" w:rsidP="00BA37D2">
            <w:pPr>
              <w:jc w:val="right"/>
            </w:pPr>
            <w:r>
              <w:t>0,0</w:t>
            </w:r>
          </w:p>
        </w:tc>
      </w:tr>
      <w:tr w:rsidR="00AB7C54" w:rsidTr="00B96094">
        <w:trPr>
          <w:trHeight w:val="380"/>
        </w:trPr>
        <w:tc>
          <w:tcPr>
            <w:tcW w:w="4780" w:type="dxa"/>
            <w:gridSpan w:val="2"/>
          </w:tcPr>
          <w:p w:rsidR="00AB7C54" w:rsidRDefault="00AB7C54" w:rsidP="00BA37D2">
            <w:r>
              <w:t xml:space="preserve">     Geit</w:t>
            </w:r>
          </w:p>
        </w:tc>
        <w:tc>
          <w:tcPr>
            <w:tcW w:w="960" w:type="dxa"/>
          </w:tcPr>
          <w:p w:rsidR="00AB7C54" w:rsidRDefault="00AB7C54" w:rsidP="00BA37D2">
            <w:pPr>
              <w:jc w:val="right"/>
            </w:pPr>
            <w:r>
              <w:t>0,3</w:t>
            </w:r>
          </w:p>
        </w:tc>
        <w:tc>
          <w:tcPr>
            <w:tcW w:w="960" w:type="dxa"/>
          </w:tcPr>
          <w:p w:rsidR="00AB7C54" w:rsidRDefault="00AB7C54" w:rsidP="00BA37D2">
            <w:pPr>
              <w:jc w:val="right"/>
            </w:pPr>
            <w:r>
              <w:t>5,15</w:t>
            </w:r>
          </w:p>
        </w:tc>
        <w:tc>
          <w:tcPr>
            <w:tcW w:w="960" w:type="dxa"/>
          </w:tcPr>
          <w:p w:rsidR="00AB7C54" w:rsidRDefault="00AB7C54" w:rsidP="00BA37D2">
            <w:pPr>
              <w:jc w:val="right"/>
            </w:pPr>
            <w:r>
              <w:t>0,00</w:t>
            </w:r>
          </w:p>
        </w:tc>
        <w:tc>
          <w:tcPr>
            <w:tcW w:w="960" w:type="dxa"/>
          </w:tcPr>
          <w:p w:rsidR="00AB7C54" w:rsidRDefault="00AB7C54" w:rsidP="00BA37D2">
            <w:pPr>
              <w:jc w:val="right"/>
            </w:pPr>
            <w:r>
              <w:t>5,15</w:t>
            </w:r>
          </w:p>
        </w:tc>
        <w:tc>
          <w:tcPr>
            <w:tcW w:w="960" w:type="dxa"/>
          </w:tcPr>
          <w:p w:rsidR="00AB7C54" w:rsidRDefault="00AB7C54" w:rsidP="00BA37D2">
            <w:pPr>
              <w:jc w:val="right"/>
            </w:pPr>
            <w:r>
              <w:t>0,0</w:t>
            </w:r>
          </w:p>
        </w:tc>
      </w:tr>
      <w:tr w:rsidR="00AB7C54" w:rsidTr="00B96094">
        <w:trPr>
          <w:trHeight w:val="380"/>
        </w:trPr>
        <w:tc>
          <w:tcPr>
            <w:tcW w:w="4780" w:type="dxa"/>
            <w:gridSpan w:val="2"/>
          </w:tcPr>
          <w:p w:rsidR="00AB7C54" w:rsidRDefault="00AB7C54" w:rsidP="00BA37D2">
            <w:r>
              <w:t xml:space="preserve">Sum </w:t>
            </w:r>
          </w:p>
        </w:tc>
        <w:tc>
          <w:tcPr>
            <w:tcW w:w="960" w:type="dxa"/>
          </w:tcPr>
          <w:p w:rsidR="00AB7C54" w:rsidRDefault="00AB7C54" w:rsidP="00BA37D2">
            <w:pPr>
              <w:jc w:val="right"/>
            </w:pPr>
            <w:r>
              <w:t>23,4</w:t>
            </w:r>
          </w:p>
        </w:tc>
        <w:tc>
          <w:tcPr>
            <w:tcW w:w="960" w:type="dxa"/>
          </w:tcPr>
          <w:p w:rsidR="00AB7C54" w:rsidRDefault="00AB7C54" w:rsidP="00BA37D2">
            <w:pPr>
              <w:jc w:val="right"/>
            </w:pPr>
            <w:r>
              <w:t> </w:t>
            </w:r>
          </w:p>
        </w:tc>
        <w:tc>
          <w:tcPr>
            <w:tcW w:w="960" w:type="dxa"/>
          </w:tcPr>
          <w:p w:rsidR="00AB7C54" w:rsidRDefault="00AB7C54" w:rsidP="00BA37D2">
            <w:pPr>
              <w:jc w:val="right"/>
            </w:pPr>
            <w:r>
              <w:t> </w:t>
            </w:r>
          </w:p>
        </w:tc>
        <w:tc>
          <w:tcPr>
            <w:tcW w:w="960" w:type="dxa"/>
          </w:tcPr>
          <w:p w:rsidR="00AB7C54" w:rsidRDefault="00AB7C54" w:rsidP="00BA37D2">
            <w:pPr>
              <w:jc w:val="right"/>
            </w:pPr>
            <w:r>
              <w:t> </w:t>
            </w:r>
          </w:p>
        </w:tc>
        <w:tc>
          <w:tcPr>
            <w:tcW w:w="960" w:type="dxa"/>
          </w:tcPr>
          <w:p w:rsidR="00AB7C54" w:rsidRDefault="00AB7C54" w:rsidP="00BA37D2">
            <w:pPr>
              <w:jc w:val="right"/>
            </w:pPr>
            <w:r>
              <w:t>0,0</w:t>
            </w:r>
          </w:p>
        </w:tc>
      </w:tr>
      <w:tr w:rsidR="00AB7C54" w:rsidTr="00B96094">
        <w:trPr>
          <w:trHeight w:val="380"/>
        </w:trPr>
        <w:tc>
          <w:tcPr>
            <w:tcW w:w="4780" w:type="dxa"/>
            <w:gridSpan w:val="2"/>
          </w:tcPr>
          <w:p w:rsidR="00AB7C54" w:rsidRDefault="00AB7C54" w:rsidP="00BA37D2">
            <w:r>
              <w:t>Kvalitetstilskudd storfekjøtt</w:t>
            </w:r>
          </w:p>
        </w:tc>
        <w:tc>
          <w:tcPr>
            <w:tcW w:w="960" w:type="dxa"/>
          </w:tcPr>
          <w:p w:rsidR="00AB7C54" w:rsidRDefault="00AB7C54" w:rsidP="00BA37D2">
            <w:pPr>
              <w:jc w:val="right"/>
            </w:pPr>
          </w:p>
        </w:tc>
        <w:tc>
          <w:tcPr>
            <w:tcW w:w="960" w:type="dxa"/>
          </w:tcPr>
          <w:p w:rsidR="00AB7C54" w:rsidRDefault="00AB7C54" w:rsidP="00BA37D2">
            <w:pPr>
              <w:jc w:val="right"/>
            </w:pPr>
          </w:p>
        </w:tc>
        <w:tc>
          <w:tcPr>
            <w:tcW w:w="960" w:type="dxa"/>
          </w:tcPr>
          <w:p w:rsidR="00AB7C54" w:rsidRDefault="00AB7C54" w:rsidP="00BA37D2">
            <w:pPr>
              <w:jc w:val="right"/>
            </w:pPr>
          </w:p>
        </w:tc>
        <w:tc>
          <w:tcPr>
            <w:tcW w:w="960" w:type="dxa"/>
          </w:tcPr>
          <w:p w:rsidR="00AB7C54" w:rsidRDefault="00AB7C54" w:rsidP="00BA37D2">
            <w:pPr>
              <w:jc w:val="right"/>
            </w:pPr>
          </w:p>
        </w:tc>
        <w:tc>
          <w:tcPr>
            <w:tcW w:w="960" w:type="dxa"/>
          </w:tcPr>
          <w:p w:rsidR="00AB7C54" w:rsidRDefault="00AB7C54" w:rsidP="00BA37D2">
            <w:pPr>
              <w:jc w:val="right"/>
            </w:pPr>
          </w:p>
        </w:tc>
      </w:tr>
      <w:tr w:rsidR="00AB7C54" w:rsidTr="00B96094">
        <w:trPr>
          <w:trHeight w:val="380"/>
        </w:trPr>
        <w:tc>
          <w:tcPr>
            <w:tcW w:w="4780" w:type="dxa"/>
            <w:gridSpan w:val="2"/>
          </w:tcPr>
          <w:p w:rsidR="00AB7C54" w:rsidRDefault="00AB7C54" w:rsidP="00BA37D2">
            <w:r>
              <w:t xml:space="preserve">     Kvalitetsklasse O</w:t>
            </w:r>
          </w:p>
        </w:tc>
        <w:tc>
          <w:tcPr>
            <w:tcW w:w="960" w:type="dxa"/>
          </w:tcPr>
          <w:p w:rsidR="00AB7C54" w:rsidRDefault="00AB7C54" w:rsidP="00BA37D2">
            <w:pPr>
              <w:jc w:val="right"/>
            </w:pPr>
            <w:r>
              <w:t>18,1</w:t>
            </w:r>
          </w:p>
        </w:tc>
        <w:tc>
          <w:tcPr>
            <w:tcW w:w="960" w:type="dxa"/>
          </w:tcPr>
          <w:p w:rsidR="00AB7C54" w:rsidRDefault="00AB7C54" w:rsidP="00BA37D2">
            <w:pPr>
              <w:jc w:val="right"/>
            </w:pPr>
            <w:r>
              <w:t>2,50</w:t>
            </w:r>
          </w:p>
        </w:tc>
        <w:tc>
          <w:tcPr>
            <w:tcW w:w="960" w:type="dxa"/>
          </w:tcPr>
          <w:p w:rsidR="00AB7C54" w:rsidRDefault="00AB7C54" w:rsidP="00BA37D2">
            <w:pPr>
              <w:jc w:val="right"/>
            </w:pPr>
          </w:p>
        </w:tc>
        <w:tc>
          <w:tcPr>
            <w:tcW w:w="960" w:type="dxa"/>
          </w:tcPr>
          <w:p w:rsidR="00AB7C54" w:rsidRDefault="00AB7C54" w:rsidP="00BA37D2">
            <w:pPr>
              <w:jc w:val="right"/>
            </w:pPr>
            <w:r>
              <w:t>2,50</w:t>
            </w:r>
          </w:p>
        </w:tc>
        <w:tc>
          <w:tcPr>
            <w:tcW w:w="960" w:type="dxa"/>
          </w:tcPr>
          <w:p w:rsidR="00AB7C54" w:rsidRDefault="00AB7C54" w:rsidP="00BA37D2">
            <w:pPr>
              <w:jc w:val="right"/>
            </w:pPr>
            <w:r>
              <w:t>0,0</w:t>
            </w:r>
          </w:p>
        </w:tc>
      </w:tr>
      <w:tr w:rsidR="00AB7C54" w:rsidTr="00B96094">
        <w:trPr>
          <w:trHeight w:val="380"/>
        </w:trPr>
        <w:tc>
          <w:tcPr>
            <w:tcW w:w="4780" w:type="dxa"/>
            <w:gridSpan w:val="2"/>
          </w:tcPr>
          <w:p w:rsidR="00AB7C54" w:rsidRDefault="00AB7C54" w:rsidP="00BA37D2">
            <w:r>
              <w:t xml:space="preserve">     Kvalitetsklasse O+ og bedre</w:t>
            </w:r>
          </w:p>
        </w:tc>
        <w:tc>
          <w:tcPr>
            <w:tcW w:w="960" w:type="dxa"/>
          </w:tcPr>
          <w:p w:rsidR="00AB7C54" w:rsidRDefault="00AB7C54" w:rsidP="00BA37D2">
            <w:pPr>
              <w:jc w:val="right"/>
            </w:pPr>
            <w:r>
              <w:t>27,3</w:t>
            </w:r>
          </w:p>
        </w:tc>
        <w:tc>
          <w:tcPr>
            <w:tcW w:w="960" w:type="dxa"/>
          </w:tcPr>
          <w:p w:rsidR="00AB7C54" w:rsidRDefault="00AB7C54" w:rsidP="00BA37D2">
            <w:pPr>
              <w:jc w:val="right"/>
            </w:pPr>
            <w:r>
              <w:t>7,50</w:t>
            </w:r>
          </w:p>
        </w:tc>
        <w:tc>
          <w:tcPr>
            <w:tcW w:w="960" w:type="dxa"/>
          </w:tcPr>
          <w:p w:rsidR="00AB7C54" w:rsidRDefault="00AB7C54" w:rsidP="00BA37D2">
            <w:pPr>
              <w:jc w:val="right"/>
            </w:pPr>
          </w:p>
        </w:tc>
        <w:tc>
          <w:tcPr>
            <w:tcW w:w="960" w:type="dxa"/>
          </w:tcPr>
          <w:p w:rsidR="00AB7C54" w:rsidRDefault="00AB7C54" w:rsidP="00BA37D2">
            <w:pPr>
              <w:jc w:val="right"/>
            </w:pPr>
            <w:r>
              <w:t>7,50</w:t>
            </w:r>
          </w:p>
        </w:tc>
        <w:tc>
          <w:tcPr>
            <w:tcW w:w="960" w:type="dxa"/>
          </w:tcPr>
          <w:p w:rsidR="00AB7C54" w:rsidRDefault="00AB7C54" w:rsidP="00BA37D2">
            <w:pPr>
              <w:jc w:val="right"/>
            </w:pPr>
            <w:r>
              <w:t>0,0</w:t>
            </w:r>
          </w:p>
        </w:tc>
      </w:tr>
      <w:tr w:rsidR="00AB7C54" w:rsidTr="00B96094">
        <w:trPr>
          <w:trHeight w:val="380"/>
        </w:trPr>
        <w:tc>
          <w:tcPr>
            <w:tcW w:w="4780" w:type="dxa"/>
            <w:gridSpan w:val="2"/>
          </w:tcPr>
          <w:p w:rsidR="00AB7C54" w:rsidRDefault="00AB7C54" w:rsidP="00BA37D2">
            <w:r>
              <w:t xml:space="preserve">Sum </w:t>
            </w:r>
          </w:p>
        </w:tc>
        <w:tc>
          <w:tcPr>
            <w:tcW w:w="960" w:type="dxa"/>
          </w:tcPr>
          <w:p w:rsidR="00AB7C54" w:rsidRDefault="00AB7C54" w:rsidP="00BA37D2">
            <w:pPr>
              <w:jc w:val="right"/>
            </w:pPr>
            <w:r>
              <w:t>45,4</w:t>
            </w:r>
          </w:p>
        </w:tc>
        <w:tc>
          <w:tcPr>
            <w:tcW w:w="960" w:type="dxa"/>
          </w:tcPr>
          <w:p w:rsidR="00AB7C54" w:rsidRDefault="00AB7C54" w:rsidP="00BA37D2">
            <w:pPr>
              <w:jc w:val="right"/>
            </w:pPr>
            <w:r>
              <w:t> </w:t>
            </w:r>
          </w:p>
        </w:tc>
        <w:tc>
          <w:tcPr>
            <w:tcW w:w="960" w:type="dxa"/>
          </w:tcPr>
          <w:p w:rsidR="00AB7C54" w:rsidRDefault="00AB7C54" w:rsidP="00BA37D2">
            <w:pPr>
              <w:jc w:val="right"/>
            </w:pPr>
            <w:r>
              <w:t> </w:t>
            </w:r>
          </w:p>
        </w:tc>
        <w:tc>
          <w:tcPr>
            <w:tcW w:w="960" w:type="dxa"/>
          </w:tcPr>
          <w:p w:rsidR="00AB7C54" w:rsidRDefault="00AB7C54" w:rsidP="00BA37D2">
            <w:pPr>
              <w:jc w:val="right"/>
            </w:pPr>
            <w:r>
              <w:t> </w:t>
            </w:r>
          </w:p>
        </w:tc>
        <w:tc>
          <w:tcPr>
            <w:tcW w:w="960" w:type="dxa"/>
          </w:tcPr>
          <w:p w:rsidR="00AB7C54" w:rsidRDefault="00AB7C54" w:rsidP="00BA37D2">
            <w:pPr>
              <w:jc w:val="right"/>
            </w:pPr>
            <w:r>
              <w:t>0,0</w:t>
            </w:r>
          </w:p>
        </w:tc>
      </w:tr>
      <w:tr w:rsidR="00AB7C54" w:rsidTr="00B96094">
        <w:trPr>
          <w:trHeight w:val="380"/>
        </w:trPr>
        <w:tc>
          <w:tcPr>
            <w:tcW w:w="4780" w:type="dxa"/>
            <w:gridSpan w:val="2"/>
          </w:tcPr>
          <w:p w:rsidR="00AB7C54" w:rsidRDefault="00AB7C54" w:rsidP="00BA37D2">
            <w:r>
              <w:t>Distriktstilskudd, kjøtt</w:t>
            </w:r>
          </w:p>
        </w:tc>
        <w:tc>
          <w:tcPr>
            <w:tcW w:w="960" w:type="dxa"/>
          </w:tcPr>
          <w:p w:rsidR="00AB7C54" w:rsidRDefault="00AB7C54" w:rsidP="00BA37D2">
            <w:pPr>
              <w:jc w:val="right"/>
            </w:pPr>
          </w:p>
        </w:tc>
        <w:tc>
          <w:tcPr>
            <w:tcW w:w="960" w:type="dxa"/>
          </w:tcPr>
          <w:p w:rsidR="00AB7C54" w:rsidRDefault="00AB7C54" w:rsidP="00BA37D2">
            <w:pPr>
              <w:jc w:val="right"/>
            </w:pPr>
          </w:p>
        </w:tc>
        <w:tc>
          <w:tcPr>
            <w:tcW w:w="960" w:type="dxa"/>
          </w:tcPr>
          <w:p w:rsidR="00AB7C54" w:rsidRDefault="00AB7C54" w:rsidP="00BA37D2">
            <w:pPr>
              <w:jc w:val="right"/>
            </w:pPr>
          </w:p>
        </w:tc>
        <w:tc>
          <w:tcPr>
            <w:tcW w:w="960" w:type="dxa"/>
          </w:tcPr>
          <w:p w:rsidR="00AB7C54" w:rsidRDefault="00AB7C54" w:rsidP="00BA37D2">
            <w:pPr>
              <w:jc w:val="right"/>
            </w:pPr>
          </w:p>
        </w:tc>
        <w:tc>
          <w:tcPr>
            <w:tcW w:w="960" w:type="dxa"/>
          </w:tcPr>
          <w:p w:rsidR="00AB7C54" w:rsidRDefault="00AB7C54" w:rsidP="00BA37D2">
            <w:pPr>
              <w:jc w:val="right"/>
            </w:pPr>
          </w:p>
        </w:tc>
      </w:tr>
      <w:tr w:rsidR="00AB7C54" w:rsidTr="00B96094">
        <w:trPr>
          <w:trHeight w:val="380"/>
        </w:trPr>
        <w:tc>
          <w:tcPr>
            <w:tcW w:w="3085" w:type="dxa"/>
          </w:tcPr>
          <w:p w:rsidR="00AB7C54" w:rsidRDefault="00AB7C54" w:rsidP="00BA37D2">
            <w:r>
              <w:t>Storfe, sau og geit</w:t>
            </w:r>
          </w:p>
        </w:tc>
        <w:tc>
          <w:tcPr>
            <w:tcW w:w="1695" w:type="dxa"/>
          </w:tcPr>
          <w:p w:rsidR="00AB7C54" w:rsidRDefault="00AB7C54" w:rsidP="00BA37D2">
            <w:r>
              <w:t>Sone 1</w:t>
            </w:r>
          </w:p>
        </w:tc>
        <w:tc>
          <w:tcPr>
            <w:tcW w:w="960" w:type="dxa"/>
          </w:tcPr>
          <w:p w:rsidR="00AB7C54" w:rsidRDefault="00AB7C54" w:rsidP="00BA37D2">
            <w:pPr>
              <w:jc w:val="right"/>
            </w:pPr>
            <w:r>
              <w:t>23,0</w:t>
            </w:r>
          </w:p>
        </w:tc>
        <w:tc>
          <w:tcPr>
            <w:tcW w:w="960" w:type="dxa"/>
          </w:tcPr>
          <w:p w:rsidR="00AB7C54" w:rsidRDefault="00AB7C54" w:rsidP="00BA37D2">
            <w:pPr>
              <w:jc w:val="right"/>
            </w:pPr>
            <w:r>
              <w:t>0,00</w:t>
            </w:r>
          </w:p>
        </w:tc>
        <w:tc>
          <w:tcPr>
            <w:tcW w:w="960" w:type="dxa"/>
          </w:tcPr>
          <w:p w:rsidR="00AB7C54" w:rsidRDefault="00AB7C54" w:rsidP="00BA37D2">
            <w:pPr>
              <w:jc w:val="right"/>
            </w:pPr>
            <w:r>
              <w:t>0,00</w:t>
            </w:r>
          </w:p>
        </w:tc>
        <w:tc>
          <w:tcPr>
            <w:tcW w:w="960" w:type="dxa"/>
          </w:tcPr>
          <w:p w:rsidR="00AB7C54" w:rsidRDefault="00AB7C54" w:rsidP="00BA37D2">
            <w:pPr>
              <w:jc w:val="right"/>
            </w:pPr>
            <w:r>
              <w:t>0,00</w:t>
            </w:r>
          </w:p>
        </w:tc>
        <w:tc>
          <w:tcPr>
            <w:tcW w:w="960" w:type="dxa"/>
          </w:tcPr>
          <w:p w:rsidR="00AB7C54" w:rsidRDefault="00AB7C54" w:rsidP="00BA37D2">
            <w:pPr>
              <w:jc w:val="right"/>
            </w:pPr>
            <w:r>
              <w:t>0,0</w:t>
            </w:r>
          </w:p>
        </w:tc>
      </w:tr>
      <w:tr w:rsidR="00AB7C54" w:rsidTr="00B96094">
        <w:trPr>
          <w:trHeight w:val="380"/>
        </w:trPr>
        <w:tc>
          <w:tcPr>
            <w:tcW w:w="3085" w:type="dxa"/>
          </w:tcPr>
          <w:p w:rsidR="00AB7C54" w:rsidRDefault="00AB7C54" w:rsidP="00BA37D2"/>
        </w:tc>
        <w:tc>
          <w:tcPr>
            <w:tcW w:w="1695" w:type="dxa"/>
          </w:tcPr>
          <w:p w:rsidR="00AB7C54" w:rsidRDefault="00AB7C54" w:rsidP="00BA37D2">
            <w:r>
              <w:t>Sone 2</w:t>
            </w:r>
          </w:p>
        </w:tc>
        <w:tc>
          <w:tcPr>
            <w:tcW w:w="960" w:type="dxa"/>
          </w:tcPr>
          <w:p w:rsidR="00AB7C54" w:rsidRDefault="00AB7C54" w:rsidP="00BA37D2">
            <w:pPr>
              <w:jc w:val="right"/>
            </w:pPr>
            <w:r>
              <w:t>58,1</w:t>
            </w:r>
          </w:p>
        </w:tc>
        <w:tc>
          <w:tcPr>
            <w:tcW w:w="960" w:type="dxa"/>
          </w:tcPr>
          <w:p w:rsidR="00AB7C54" w:rsidRDefault="00AB7C54" w:rsidP="00BA37D2">
            <w:pPr>
              <w:jc w:val="right"/>
            </w:pPr>
            <w:r>
              <w:t>5,25</w:t>
            </w:r>
          </w:p>
        </w:tc>
        <w:tc>
          <w:tcPr>
            <w:tcW w:w="960" w:type="dxa"/>
          </w:tcPr>
          <w:p w:rsidR="00AB7C54" w:rsidRDefault="00AB7C54" w:rsidP="00BA37D2">
            <w:pPr>
              <w:jc w:val="right"/>
            </w:pPr>
            <w:r>
              <w:t>0,00</w:t>
            </w:r>
          </w:p>
        </w:tc>
        <w:tc>
          <w:tcPr>
            <w:tcW w:w="960" w:type="dxa"/>
          </w:tcPr>
          <w:p w:rsidR="00AB7C54" w:rsidRDefault="00AB7C54" w:rsidP="00BA37D2">
            <w:pPr>
              <w:jc w:val="right"/>
            </w:pPr>
            <w:r>
              <w:t>5,25</w:t>
            </w:r>
          </w:p>
        </w:tc>
        <w:tc>
          <w:tcPr>
            <w:tcW w:w="960" w:type="dxa"/>
          </w:tcPr>
          <w:p w:rsidR="00AB7C54" w:rsidRDefault="00AB7C54" w:rsidP="00BA37D2">
            <w:pPr>
              <w:jc w:val="right"/>
            </w:pPr>
            <w:r>
              <w:t>0,0</w:t>
            </w:r>
          </w:p>
        </w:tc>
      </w:tr>
      <w:tr w:rsidR="00AB7C54" w:rsidTr="00B96094">
        <w:trPr>
          <w:trHeight w:val="380"/>
        </w:trPr>
        <w:tc>
          <w:tcPr>
            <w:tcW w:w="3085" w:type="dxa"/>
          </w:tcPr>
          <w:p w:rsidR="00AB7C54" w:rsidRDefault="00AB7C54" w:rsidP="00BA37D2"/>
        </w:tc>
        <w:tc>
          <w:tcPr>
            <w:tcW w:w="1695" w:type="dxa"/>
          </w:tcPr>
          <w:p w:rsidR="00AB7C54" w:rsidRDefault="00AB7C54" w:rsidP="00BA37D2">
            <w:r>
              <w:t>Sone 3</w:t>
            </w:r>
          </w:p>
        </w:tc>
        <w:tc>
          <w:tcPr>
            <w:tcW w:w="960" w:type="dxa"/>
          </w:tcPr>
          <w:p w:rsidR="00AB7C54" w:rsidRDefault="00AB7C54" w:rsidP="00BA37D2">
            <w:pPr>
              <w:jc w:val="right"/>
            </w:pPr>
            <w:r>
              <w:t>18,6</w:t>
            </w:r>
          </w:p>
        </w:tc>
        <w:tc>
          <w:tcPr>
            <w:tcW w:w="960" w:type="dxa"/>
          </w:tcPr>
          <w:p w:rsidR="00AB7C54" w:rsidRDefault="00AB7C54" w:rsidP="00BA37D2">
            <w:pPr>
              <w:jc w:val="right"/>
            </w:pPr>
            <w:r>
              <w:t>8,05</w:t>
            </w:r>
          </w:p>
        </w:tc>
        <w:tc>
          <w:tcPr>
            <w:tcW w:w="960" w:type="dxa"/>
          </w:tcPr>
          <w:p w:rsidR="00AB7C54" w:rsidRDefault="00AB7C54" w:rsidP="00BA37D2">
            <w:pPr>
              <w:jc w:val="right"/>
            </w:pPr>
            <w:r>
              <w:t>0,00</w:t>
            </w:r>
          </w:p>
        </w:tc>
        <w:tc>
          <w:tcPr>
            <w:tcW w:w="960" w:type="dxa"/>
          </w:tcPr>
          <w:p w:rsidR="00AB7C54" w:rsidRDefault="00AB7C54" w:rsidP="00BA37D2">
            <w:pPr>
              <w:jc w:val="right"/>
            </w:pPr>
            <w:r>
              <w:t>8,05</w:t>
            </w:r>
          </w:p>
        </w:tc>
        <w:tc>
          <w:tcPr>
            <w:tcW w:w="960" w:type="dxa"/>
          </w:tcPr>
          <w:p w:rsidR="00AB7C54" w:rsidRDefault="00AB7C54" w:rsidP="00BA37D2">
            <w:pPr>
              <w:jc w:val="right"/>
            </w:pPr>
            <w:r>
              <w:t>0,0</w:t>
            </w:r>
          </w:p>
        </w:tc>
      </w:tr>
      <w:tr w:rsidR="00AB7C54" w:rsidTr="00B96094">
        <w:trPr>
          <w:trHeight w:val="380"/>
        </w:trPr>
        <w:tc>
          <w:tcPr>
            <w:tcW w:w="3085" w:type="dxa"/>
          </w:tcPr>
          <w:p w:rsidR="00AB7C54" w:rsidRDefault="00AB7C54" w:rsidP="00BA37D2">
            <w:r>
              <w:t>Storfe og Geit</w:t>
            </w:r>
          </w:p>
        </w:tc>
        <w:tc>
          <w:tcPr>
            <w:tcW w:w="1695" w:type="dxa"/>
          </w:tcPr>
          <w:p w:rsidR="00AB7C54" w:rsidRDefault="00AB7C54" w:rsidP="00BA37D2">
            <w:r>
              <w:t>Sone 4</w:t>
            </w:r>
          </w:p>
        </w:tc>
        <w:tc>
          <w:tcPr>
            <w:tcW w:w="960" w:type="dxa"/>
          </w:tcPr>
          <w:p w:rsidR="00AB7C54" w:rsidRDefault="00AB7C54" w:rsidP="00BA37D2">
            <w:pPr>
              <w:jc w:val="right"/>
            </w:pPr>
            <w:r>
              <w:t>7,4</w:t>
            </w:r>
          </w:p>
        </w:tc>
        <w:tc>
          <w:tcPr>
            <w:tcW w:w="960" w:type="dxa"/>
          </w:tcPr>
          <w:p w:rsidR="00AB7C54" w:rsidRDefault="00AB7C54" w:rsidP="00BA37D2">
            <w:pPr>
              <w:jc w:val="right"/>
            </w:pPr>
            <w:r>
              <w:t>11,80</w:t>
            </w:r>
          </w:p>
        </w:tc>
        <w:tc>
          <w:tcPr>
            <w:tcW w:w="960" w:type="dxa"/>
          </w:tcPr>
          <w:p w:rsidR="00AB7C54" w:rsidRDefault="00AB7C54" w:rsidP="00BA37D2">
            <w:pPr>
              <w:jc w:val="right"/>
            </w:pPr>
            <w:r>
              <w:t>0,00</w:t>
            </w:r>
          </w:p>
        </w:tc>
        <w:tc>
          <w:tcPr>
            <w:tcW w:w="960" w:type="dxa"/>
          </w:tcPr>
          <w:p w:rsidR="00AB7C54" w:rsidRDefault="00AB7C54" w:rsidP="00BA37D2">
            <w:pPr>
              <w:jc w:val="right"/>
            </w:pPr>
            <w:r>
              <w:t>11,80</w:t>
            </w:r>
          </w:p>
        </w:tc>
        <w:tc>
          <w:tcPr>
            <w:tcW w:w="960" w:type="dxa"/>
          </w:tcPr>
          <w:p w:rsidR="00AB7C54" w:rsidRDefault="00AB7C54" w:rsidP="00BA37D2">
            <w:pPr>
              <w:jc w:val="right"/>
            </w:pPr>
            <w:r>
              <w:t>0,0</w:t>
            </w:r>
          </w:p>
        </w:tc>
      </w:tr>
      <w:tr w:rsidR="00AB7C54" w:rsidTr="00B96094">
        <w:trPr>
          <w:trHeight w:val="380"/>
        </w:trPr>
        <w:tc>
          <w:tcPr>
            <w:tcW w:w="3085" w:type="dxa"/>
          </w:tcPr>
          <w:p w:rsidR="00AB7C54" w:rsidRDefault="00AB7C54" w:rsidP="00BA37D2">
            <w:r>
              <w:t>Storfe og Geit</w:t>
            </w:r>
          </w:p>
        </w:tc>
        <w:tc>
          <w:tcPr>
            <w:tcW w:w="1695" w:type="dxa"/>
          </w:tcPr>
          <w:p w:rsidR="00AB7C54" w:rsidRDefault="00AB7C54" w:rsidP="00BA37D2">
            <w:r>
              <w:t>Sone 5</w:t>
            </w:r>
          </w:p>
        </w:tc>
        <w:tc>
          <w:tcPr>
            <w:tcW w:w="960" w:type="dxa"/>
          </w:tcPr>
          <w:p w:rsidR="00AB7C54" w:rsidRDefault="00AB7C54" w:rsidP="00BA37D2">
            <w:pPr>
              <w:jc w:val="right"/>
            </w:pPr>
            <w:r>
              <w:t>0,9</w:t>
            </w:r>
          </w:p>
        </w:tc>
        <w:tc>
          <w:tcPr>
            <w:tcW w:w="960" w:type="dxa"/>
          </w:tcPr>
          <w:p w:rsidR="00AB7C54" w:rsidRDefault="00AB7C54" w:rsidP="00BA37D2">
            <w:pPr>
              <w:jc w:val="right"/>
            </w:pPr>
            <w:r>
              <w:t>12,40</w:t>
            </w:r>
          </w:p>
        </w:tc>
        <w:tc>
          <w:tcPr>
            <w:tcW w:w="960" w:type="dxa"/>
          </w:tcPr>
          <w:p w:rsidR="00AB7C54" w:rsidRDefault="00AB7C54" w:rsidP="00BA37D2">
            <w:pPr>
              <w:jc w:val="right"/>
            </w:pPr>
            <w:r>
              <w:t>0,00</w:t>
            </w:r>
          </w:p>
        </w:tc>
        <w:tc>
          <w:tcPr>
            <w:tcW w:w="960" w:type="dxa"/>
          </w:tcPr>
          <w:p w:rsidR="00AB7C54" w:rsidRDefault="00AB7C54" w:rsidP="00BA37D2">
            <w:pPr>
              <w:jc w:val="right"/>
            </w:pPr>
            <w:r>
              <w:t>12,40</w:t>
            </w:r>
          </w:p>
        </w:tc>
        <w:tc>
          <w:tcPr>
            <w:tcW w:w="960" w:type="dxa"/>
          </w:tcPr>
          <w:p w:rsidR="00AB7C54" w:rsidRDefault="00AB7C54" w:rsidP="00BA37D2">
            <w:pPr>
              <w:jc w:val="right"/>
            </w:pPr>
            <w:r>
              <w:t>0,0</w:t>
            </w:r>
          </w:p>
        </w:tc>
      </w:tr>
      <w:tr w:rsidR="00AB7C54" w:rsidTr="00B96094">
        <w:trPr>
          <w:trHeight w:val="380"/>
        </w:trPr>
        <w:tc>
          <w:tcPr>
            <w:tcW w:w="3085" w:type="dxa"/>
          </w:tcPr>
          <w:p w:rsidR="00AB7C54" w:rsidRDefault="00AB7C54" w:rsidP="00BA37D2">
            <w:r>
              <w:t>Sau</w:t>
            </w:r>
          </w:p>
        </w:tc>
        <w:tc>
          <w:tcPr>
            <w:tcW w:w="1695" w:type="dxa"/>
          </w:tcPr>
          <w:p w:rsidR="00AB7C54" w:rsidRDefault="00AB7C54" w:rsidP="00BA37D2">
            <w:r>
              <w:t>Sone 4</w:t>
            </w:r>
          </w:p>
        </w:tc>
        <w:tc>
          <w:tcPr>
            <w:tcW w:w="960" w:type="dxa"/>
          </w:tcPr>
          <w:p w:rsidR="00AB7C54" w:rsidRDefault="00AB7C54" w:rsidP="00BA37D2">
            <w:pPr>
              <w:jc w:val="right"/>
            </w:pPr>
            <w:r>
              <w:t>3,0</w:t>
            </w:r>
          </w:p>
        </w:tc>
        <w:tc>
          <w:tcPr>
            <w:tcW w:w="960" w:type="dxa"/>
          </w:tcPr>
          <w:p w:rsidR="00AB7C54" w:rsidRDefault="00AB7C54" w:rsidP="00BA37D2">
            <w:pPr>
              <w:jc w:val="right"/>
            </w:pPr>
            <w:r>
              <w:t>13,90</w:t>
            </w:r>
          </w:p>
        </w:tc>
        <w:tc>
          <w:tcPr>
            <w:tcW w:w="960" w:type="dxa"/>
          </w:tcPr>
          <w:p w:rsidR="00AB7C54" w:rsidRDefault="00AB7C54" w:rsidP="00BA37D2">
            <w:pPr>
              <w:jc w:val="right"/>
            </w:pPr>
            <w:r>
              <w:t>0,00</w:t>
            </w:r>
          </w:p>
        </w:tc>
        <w:tc>
          <w:tcPr>
            <w:tcW w:w="960" w:type="dxa"/>
          </w:tcPr>
          <w:p w:rsidR="00AB7C54" w:rsidRDefault="00AB7C54" w:rsidP="00BA37D2">
            <w:pPr>
              <w:jc w:val="right"/>
            </w:pPr>
            <w:r>
              <w:t>13,90</w:t>
            </w:r>
          </w:p>
        </w:tc>
        <w:tc>
          <w:tcPr>
            <w:tcW w:w="960" w:type="dxa"/>
          </w:tcPr>
          <w:p w:rsidR="00AB7C54" w:rsidRDefault="00AB7C54" w:rsidP="00BA37D2">
            <w:pPr>
              <w:jc w:val="right"/>
            </w:pPr>
            <w:r>
              <w:t>0,0</w:t>
            </w:r>
          </w:p>
        </w:tc>
      </w:tr>
      <w:tr w:rsidR="00AB7C54" w:rsidTr="00B96094">
        <w:trPr>
          <w:trHeight w:val="380"/>
        </w:trPr>
        <w:tc>
          <w:tcPr>
            <w:tcW w:w="3085" w:type="dxa"/>
          </w:tcPr>
          <w:p w:rsidR="00AB7C54" w:rsidRDefault="00AB7C54" w:rsidP="00BA37D2">
            <w:r>
              <w:t xml:space="preserve">Sau </w:t>
            </w:r>
          </w:p>
        </w:tc>
        <w:tc>
          <w:tcPr>
            <w:tcW w:w="1695" w:type="dxa"/>
          </w:tcPr>
          <w:p w:rsidR="00AB7C54" w:rsidRDefault="00AB7C54" w:rsidP="00BA37D2">
            <w:r>
              <w:t>Sone 5</w:t>
            </w:r>
          </w:p>
        </w:tc>
        <w:tc>
          <w:tcPr>
            <w:tcW w:w="960" w:type="dxa"/>
          </w:tcPr>
          <w:p w:rsidR="00AB7C54" w:rsidRDefault="00AB7C54" w:rsidP="00BA37D2">
            <w:pPr>
              <w:jc w:val="right"/>
            </w:pPr>
            <w:r>
              <w:t>0,6</w:t>
            </w:r>
          </w:p>
        </w:tc>
        <w:tc>
          <w:tcPr>
            <w:tcW w:w="960" w:type="dxa"/>
          </w:tcPr>
          <w:p w:rsidR="00AB7C54" w:rsidRDefault="00AB7C54" w:rsidP="00BA37D2">
            <w:pPr>
              <w:jc w:val="right"/>
            </w:pPr>
            <w:r>
              <w:t>14,40</w:t>
            </w:r>
          </w:p>
        </w:tc>
        <w:tc>
          <w:tcPr>
            <w:tcW w:w="960" w:type="dxa"/>
          </w:tcPr>
          <w:p w:rsidR="00AB7C54" w:rsidRDefault="00AB7C54" w:rsidP="00BA37D2">
            <w:pPr>
              <w:jc w:val="right"/>
            </w:pPr>
            <w:r>
              <w:t>0,00</w:t>
            </w:r>
          </w:p>
        </w:tc>
        <w:tc>
          <w:tcPr>
            <w:tcW w:w="960" w:type="dxa"/>
          </w:tcPr>
          <w:p w:rsidR="00AB7C54" w:rsidRDefault="00AB7C54" w:rsidP="00BA37D2">
            <w:pPr>
              <w:jc w:val="right"/>
            </w:pPr>
            <w:r>
              <w:t>14,40</w:t>
            </w:r>
          </w:p>
        </w:tc>
        <w:tc>
          <w:tcPr>
            <w:tcW w:w="960" w:type="dxa"/>
          </w:tcPr>
          <w:p w:rsidR="00AB7C54" w:rsidRDefault="00AB7C54" w:rsidP="00BA37D2">
            <w:pPr>
              <w:jc w:val="right"/>
            </w:pPr>
            <w:r>
              <w:t>0,0</w:t>
            </w:r>
          </w:p>
        </w:tc>
      </w:tr>
      <w:tr w:rsidR="00AB7C54" w:rsidTr="00B96094">
        <w:trPr>
          <w:trHeight w:val="380"/>
        </w:trPr>
        <w:tc>
          <w:tcPr>
            <w:tcW w:w="3085" w:type="dxa"/>
          </w:tcPr>
          <w:p w:rsidR="00AB7C54" w:rsidRDefault="00AB7C54" w:rsidP="00BA37D2">
            <w:r>
              <w:t xml:space="preserve">Gris </w:t>
            </w:r>
          </w:p>
        </w:tc>
        <w:tc>
          <w:tcPr>
            <w:tcW w:w="1695" w:type="dxa"/>
          </w:tcPr>
          <w:p w:rsidR="00AB7C54" w:rsidRDefault="00AB7C54" w:rsidP="00BA37D2">
            <w:r>
              <w:t>Sone 4</w:t>
            </w:r>
          </w:p>
        </w:tc>
        <w:tc>
          <w:tcPr>
            <w:tcW w:w="960" w:type="dxa"/>
          </w:tcPr>
          <w:p w:rsidR="00AB7C54" w:rsidRDefault="00AB7C54" w:rsidP="00BA37D2">
            <w:pPr>
              <w:jc w:val="right"/>
            </w:pPr>
            <w:r>
              <w:t>7,1</w:t>
            </w:r>
          </w:p>
        </w:tc>
        <w:tc>
          <w:tcPr>
            <w:tcW w:w="960" w:type="dxa"/>
          </w:tcPr>
          <w:p w:rsidR="00AB7C54" w:rsidRDefault="00AB7C54" w:rsidP="00BA37D2">
            <w:pPr>
              <w:jc w:val="right"/>
            </w:pPr>
            <w:r>
              <w:t>5,10</w:t>
            </w:r>
          </w:p>
        </w:tc>
        <w:tc>
          <w:tcPr>
            <w:tcW w:w="960" w:type="dxa"/>
          </w:tcPr>
          <w:p w:rsidR="00AB7C54" w:rsidRDefault="00AB7C54" w:rsidP="00BA37D2">
            <w:pPr>
              <w:jc w:val="right"/>
            </w:pPr>
            <w:r>
              <w:t>0,00</w:t>
            </w:r>
          </w:p>
        </w:tc>
        <w:tc>
          <w:tcPr>
            <w:tcW w:w="960" w:type="dxa"/>
          </w:tcPr>
          <w:p w:rsidR="00AB7C54" w:rsidRDefault="00AB7C54" w:rsidP="00BA37D2">
            <w:pPr>
              <w:jc w:val="right"/>
            </w:pPr>
            <w:r>
              <w:t>5,10</w:t>
            </w:r>
          </w:p>
        </w:tc>
        <w:tc>
          <w:tcPr>
            <w:tcW w:w="960" w:type="dxa"/>
          </w:tcPr>
          <w:p w:rsidR="00AB7C54" w:rsidRDefault="00AB7C54" w:rsidP="00BA37D2">
            <w:pPr>
              <w:jc w:val="right"/>
            </w:pPr>
            <w:r>
              <w:t>0,0</w:t>
            </w:r>
          </w:p>
        </w:tc>
      </w:tr>
      <w:tr w:rsidR="00AB7C54" w:rsidTr="00B96094">
        <w:trPr>
          <w:trHeight w:val="380"/>
        </w:trPr>
        <w:tc>
          <w:tcPr>
            <w:tcW w:w="3085" w:type="dxa"/>
          </w:tcPr>
          <w:p w:rsidR="00AB7C54" w:rsidRDefault="00AB7C54" w:rsidP="00BA37D2">
            <w:r>
              <w:t xml:space="preserve">Gris </w:t>
            </w:r>
          </w:p>
        </w:tc>
        <w:tc>
          <w:tcPr>
            <w:tcW w:w="1695" w:type="dxa"/>
          </w:tcPr>
          <w:p w:rsidR="00AB7C54" w:rsidRDefault="00AB7C54" w:rsidP="00BA37D2">
            <w:r>
              <w:t>Sone 5</w:t>
            </w:r>
          </w:p>
        </w:tc>
        <w:tc>
          <w:tcPr>
            <w:tcW w:w="960" w:type="dxa"/>
          </w:tcPr>
          <w:p w:rsidR="00AB7C54" w:rsidRDefault="00AB7C54" w:rsidP="00BA37D2">
            <w:pPr>
              <w:jc w:val="right"/>
            </w:pPr>
            <w:r>
              <w:t>0,1</w:t>
            </w:r>
          </w:p>
        </w:tc>
        <w:tc>
          <w:tcPr>
            <w:tcW w:w="960" w:type="dxa"/>
          </w:tcPr>
          <w:p w:rsidR="00AB7C54" w:rsidRDefault="00AB7C54" w:rsidP="00BA37D2">
            <w:pPr>
              <w:jc w:val="right"/>
            </w:pPr>
            <w:r>
              <w:t>5,40</w:t>
            </w:r>
          </w:p>
        </w:tc>
        <w:tc>
          <w:tcPr>
            <w:tcW w:w="960" w:type="dxa"/>
          </w:tcPr>
          <w:p w:rsidR="00AB7C54" w:rsidRDefault="00AB7C54" w:rsidP="00BA37D2">
            <w:pPr>
              <w:jc w:val="right"/>
            </w:pPr>
            <w:r>
              <w:t>0,00</w:t>
            </w:r>
          </w:p>
        </w:tc>
        <w:tc>
          <w:tcPr>
            <w:tcW w:w="960" w:type="dxa"/>
          </w:tcPr>
          <w:p w:rsidR="00AB7C54" w:rsidRDefault="00AB7C54" w:rsidP="00BA37D2">
            <w:pPr>
              <w:jc w:val="right"/>
            </w:pPr>
            <w:r>
              <w:t>5,40</w:t>
            </w:r>
          </w:p>
        </w:tc>
        <w:tc>
          <w:tcPr>
            <w:tcW w:w="960" w:type="dxa"/>
          </w:tcPr>
          <w:p w:rsidR="00AB7C54" w:rsidRDefault="00AB7C54" w:rsidP="00BA37D2">
            <w:pPr>
              <w:jc w:val="right"/>
            </w:pPr>
            <w:r>
              <w:t>0,0</w:t>
            </w:r>
          </w:p>
        </w:tc>
      </w:tr>
      <w:tr w:rsidR="00AB7C54" w:rsidTr="00B96094">
        <w:trPr>
          <w:trHeight w:val="380"/>
        </w:trPr>
        <w:tc>
          <w:tcPr>
            <w:tcW w:w="4780" w:type="dxa"/>
            <w:gridSpan w:val="2"/>
          </w:tcPr>
          <w:p w:rsidR="00AB7C54" w:rsidRDefault="00AB7C54" w:rsidP="00BA37D2">
            <w:r>
              <w:t>Vestlandet og Agder</w:t>
            </w:r>
            <w:r>
              <w:rPr>
                <w:rStyle w:val="skrift-hevet"/>
                <w:sz w:val="21"/>
                <w:szCs w:val="21"/>
              </w:rPr>
              <w:t>1</w:t>
            </w:r>
            <w:r>
              <w:t xml:space="preserve"> Gris</w:t>
            </w:r>
          </w:p>
        </w:tc>
        <w:tc>
          <w:tcPr>
            <w:tcW w:w="960" w:type="dxa"/>
          </w:tcPr>
          <w:p w:rsidR="00AB7C54" w:rsidRDefault="00AB7C54" w:rsidP="00BA37D2">
            <w:pPr>
              <w:jc w:val="right"/>
            </w:pPr>
            <w:r>
              <w:t>9,5</w:t>
            </w:r>
          </w:p>
        </w:tc>
        <w:tc>
          <w:tcPr>
            <w:tcW w:w="960" w:type="dxa"/>
          </w:tcPr>
          <w:p w:rsidR="00AB7C54" w:rsidRDefault="00AB7C54" w:rsidP="00BA37D2">
            <w:pPr>
              <w:jc w:val="right"/>
            </w:pPr>
            <w:r>
              <w:t>1,10</w:t>
            </w:r>
          </w:p>
        </w:tc>
        <w:tc>
          <w:tcPr>
            <w:tcW w:w="960" w:type="dxa"/>
          </w:tcPr>
          <w:p w:rsidR="00AB7C54" w:rsidRDefault="00AB7C54" w:rsidP="00BA37D2">
            <w:pPr>
              <w:jc w:val="right"/>
            </w:pPr>
            <w:r>
              <w:t>0,00</w:t>
            </w:r>
          </w:p>
        </w:tc>
        <w:tc>
          <w:tcPr>
            <w:tcW w:w="960" w:type="dxa"/>
          </w:tcPr>
          <w:p w:rsidR="00AB7C54" w:rsidRDefault="00AB7C54" w:rsidP="00BA37D2">
            <w:pPr>
              <w:jc w:val="right"/>
            </w:pPr>
            <w:r>
              <w:t>1,10</w:t>
            </w:r>
          </w:p>
        </w:tc>
        <w:tc>
          <w:tcPr>
            <w:tcW w:w="960" w:type="dxa"/>
          </w:tcPr>
          <w:p w:rsidR="00AB7C54" w:rsidRDefault="00AB7C54" w:rsidP="00BA37D2">
            <w:pPr>
              <w:jc w:val="right"/>
            </w:pPr>
            <w:r>
              <w:t>0,0</w:t>
            </w:r>
          </w:p>
        </w:tc>
      </w:tr>
      <w:tr w:rsidR="00AB7C54" w:rsidTr="00B96094">
        <w:trPr>
          <w:trHeight w:val="380"/>
        </w:trPr>
        <w:tc>
          <w:tcPr>
            <w:tcW w:w="4780" w:type="dxa"/>
            <w:gridSpan w:val="2"/>
          </w:tcPr>
          <w:p w:rsidR="00AB7C54" w:rsidRDefault="00AB7C54" w:rsidP="00BA37D2">
            <w:r>
              <w:t>Sum</w:t>
            </w:r>
          </w:p>
        </w:tc>
        <w:tc>
          <w:tcPr>
            <w:tcW w:w="960" w:type="dxa"/>
          </w:tcPr>
          <w:p w:rsidR="00AB7C54" w:rsidRDefault="00AB7C54" w:rsidP="00BA37D2">
            <w:pPr>
              <w:jc w:val="right"/>
            </w:pPr>
            <w:r>
              <w:t>128,3</w:t>
            </w:r>
          </w:p>
        </w:tc>
        <w:tc>
          <w:tcPr>
            <w:tcW w:w="960" w:type="dxa"/>
          </w:tcPr>
          <w:p w:rsidR="00AB7C54" w:rsidRDefault="00AB7C54" w:rsidP="00BA37D2">
            <w:pPr>
              <w:jc w:val="right"/>
            </w:pPr>
            <w:r>
              <w:t> </w:t>
            </w:r>
          </w:p>
        </w:tc>
        <w:tc>
          <w:tcPr>
            <w:tcW w:w="960" w:type="dxa"/>
          </w:tcPr>
          <w:p w:rsidR="00AB7C54" w:rsidRDefault="00AB7C54" w:rsidP="00BA37D2">
            <w:pPr>
              <w:jc w:val="right"/>
            </w:pPr>
            <w:r>
              <w:t> </w:t>
            </w:r>
          </w:p>
        </w:tc>
        <w:tc>
          <w:tcPr>
            <w:tcW w:w="960" w:type="dxa"/>
          </w:tcPr>
          <w:p w:rsidR="00AB7C54" w:rsidRDefault="00AB7C54" w:rsidP="00BA37D2">
            <w:pPr>
              <w:jc w:val="right"/>
            </w:pPr>
            <w:r>
              <w:t> </w:t>
            </w:r>
          </w:p>
        </w:tc>
        <w:tc>
          <w:tcPr>
            <w:tcW w:w="960" w:type="dxa"/>
          </w:tcPr>
          <w:p w:rsidR="00AB7C54" w:rsidRDefault="00AB7C54" w:rsidP="00BA37D2">
            <w:pPr>
              <w:jc w:val="right"/>
            </w:pPr>
            <w:r>
              <w:t>0,0</w:t>
            </w:r>
          </w:p>
        </w:tc>
      </w:tr>
      <w:tr w:rsidR="00AB7C54" w:rsidTr="00B96094">
        <w:trPr>
          <w:trHeight w:val="380"/>
        </w:trPr>
        <w:tc>
          <w:tcPr>
            <w:tcW w:w="4780" w:type="dxa"/>
            <w:gridSpan w:val="2"/>
          </w:tcPr>
          <w:p w:rsidR="00AB7C54" w:rsidRDefault="00AB7C54" w:rsidP="00BA37D2">
            <w:r>
              <w:t>Sum pristilskudd kjøtt</w:t>
            </w:r>
          </w:p>
        </w:tc>
        <w:tc>
          <w:tcPr>
            <w:tcW w:w="960" w:type="dxa"/>
          </w:tcPr>
          <w:p w:rsidR="00AB7C54" w:rsidRDefault="00AB7C54" w:rsidP="00BA37D2">
            <w:pPr>
              <w:jc w:val="right"/>
            </w:pPr>
            <w:r>
              <w:t> </w:t>
            </w:r>
          </w:p>
        </w:tc>
        <w:tc>
          <w:tcPr>
            <w:tcW w:w="960" w:type="dxa"/>
          </w:tcPr>
          <w:p w:rsidR="00AB7C54" w:rsidRDefault="00AB7C54" w:rsidP="00BA37D2">
            <w:pPr>
              <w:jc w:val="right"/>
            </w:pPr>
            <w:r>
              <w:t> </w:t>
            </w:r>
          </w:p>
        </w:tc>
        <w:tc>
          <w:tcPr>
            <w:tcW w:w="960" w:type="dxa"/>
          </w:tcPr>
          <w:p w:rsidR="00AB7C54" w:rsidRDefault="00AB7C54" w:rsidP="00BA37D2">
            <w:pPr>
              <w:jc w:val="right"/>
            </w:pPr>
            <w:r>
              <w:t> </w:t>
            </w:r>
          </w:p>
        </w:tc>
        <w:tc>
          <w:tcPr>
            <w:tcW w:w="960" w:type="dxa"/>
          </w:tcPr>
          <w:p w:rsidR="00AB7C54" w:rsidRDefault="00AB7C54" w:rsidP="00BA37D2">
            <w:pPr>
              <w:jc w:val="right"/>
            </w:pPr>
            <w:r>
              <w:t> </w:t>
            </w:r>
          </w:p>
        </w:tc>
        <w:tc>
          <w:tcPr>
            <w:tcW w:w="960" w:type="dxa"/>
          </w:tcPr>
          <w:p w:rsidR="00AB7C54" w:rsidRDefault="00AB7C54" w:rsidP="00BA37D2">
            <w:pPr>
              <w:jc w:val="right"/>
            </w:pPr>
            <w:r>
              <w:t>0,0</w:t>
            </w:r>
          </w:p>
        </w:tc>
      </w:tr>
    </w:tbl>
    <w:p w:rsidR="00AB7C54" w:rsidRPr="00B96094" w:rsidRDefault="00AB7C54" w:rsidP="00AB7C54">
      <w:pPr>
        <w:pStyle w:val="tabell-noter"/>
      </w:pPr>
      <w:r>
        <w:rPr>
          <w:rStyle w:val="skrift-hevet"/>
          <w:sz w:val="17"/>
          <w:szCs w:val="17"/>
        </w:rPr>
        <w:t>1</w:t>
      </w:r>
      <w:r>
        <w:rPr>
          <w:rStyle w:val="skrift-hevet"/>
          <w:sz w:val="17"/>
          <w:szCs w:val="17"/>
        </w:rPr>
        <w:tab/>
      </w:r>
      <w:r>
        <w:t xml:space="preserve">Agder, </w:t>
      </w:r>
      <w:proofErr w:type="spellStart"/>
      <w:r>
        <w:t>Vestland</w:t>
      </w:r>
      <w:proofErr w:type="spellEnd"/>
      <w:r>
        <w:t xml:space="preserve"> og Møre og </w:t>
      </w:r>
      <w:r w:rsidRPr="00B96094">
        <w:t>Romsdal</w:t>
      </w:r>
    </w:p>
    <w:p w:rsidR="00AB7C54" w:rsidRDefault="00AB7C54" w:rsidP="00AB7C54"/>
    <w:p w:rsidR="00B96094" w:rsidRDefault="00B96094" w:rsidP="00B96094">
      <w:pPr>
        <w:pStyle w:val="tabell-tittel"/>
      </w:pPr>
      <w:r>
        <w:t>Post 73.16 Distriktstilskudd egg</w:t>
      </w:r>
    </w:p>
    <w:p w:rsidR="00AB7C54" w:rsidRDefault="00AB7C54" w:rsidP="00AB7C54">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AB7C54" w:rsidTr="00B96094">
        <w:trPr>
          <w:trHeight w:val="600"/>
        </w:trPr>
        <w:tc>
          <w:tcPr>
            <w:tcW w:w="4080" w:type="dxa"/>
            <w:shd w:val="clear" w:color="auto" w:fill="FFFFFF"/>
          </w:tcPr>
          <w:p w:rsidR="00AB7C54" w:rsidRDefault="00AB7C54" w:rsidP="00B96094"/>
        </w:tc>
        <w:tc>
          <w:tcPr>
            <w:tcW w:w="1020" w:type="dxa"/>
          </w:tcPr>
          <w:p w:rsidR="00AB7C54" w:rsidRDefault="00AB7C54" w:rsidP="00B96094">
            <w:pPr>
              <w:jc w:val="right"/>
            </w:pPr>
            <w:r>
              <w:t>Mill.</w:t>
            </w:r>
            <w:r>
              <w:br/>
              <w:t xml:space="preserve"> kg</w:t>
            </w:r>
          </w:p>
        </w:tc>
        <w:tc>
          <w:tcPr>
            <w:tcW w:w="1020" w:type="dxa"/>
          </w:tcPr>
          <w:p w:rsidR="00AB7C54" w:rsidRDefault="00AB7C54" w:rsidP="00B96094">
            <w:pPr>
              <w:jc w:val="right"/>
            </w:pPr>
            <w:r>
              <w:t>Sats,</w:t>
            </w:r>
            <w:r>
              <w:br/>
              <w:t xml:space="preserve"> kr/kg</w:t>
            </w:r>
          </w:p>
        </w:tc>
        <w:tc>
          <w:tcPr>
            <w:tcW w:w="1020" w:type="dxa"/>
          </w:tcPr>
          <w:p w:rsidR="00AB7C54" w:rsidRDefault="00AB7C54" w:rsidP="00B96094">
            <w:pPr>
              <w:jc w:val="right"/>
            </w:pPr>
            <w:r>
              <w:t>Endring,</w:t>
            </w:r>
            <w:r>
              <w:br/>
              <w:t xml:space="preserve"> kr/kg</w:t>
            </w:r>
          </w:p>
        </w:tc>
        <w:tc>
          <w:tcPr>
            <w:tcW w:w="1020" w:type="dxa"/>
          </w:tcPr>
          <w:p w:rsidR="00AB7C54" w:rsidRDefault="00AB7C54" w:rsidP="00B96094">
            <w:pPr>
              <w:jc w:val="right"/>
            </w:pPr>
            <w:r>
              <w:t>Ny sats,</w:t>
            </w:r>
            <w:r>
              <w:br/>
              <w:t xml:space="preserve"> kr/kg</w:t>
            </w:r>
          </w:p>
        </w:tc>
        <w:tc>
          <w:tcPr>
            <w:tcW w:w="1020" w:type="dxa"/>
          </w:tcPr>
          <w:p w:rsidR="00AB7C54" w:rsidRDefault="00AB7C54" w:rsidP="00B96094">
            <w:pPr>
              <w:jc w:val="right"/>
            </w:pPr>
            <w:r>
              <w:t>Endring,</w:t>
            </w:r>
            <w:r>
              <w:br/>
              <w:t xml:space="preserve"> mill. kr</w:t>
            </w:r>
          </w:p>
        </w:tc>
      </w:tr>
      <w:tr w:rsidR="00AB7C54" w:rsidTr="00B96094">
        <w:trPr>
          <w:trHeight w:val="380"/>
        </w:trPr>
        <w:tc>
          <w:tcPr>
            <w:tcW w:w="4080" w:type="dxa"/>
          </w:tcPr>
          <w:p w:rsidR="00AB7C54" w:rsidRDefault="00AB7C54" w:rsidP="00B96094">
            <w:proofErr w:type="spellStart"/>
            <w:r>
              <w:t>Vestl</w:t>
            </w:r>
            <w:proofErr w:type="spellEnd"/>
            <w:r>
              <w:t>.</w:t>
            </w:r>
          </w:p>
        </w:tc>
        <w:tc>
          <w:tcPr>
            <w:tcW w:w="1020" w:type="dxa"/>
          </w:tcPr>
          <w:p w:rsidR="00AB7C54" w:rsidRDefault="00AB7C54" w:rsidP="00B96094">
            <w:pPr>
              <w:jc w:val="right"/>
            </w:pPr>
            <w:r>
              <w:t>6,220</w:t>
            </w:r>
          </w:p>
        </w:tc>
        <w:tc>
          <w:tcPr>
            <w:tcW w:w="1020" w:type="dxa"/>
          </w:tcPr>
          <w:p w:rsidR="00AB7C54" w:rsidRDefault="00AB7C54" w:rsidP="00B96094">
            <w:pPr>
              <w:jc w:val="right"/>
            </w:pPr>
            <w:r>
              <w:t>0,25</w:t>
            </w:r>
          </w:p>
        </w:tc>
        <w:tc>
          <w:tcPr>
            <w:tcW w:w="1020" w:type="dxa"/>
          </w:tcPr>
          <w:p w:rsidR="00AB7C54" w:rsidRDefault="00AB7C54" w:rsidP="00B96094">
            <w:pPr>
              <w:jc w:val="right"/>
            </w:pPr>
            <w:r>
              <w:t>0,00</w:t>
            </w:r>
          </w:p>
        </w:tc>
        <w:tc>
          <w:tcPr>
            <w:tcW w:w="1020" w:type="dxa"/>
          </w:tcPr>
          <w:p w:rsidR="00AB7C54" w:rsidRDefault="00AB7C54" w:rsidP="00B96094">
            <w:pPr>
              <w:jc w:val="right"/>
            </w:pPr>
            <w:r>
              <w:t>0,25</w:t>
            </w:r>
          </w:p>
        </w:tc>
        <w:tc>
          <w:tcPr>
            <w:tcW w:w="1020" w:type="dxa"/>
          </w:tcPr>
          <w:p w:rsidR="00AB7C54" w:rsidRDefault="00AB7C54" w:rsidP="00B96094">
            <w:pPr>
              <w:jc w:val="right"/>
            </w:pPr>
            <w:r>
              <w:t>0,0</w:t>
            </w:r>
          </w:p>
        </w:tc>
      </w:tr>
      <w:tr w:rsidR="00AB7C54" w:rsidTr="00B96094">
        <w:trPr>
          <w:trHeight w:val="380"/>
        </w:trPr>
        <w:tc>
          <w:tcPr>
            <w:tcW w:w="4080" w:type="dxa"/>
          </w:tcPr>
          <w:p w:rsidR="00AB7C54" w:rsidRDefault="00AB7C54" w:rsidP="00B96094">
            <w:r>
              <w:t>Nord Norge</w:t>
            </w:r>
          </w:p>
        </w:tc>
        <w:tc>
          <w:tcPr>
            <w:tcW w:w="1020" w:type="dxa"/>
          </w:tcPr>
          <w:p w:rsidR="00AB7C54" w:rsidRDefault="00AB7C54" w:rsidP="00B96094">
            <w:pPr>
              <w:jc w:val="right"/>
            </w:pPr>
            <w:r>
              <w:t>2,452</w:t>
            </w:r>
          </w:p>
        </w:tc>
        <w:tc>
          <w:tcPr>
            <w:tcW w:w="1020" w:type="dxa"/>
          </w:tcPr>
          <w:p w:rsidR="00AB7C54" w:rsidRDefault="00AB7C54" w:rsidP="00B96094">
            <w:pPr>
              <w:jc w:val="right"/>
            </w:pPr>
            <w:r>
              <w:t>0,75</w:t>
            </w:r>
          </w:p>
        </w:tc>
        <w:tc>
          <w:tcPr>
            <w:tcW w:w="1020" w:type="dxa"/>
          </w:tcPr>
          <w:p w:rsidR="00AB7C54" w:rsidRDefault="00AB7C54" w:rsidP="00B96094">
            <w:pPr>
              <w:jc w:val="right"/>
            </w:pPr>
            <w:r>
              <w:t>0,00</w:t>
            </w:r>
          </w:p>
        </w:tc>
        <w:tc>
          <w:tcPr>
            <w:tcW w:w="1020" w:type="dxa"/>
          </w:tcPr>
          <w:p w:rsidR="00AB7C54" w:rsidRDefault="00AB7C54" w:rsidP="00B96094">
            <w:pPr>
              <w:jc w:val="right"/>
            </w:pPr>
            <w:r>
              <w:t>0,75</w:t>
            </w:r>
          </w:p>
        </w:tc>
        <w:tc>
          <w:tcPr>
            <w:tcW w:w="1020" w:type="dxa"/>
          </w:tcPr>
          <w:p w:rsidR="00AB7C54" w:rsidRDefault="00AB7C54" w:rsidP="00B96094">
            <w:pPr>
              <w:jc w:val="right"/>
            </w:pPr>
            <w:r>
              <w:t>0,0</w:t>
            </w:r>
          </w:p>
        </w:tc>
      </w:tr>
      <w:tr w:rsidR="00AB7C54" w:rsidTr="00B96094">
        <w:trPr>
          <w:trHeight w:val="380"/>
        </w:trPr>
        <w:tc>
          <w:tcPr>
            <w:tcW w:w="4080" w:type="dxa"/>
          </w:tcPr>
          <w:p w:rsidR="00AB7C54" w:rsidRDefault="00AB7C54" w:rsidP="00B96094">
            <w:r>
              <w:t>Sum distriktstilskudd egg</w:t>
            </w:r>
          </w:p>
        </w:tc>
        <w:tc>
          <w:tcPr>
            <w:tcW w:w="1020" w:type="dxa"/>
          </w:tcPr>
          <w:p w:rsidR="00AB7C54" w:rsidRDefault="00AB7C54" w:rsidP="00B96094">
            <w:pPr>
              <w:jc w:val="right"/>
            </w:pPr>
            <w:r>
              <w:t> </w:t>
            </w:r>
          </w:p>
        </w:tc>
        <w:tc>
          <w:tcPr>
            <w:tcW w:w="1020" w:type="dxa"/>
          </w:tcPr>
          <w:p w:rsidR="00AB7C54" w:rsidRDefault="00AB7C54" w:rsidP="00B96094">
            <w:pPr>
              <w:jc w:val="right"/>
            </w:pPr>
            <w:r>
              <w:t> </w:t>
            </w:r>
          </w:p>
        </w:tc>
        <w:tc>
          <w:tcPr>
            <w:tcW w:w="1020" w:type="dxa"/>
          </w:tcPr>
          <w:p w:rsidR="00AB7C54" w:rsidRDefault="00AB7C54" w:rsidP="00B96094">
            <w:pPr>
              <w:jc w:val="right"/>
            </w:pPr>
            <w:r>
              <w:t> </w:t>
            </w:r>
          </w:p>
        </w:tc>
        <w:tc>
          <w:tcPr>
            <w:tcW w:w="1020" w:type="dxa"/>
          </w:tcPr>
          <w:p w:rsidR="00AB7C54" w:rsidRDefault="00AB7C54" w:rsidP="00B96094">
            <w:pPr>
              <w:jc w:val="right"/>
            </w:pPr>
            <w:r>
              <w:t> </w:t>
            </w:r>
          </w:p>
        </w:tc>
        <w:tc>
          <w:tcPr>
            <w:tcW w:w="1020" w:type="dxa"/>
          </w:tcPr>
          <w:p w:rsidR="00AB7C54" w:rsidRDefault="00AB7C54" w:rsidP="00B96094">
            <w:pPr>
              <w:jc w:val="right"/>
            </w:pPr>
            <w:r>
              <w:t>0,0</w:t>
            </w:r>
          </w:p>
        </w:tc>
      </w:tr>
    </w:tbl>
    <w:p w:rsidR="00AB7C54" w:rsidRDefault="00AB7C54" w:rsidP="00AB7C54"/>
    <w:p w:rsidR="00B96094" w:rsidRDefault="00B96094" w:rsidP="00B96094">
      <w:pPr>
        <w:pStyle w:val="tabell-tittel"/>
      </w:pPr>
      <w:r>
        <w:t>Post 73.17 Distriktstilskudd, frukt og bær og grønnsaker</w:t>
      </w:r>
    </w:p>
    <w:p w:rsidR="00AB7C54" w:rsidRDefault="00AB7C54" w:rsidP="00AB7C54">
      <w:pPr>
        <w:pStyle w:val="Tabellnavn"/>
      </w:pPr>
      <w:r>
        <w:t>07J1xt2</w:t>
      </w:r>
    </w:p>
    <w:tbl>
      <w:tblPr>
        <w:tblStyle w:val="StandardTabell"/>
        <w:tblW w:w="0" w:type="auto"/>
        <w:tblLayout w:type="fixed"/>
        <w:tblLook w:val="04A0" w:firstRow="1" w:lastRow="0" w:firstColumn="1" w:lastColumn="0" w:noHBand="0" w:noVBand="1"/>
      </w:tblPr>
      <w:tblGrid>
        <w:gridCol w:w="2460"/>
        <w:gridCol w:w="1680"/>
        <w:gridCol w:w="1080"/>
        <w:gridCol w:w="1080"/>
        <w:gridCol w:w="1080"/>
        <w:gridCol w:w="1080"/>
        <w:gridCol w:w="1080"/>
      </w:tblGrid>
      <w:tr w:rsidR="00AB7C54" w:rsidTr="00B96094">
        <w:trPr>
          <w:trHeight w:val="600"/>
        </w:trPr>
        <w:tc>
          <w:tcPr>
            <w:tcW w:w="2460" w:type="dxa"/>
            <w:shd w:val="clear" w:color="auto" w:fill="FFFFFF"/>
          </w:tcPr>
          <w:p w:rsidR="00AB7C54" w:rsidRDefault="00AB7C54" w:rsidP="00BA37D2">
            <w:r>
              <w:t> </w:t>
            </w:r>
          </w:p>
        </w:tc>
        <w:tc>
          <w:tcPr>
            <w:tcW w:w="1680" w:type="dxa"/>
          </w:tcPr>
          <w:p w:rsidR="00AB7C54" w:rsidRDefault="00AB7C54" w:rsidP="00BA37D2">
            <w:pPr>
              <w:jc w:val="right"/>
            </w:pPr>
          </w:p>
        </w:tc>
        <w:tc>
          <w:tcPr>
            <w:tcW w:w="1080" w:type="dxa"/>
          </w:tcPr>
          <w:p w:rsidR="00AB7C54" w:rsidRDefault="00AB7C54" w:rsidP="00BA37D2">
            <w:pPr>
              <w:jc w:val="right"/>
            </w:pPr>
            <w:r>
              <w:t>1 000</w:t>
            </w:r>
            <w:r>
              <w:br/>
              <w:t xml:space="preserve"> tonn</w:t>
            </w:r>
          </w:p>
        </w:tc>
        <w:tc>
          <w:tcPr>
            <w:tcW w:w="1080" w:type="dxa"/>
          </w:tcPr>
          <w:p w:rsidR="00AB7C54" w:rsidRDefault="00AB7C54" w:rsidP="00BA37D2">
            <w:pPr>
              <w:jc w:val="right"/>
            </w:pPr>
            <w:r>
              <w:t>Sats,</w:t>
            </w:r>
            <w:r>
              <w:br/>
              <w:t xml:space="preserve"> kr/kg</w:t>
            </w:r>
          </w:p>
        </w:tc>
        <w:tc>
          <w:tcPr>
            <w:tcW w:w="1080" w:type="dxa"/>
          </w:tcPr>
          <w:p w:rsidR="00AB7C54" w:rsidRDefault="00AB7C54" w:rsidP="00BA37D2">
            <w:pPr>
              <w:jc w:val="right"/>
            </w:pPr>
            <w:r>
              <w:t>Endring,</w:t>
            </w:r>
            <w:r>
              <w:br/>
              <w:t xml:space="preserve"> kr/kg</w:t>
            </w:r>
          </w:p>
        </w:tc>
        <w:tc>
          <w:tcPr>
            <w:tcW w:w="1080" w:type="dxa"/>
          </w:tcPr>
          <w:p w:rsidR="00AB7C54" w:rsidRDefault="00AB7C54" w:rsidP="00BA37D2">
            <w:pPr>
              <w:jc w:val="right"/>
            </w:pPr>
            <w:r>
              <w:t>Ny sats,</w:t>
            </w:r>
            <w:r>
              <w:br/>
              <w:t xml:space="preserve"> kr/kg</w:t>
            </w:r>
          </w:p>
        </w:tc>
        <w:tc>
          <w:tcPr>
            <w:tcW w:w="1080" w:type="dxa"/>
          </w:tcPr>
          <w:p w:rsidR="00AB7C54" w:rsidRDefault="00AB7C54" w:rsidP="00BA37D2">
            <w:pPr>
              <w:jc w:val="right"/>
            </w:pPr>
            <w:r>
              <w:t>Endring,</w:t>
            </w:r>
            <w:r>
              <w:br/>
              <w:t xml:space="preserve"> mill. kr</w:t>
            </w:r>
          </w:p>
        </w:tc>
      </w:tr>
      <w:tr w:rsidR="00AB7C54" w:rsidTr="00B96094">
        <w:trPr>
          <w:trHeight w:val="640"/>
        </w:trPr>
        <w:tc>
          <w:tcPr>
            <w:tcW w:w="2460" w:type="dxa"/>
          </w:tcPr>
          <w:p w:rsidR="00AB7C54" w:rsidRDefault="00AB7C54" w:rsidP="00BA37D2">
            <w:r>
              <w:t xml:space="preserve">Epler, pærer og plommer, </w:t>
            </w:r>
            <w:r>
              <w:br/>
              <w:t>kirsebær</w:t>
            </w:r>
          </w:p>
        </w:tc>
        <w:tc>
          <w:tcPr>
            <w:tcW w:w="1680" w:type="dxa"/>
          </w:tcPr>
          <w:p w:rsidR="00AB7C54" w:rsidRDefault="00AB7C54" w:rsidP="00BA37D2">
            <w:pPr>
              <w:jc w:val="right"/>
            </w:pPr>
            <w:r>
              <w:t>Sone 1</w:t>
            </w:r>
          </w:p>
        </w:tc>
        <w:tc>
          <w:tcPr>
            <w:tcW w:w="1080" w:type="dxa"/>
          </w:tcPr>
          <w:p w:rsidR="00AB7C54" w:rsidRDefault="00AB7C54" w:rsidP="00BA37D2">
            <w:pPr>
              <w:jc w:val="right"/>
            </w:pPr>
            <w:r>
              <w:t>2,0</w:t>
            </w:r>
          </w:p>
        </w:tc>
        <w:tc>
          <w:tcPr>
            <w:tcW w:w="1080" w:type="dxa"/>
          </w:tcPr>
          <w:p w:rsidR="00AB7C54" w:rsidRDefault="00AB7C54" w:rsidP="00BA37D2">
            <w:pPr>
              <w:jc w:val="right"/>
            </w:pPr>
            <w:r>
              <w:t>2,97</w:t>
            </w:r>
          </w:p>
        </w:tc>
        <w:tc>
          <w:tcPr>
            <w:tcW w:w="1080" w:type="dxa"/>
          </w:tcPr>
          <w:p w:rsidR="00AB7C54" w:rsidRDefault="00AB7C54" w:rsidP="00BA37D2">
            <w:pPr>
              <w:jc w:val="right"/>
            </w:pPr>
            <w:r>
              <w:t>0,18</w:t>
            </w:r>
          </w:p>
        </w:tc>
        <w:tc>
          <w:tcPr>
            <w:tcW w:w="1080" w:type="dxa"/>
          </w:tcPr>
          <w:p w:rsidR="00AB7C54" w:rsidRDefault="00AB7C54" w:rsidP="00BA37D2">
            <w:pPr>
              <w:jc w:val="right"/>
            </w:pPr>
            <w:r>
              <w:t>3,15</w:t>
            </w:r>
          </w:p>
        </w:tc>
        <w:tc>
          <w:tcPr>
            <w:tcW w:w="1080" w:type="dxa"/>
          </w:tcPr>
          <w:p w:rsidR="00AB7C54" w:rsidRDefault="00AB7C54" w:rsidP="00BA37D2">
            <w:pPr>
              <w:jc w:val="right"/>
            </w:pPr>
            <w:r>
              <w:t>0,4</w:t>
            </w:r>
          </w:p>
        </w:tc>
      </w:tr>
      <w:tr w:rsidR="00AB7C54" w:rsidTr="00B96094">
        <w:trPr>
          <w:trHeight w:val="380"/>
        </w:trPr>
        <w:tc>
          <w:tcPr>
            <w:tcW w:w="2460" w:type="dxa"/>
          </w:tcPr>
          <w:p w:rsidR="00AB7C54" w:rsidRDefault="00AB7C54" w:rsidP="00BA37D2"/>
        </w:tc>
        <w:tc>
          <w:tcPr>
            <w:tcW w:w="1680" w:type="dxa"/>
          </w:tcPr>
          <w:p w:rsidR="00AB7C54" w:rsidRDefault="00AB7C54" w:rsidP="00BA37D2">
            <w:pPr>
              <w:jc w:val="right"/>
            </w:pPr>
            <w:r>
              <w:t>Sone 2–4</w:t>
            </w:r>
          </w:p>
        </w:tc>
        <w:tc>
          <w:tcPr>
            <w:tcW w:w="1080" w:type="dxa"/>
          </w:tcPr>
          <w:p w:rsidR="00AB7C54" w:rsidRDefault="00AB7C54" w:rsidP="00BA37D2">
            <w:pPr>
              <w:jc w:val="right"/>
            </w:pPr>
            <w:r>
              <w:t>2,1</w:t>
            </w:r>
          </w:p>
        </w:tc>
        <w:tc>
          <w:tcPr>
            <w:tcW w:w="1080" w:type="dxa"/>
          </w:tcPr>
          <w:p w:rsidR="00AB7C54" w:rsidRDefault="00AB7C54" w:rsidP="00BA37D2">
            <w:pPr>
              <w:jc w:val="right"/>
            </w:pPr>
            <w:r>
              <w:t>4,15</w:t>
            </w:r>
          </w:p>
        </w:tc>
        <w:tc>
          <w:tcPr>
            <w:tcW w:w="1080" w:type="dxa"/>
          </w:tcPr>
          <w:p w:rsidR="00AB7C54" w:rsidRDefault="00AB7C54" w:rsidP="00BA37D2">
            <w:pPr>
              <w:jc w:val="right"/>
            </w:pPr>
            <w:r>
              <w:t>0,26</w:t>
            </w:r>
          </w:p>
        </w:tc>
        <w:tc>
          <w:tcPr>
            <w:tcW w:w="1080" w:type="dxa"/>
          </w:tcPr>
          <w:p w:rsidR="00AB7C54" w:rsidRDefault="00AB7C54" w:rsidP="00BA37D2">
            <w:pPr>
              <w:jc w:val="right"/>
            </w:pPr>
            <w:r>
              <w:t>4,41</w:t>
            </w:r>
          </w:p>
        </w:tc>
        <w:tc>
          <w:tcPr>
            <w:tcW w:w="1080" w:type="dxa"/>
          </w:tcPr>
          <w:p w:rsidR="00AB7C54" w:rsidRDefault="00AB7C54" w:rsidP="00BA37D2">
            <w:pPr>
              <w:jc w:val="right"/>
            </w:pPr>
            <w:r>
              <w:t>0,5</w:t>
            </w:r>
          </w:p>
        </w:tc>
      </w:tr>
      <w:tr w:rsidR="00AB7C54" w:rsidTr="00B96094">
        <w:trPr>
          <w:trHeight w:val="380"/>
        </w:trPr>
        <w:tc>
          <w:tcPr>
            <w:tcW w:w="2460" w:type="dxa"/>
          </w:tcPr>
          <w:p w:rsidR="00AB7C54" w:rsidRDefault="00AB7C54" w:rsidP="00BA37D2"/>
        </w:tc>
        <w:tc>
          <w:tcPr>
            <w:tcW w:w="1680" w:type="dxa"/>
          </w:tcPr>
          <w:p w:rsidR="00AB7C54" w:rsidRDefault="00AB7C54" w:rsidP="00BA37D2">
            <w:pPr>
              <w:jc w:val="right"/>
            </w:pPr>
            <w:r>
              <w:t>Sone 5</w:t>
            </w:r>
          </w:p>
        </w:tc>
        <w:tc>
          <w:tcPr>
            <w:tcW w:w="1080" w:type="dxa"/>
          </w:tcPr>
          <w:p w:rsidR="00AB7C54" w:rsidRDefault="00AB7C54" w:rsidP="00BA37D2">
            <w:pPr>
              <w:jc w:val="right"/>
            </w:pPr>
            <w:r>
              <w:t>6,5</w:t>
            </w:r>
          </w:p>
        </w:tc>
        <w:tc>
          <w:tcPr>
            <w:tcW w:w="1080" w:type="dxa"/>
          </w:tcPr>
          <w:p w:rsidR="00AB7C54" w:rsidRDefault="00AB7C54" w:rsidP="00BA37D2">
            <w:pPr>
              <w:jc w:val="right"/>
            </w:pPr>
            <w:r>
              <w:t>8,47</w:t>
            </w:r>
          </w:p>
        </w:tc>
        <w:tc>
          <w:tcPr>
            <w:tcW w:w="1080" w:type="dxa"/>
          </w:tcPr>
          <w:p w:rsidR="00AB7C54" w:rsidRDefault="00AB7C54" w:rsidP="00BA37D2">
            <w:pPr>
              <w:jc w:val="right"/>
            </w:pPr>
            <w:r>
              <w:t>0,53</w:t>
            </w:r>
          </w:p>
        </w:tc>
        <w:tc>
          <w:tcPr>
            <w:tcW w:w="1080" w:type="dxa"/>
          </w:tcPr>
          <w:p w:rsidR="00AB7C54" w:rsidRDefault="00AB7C54" w:rsidP="00BA37D2">
            <w:pPr>
              <w:jc w:val="right"/>
            </w:pPr>
            <w:r>
              <w:t>9,00</w:t>
            </w:r>
          </w:p>
        </w:tc>
        <w:tc>
          <w:tcPr>
            <w:tcW w:w="1080" w:type="dxa"/>
          </w:tcPr>
          <w:p w:rsidR="00AB7C54" w:rsidRDefault="00AB7C54" w:rsidP="00BA37D2">
            <w:pPr>
              <w:jc w:val="right"/>
            </w:pPr>
            <w:r>
              <w:t>3,4</w:t>
            </w:r>
          </w:p>
        </w:tc>
      </w:tr>
      <w:tr w:rsidR="00AB7C54" w:rsidTr="00B96094">
        <w:trPr>
          <w:trHeight w:val="380"/>
        </w:trPr>
        <w:tc>
          <w:tcPr>
            <w:tcW w:w="2460" w:type="dxa"/>
          </w:tcPr>
          <w:p w:rsidR="00AB7C54" w:rsidRDefault="00AB7C54" w:rsidP="00BA37D2">
            <w:r>
              <w:t>Moreller</w:t>
            </w:r>
          </w:p>
        </w:tc>
        <w:tc>
          <w:tcPr>
            <w:tcW w:w="1680" w:type="dxa"/>
          </w:tcPr>
          <w:p w:rsidR="00AB7C54" w:rsidRDefault="00AB7C54" w:rsidP="00BA37D2">
            <w:pPr>
              <w:jc w:val="right"/>
            </w:pPr>
            <w:r>
              <w:t>Sone 1</w:t>
            </w:r>
          </w:p>
        </w:tc>
        <w:tc>
          <w:tcPr>
            <w:tcW w:w="1080" w:type="dxa"/>
          </w:tcPr>
          <w:p w:rsidR="00AB7C54" w:rsidRDefault="00AB7C54" w:rsidP="00BA37D2">
            <w:pPr>
              <w:jc w:val="right"/>
            </w:pPr>
            <w:r>
              <w:t>0,1</w:t>
            </w:r>
          </w:p>
        </w:tc>
        <w:tc>
          <w:tcPr>
            <w:tcW w:w="1080" w:type="dxa"/>
          </w:tcPr>
          <w:p w:rsidR="00AB7C54" w:rsidRDefault="00AB7C54" w:rsidP="00BA37D2">
            <w:pPr>
              <w:jc w:val="right"/>
            </w:pPr>
            <w:r>
              <w:t>3,94</w:t>
            </w:r>
          </w:p>
        </w:tc>
        <w:tc>
          <w:tcPr>
            <w:tcW w:w="1080" w:type="dxa"/>
          </w:tcPr>
          <w:p w:rsidR="00AB7C54" w:rsidRDefault="00AB7C54" w:rsidP="00BA37D2">
            <w:pPr>
              <w:jc w:val="right"/>
            </w:pPr>
            <w:r>
              <w:t>0,24</w:t>
            </w:r>
          </w:p>
        </w:tc>
        <w:tc>
          <w:tcPr>
            <w:tcW w:w="1080" w:type="dxa"/>
          </w:tcPr>
          <w:p w:rsidR="00AB7C54" w:rsidRDefault="00AB7C54" w:rsidP="00BA37D2">
            <w:pPr>
              <w:jc w:val="right"/>
            </w:pPr>
            <w:r>
              <w:t>4,18</w:t>
            </w:r>
          </w:p>
        </w:tc>
        <w:tc>
          <w:tcPr>
            <w:tcW w:w="1080" w:type="dxa"/>
          </w:tcPr>
          <w:p w:rsidR="00AB7C54" w:rsidRDefault="00AB7C54" w:rsidP="00BA37D2">
            <w:pPr>
              <w:jc w:val="right"/>
            </w:pPr>
            <w:r>
              <w:t>0,0</w:t>
            </w:r>
          </w:p>
        </w:tc>
      </w:tr>
      <w:tr w:rsidR="00AB7C54" w:rsidTr="00B96094">
        <w:trPr>
          <w:trHeight w:val="380"/>
        </w:trPr>
        <w:tc>
          <w:tcPr>
            <w:tcW w:w="2460" w:type="dxa"/>
          </w:tcPr>
          <w:p w:rsidR="00AB7C54" w:rsidRDefault="00AB7C54" w:rsidP="00BA37D2"/>
        </w:tc>
        <w:tc>
          <w:tcPr>
            <w:tcW w:w="1680" w:type="dxa"/>
          </w:tcPr>
          <w:p w:rsidR="00AB7C54" w:rsidRDefault="00AB7C54" w:rsidP="00BA37D2">
            <w:pPr>
              <w:jc w:val="right"/>
            </w:pPr>
            <w:r>
              <w:t>Sone 2–4</w:t>
            </w:r>
          </w:p>
        </w:tc>
        <w:tc>
          <w:tcPr>
            <w:tcW w:w="1080" w:type="dxa"/>
          </w:tcPr>
          <w:p w:rsidR="00AB7C54" w:rsidRDefault="00AB7C54" w:rsidP="00BA37D2">
            <w:pPr>
              <w:jc w:val="right"/>
            </w:pPr>
            <w:r>
              <w:t>0,1</w:t>
            </w:r>
          </w:p>
        </w:tc>
        <w:tc>
          <w:tcPr>
            <w:tcW w:w="1080" w:type="dxa"/>
          </w:tcPr>
          <w:p w:rsidR="00AB7C54" w:rsidRDefault="00AB7C54" w:rsidP="00BA37D2">
            <w:pPr>
              <w:jc w:val="right"/>
            </w:pPr>
            <w:r>
              <w:t>5,10</w:t>
            </w:r>
          </w:p>
        </w:tc>
        <w:tc>
          <w:tcPr>
            <w:tcW w:w="1080" w:type="dxa"/>
          </w:tcPr>
          <w:p w:rsidR="00AB7C54" w:rsidRDefault="00AB7C54" w:rsidP="00BA37D2">
            <w:pPr>
              <w:jc w:val="right"/>
            </w:pPr>
            <w:r>
              <w:t>0,32</w:t>
            </w:r>
          </w:p>
        </w:tc>
        <w:tc>
          <w:tcPr>
            <w:tcW w:w="1080" w:type="dxa"/>
          </w:tcPr>
          <w:p w:rsidR="00AB7C54" w:rsidRDefault="00AB7C54" w:rsidP="00BA37D2">
            <w:pPr>
              <w:jc w:val="right"/>
            </w:pPr>
            <w:r>
              <w:t>5,42</w:t>
            </w:r>
          </w:p>
        </w:tc>
        <w:tc>
          <w:tcPr>
            <w:tcW w:w="1080" w:type="dxa"/>
          </w:tcPr>
          <w:p w:rsidR="00AB7C54" w:rsidRDefault="00AB7C54" w:rsidP="00BA37D2">
            <w:pPr>
              <w:jc w:val="right"/>
            </w:pPr>
            <w:r>
              <w:t>0,0</w:t>
            </w:r>
          </w:p>
        </w:tc>
      </w:tr>
      <w:tr w:rsidR="00AB7C54" w:rsidTr="00B96094">
        <w:trPr>
          <w:trHeight w:val="380"/>
        </w:trPr>
        <w:tc>
          <w:tcPr>
            <w:tcW w:w="2460" w:type="dxa"/>
          </w:tcPr>
          <w:p w:rsidR="00AB7C54" w:rsidRDefault="00AB7C54" w:rsidP="00BA37D2"/>
        </w:tc>
        <w:tc>
          <w:tcPr>
            <w:tcW w:w="1680" w:type="dxa"/>
          </w:tcPr>
          <w:p w:rsidR="00AB7C54" w:rsidRDefault="00AB7C54" w:rsidP="00BA37D2">
            <w:pPr>
              <w:jc w:val="right"/>
            </w:pPr>
            <w:r>
              <w:t>Sone 5</w:t>
            </w:r>
          </w:p>
        </w:tc>
        <w:tc>
          <w:tcPr>
            <w:tcW w:w="1080" w:type="dxa"/>
          </w:tcPr>
          <w:p w:rsidR="00AB7C54" w:rsidRDefault="00AB7C54" w:rsidP="00BA37D2">
            <w:pPr>
              <w:jc w:val="right"/>
            </w:pPr>
            <w:r>
              <w:t>0,3</w:t>
            </w:r>
          </w:p>
        </w:tc>
        <w:tc>
          <w:tcPr>
            <w:tcW w:w="1080" w:type="dxa"/>
          </w:tcPr>
          <w:p w:rsidR="00AB7C54" w:rsidRDefault="00AB7C54" w:rsidP="00BA37D2">
            <w:pPr>
              <w:jc w:val="right"/>
            </w:pPr>
            <w:r>
              <w:t>9,45</w:t>
            </w:r>
          </w:p>
        </w:tc>
        <w:tc>
          <w:tcPr>
            <w:tcW w:w="1080" w:type="dxa"/>
          </w:tcPr>
          <w:p w:rsidR="00AB7C54" w:rsidRDefault="00AB7C54" w:rsidP="00BA37D2">
            <w:pPr>
              <w:jc w:val="right"/>
            </w:pPr>
            <w:r>
              <w:t>0,59</w:t>
            </w:r>
          </w:p>
        </w:tc>
        <w:tc>
          <w:tcPr>
            <w:tcW w:w="1080" w:type="dxa"/>
          </w:tcPr>
          <w:p w:rsidR="00AB7C54" w:rsidRDefault="00AB7C54" w:rsidP="00BA37D2">
            <w:pPr>
              <w:jc w:val="right"/>
            </w:pPr>
            <w:r>
              <w:t>10,04</w:t>
            </w:r>
          </w:p>
        </w:tc>
        <w:tc>
          <w:tcPr>
            <w:tcW w:w="1080" w:type="dxa"/>
          </w:tcPr>
          <w:p w:rsidR="00AB7C54" w:rsidRDefault="00AB7C54" w:rsidP="00BA37D2">
            <w:pPr>
              <w:jc w:val="right"/>
            </w:pPr>
            <w:r>
              <w:t>0,2</w:t>
            </w:r>
          </w:p>
        </w:tc>
      </w:tr>
      <w:tr w:rsidR="00AB7C54" w:rsidTr="00B96094">
        <w:trPr>
          <w:trHeight w:val="380"/>
        </w:trPr>
        <w:tc>
          <w:tcPr>
            <w:tcW w:w="2460" w:type="dxa"/>
          </w:tcPr>
          <w:p w:rsidR="00AB7C54" w:rsidRDefault="00AB7C54" w:rsidP="00BA37D2">
            <w:r>
              <w:t>Pressfrukt</w:t>
            </w:r>
          </w:p>
        </w:tc>
        <w:tc>
          <w:tcPr>
            <w:tcW w:w="1680" w:type="dxa"/>
          </w:tcPr>
          <w:p w:rsidR="00AB7C54" w:rsidRDefault="00AB7C54" w:rsidP="00BA37D2">
            <w:pPr>
              <w:jc w:val="right"/>
            </w:pPr>
            <w:r>
              <w:t> </w:t>
            </w:r>
          </w:p>
        </w:tc>
        <w:tc>
          <w:tcPr>
            <w:tcW w:w="1080" w:type="dxa"/>
          </w:tcPr>
          <w:p w:rsidR="00AB7C54" w:rsidRDefault="00AB7C54" w:rsidP="00BA37D2">
            <w:pPr>
              <w:jc w:val="right"/>
            </w:pPr>
            <w:r>
              <w:t>6,7</w:t>
            </w:r>
          </w:p>
        </w:tc>
        <w:tc>
          <w:tcPr>
            <w:tcW w:w="1080" w:type="dxa"/>
          </w:tcPr>
          <w:p w:rsidR="00AB7C54" w:rsidRDefault="00AB7C54" w:rsidP="00BA37D2">
            <w:pPr>
              <w:jc w:val="right"/>
            </w:pPr>
            <w:r>
              <w:t>2,97</w:t>
            </w:r>
          </w:p>
        </w:tc>
        <w:tc>
          <w:tcPr>
            <w:tcW w:w="1080" w:type="dxa"/>
          </w:tcPr>
          <w:p w:rsidR="00AB7C54" w:rsidRDefault="00AB7C54" w:rsidP="00BA37D2">
            <w:pPr>
              <w:jc w:val="right"/>
            </w:pPr>
            <w:r>
              <w:t>0,18</w:t>
            </w:r>
          </w:p>
        </w:tc>
        <w:tc>
          <w:tcPr>
            <w:tcW w:w="1080" w:type="dxa"/>
          </w:tcPr>
          <w:p w:rsidR="00AB7C54" w:rsidRDefault="00AB7C54" w:rsidP="00BA37D2">
            <w:pPr>
              <w:jc w:val="right"/>
            </w:pPr>
            <w:r>
              <w:t>3,15</w:t>
            </w:r>
          </w:p>
        </w:tc>
        <w:tc>
          <w:tcPr>
            <w:tcW w:w="1080" w:type="dxa"/>
          </w:tcPr>
          <w:p w:rsidR="00AB7C54" w:rsidRDefault="00AB7C54" w:rsidP="00BA37D2">
            <w:pPr>
              <w:jc w:val="right"/>
            </w:pPr>
            <w:r>
              <w:t>1,2</w:t>
            </w:r>
          </w:p>
        </w:tc>
      </w:tr>
      <w:tr w:rsidR="00AB7C54" w:rsidTr="00B96094">
        <w:trPr>
          <w:trHeight w:val="380"/>
        </w:trPr>
        <w:tc>
          <w:tcPr>
            <w:tcW w:w="2460" w:type="dxa"/>
          </w:tcPr>
          <w:p w:rsidR="00AB7C54" w:rsidRDefault="00AB7C54" w:rsidP="00BA37D2">
            <w:r>
              <w:t>Bær</w:t>
            </w:r>
          </w:p>
        </w:tc>
        <w:tc>
          <w:tcPr>
            <w:tcW w:w="1680" w:type="dxa"/>
          </w:tcPr>
          <w:p w:rsidR="00AB7C54" w:rsidRDefault="00AB7C54" w:rsidP="00BA37D2">
            <w:pPr>
              <w:jc w:val="right"/>
            </w:pPr>
            <w:r>
              <w:t>Sone 1–3</w:t>
            </w:r>
          </w:p>
        </w:tc>
        <w:tc>
          <w:tcPr>
            <w:tcW w:w="1080" w:type="dxa"/>
          </w:tcPr>
          <w:p w:rsidR="00AB7C54" w:rsidRDefault="00AB7C54" w:rsidP="00BA37D2">
            <w:pPr>
              <w:jc w:val="right"/>
            </w:pPr>
            <w:r>
              <w:t>6,7</w:t>
            </w:r>
          </w:p>
        </w:tc>
        <w:tc>
          <w:tcPr>
            <w:tcW w:w="1080" w:type="dxa"/>
          </w:tcPr>
          <w:p w:rsidR="00AB7C54" w:rsidRDefault="00AB7C54" w:rsidP="00BA37D2">
            <w:pPr>
              <w:jc w:val="right"/>
            </w:pPr>
            <w:r>
              <w:t>2,22</w:t>
            </w:r>
          </w:p>
        </w:tc>
        <w:tc>
          <w:tcPr>
            <w:tcW w:w="1080" w:type="dxa"/>
          </w:tcPr>
          <w:p w:rsidR="00AB7C54" w:rsidRDefault="00AB7C54" w:rsidP="00BA37D2">
            <w:pPr>
              <w:jc w:val="right"/>
            </w:pPr>
            <w:r>
              <w:t>0,14</w:t>
            </w:r>
          </w:p>
        </w:tc>
        <w:tc>
          <w:tcPr>
            <w:tcW w:w="1080" w:type="dxa"/>
          </w:tcPr>
          <w:p w:rsidR="00AB7C54" w:rsidRDefault="00AB7C54" w:rsidP="00BA37D2">
            <w:pPr>
              <w:jc w:val="right"/>
            </w:pPr>
            <w:r>
              <w:t>2,36</w:t>
            </w:r>
          </w:p>
        </w:tc>
        <w:tc>
          <w:tcPr>
            <w:tcW w:w="1080" w:type="dxa"/>
          </w:tcPr>
          <w:p w:rsidR="00AB7C54" w:rsidRDefault="00AB7C54" w:rsidP="00BA37D2">
            <w:pPr>
              <w:jc w:val="right"/>
            </w:pPr>
            <w:r>
              <w:t>0,9</w:t>
            </w:r>
          </w:p>
        </w:tc>
      </w:tr>
      <w:tr w:rsidR="00AB7C54" w:rsidTr="00B96094">
        <w:trPr>
          <w:trHeight w:val="380"/>
        </w:trPr>
        <w:tc>
          <w:tcPr>
            <w:tcW w:w="2460" w:type="dxa"/>
          </w:tcPr>
          <w:p w:rsidR="00AB7C54" w:rsidRDefault="00AB7C54" w:rsidP="00BA37D2"/>
        </w:tc>
        <w:tc>
          <w:tcPr>
            <w:tcW w:w="1680" w:type="dxa"/>
          </w:tcPr>
          <w:p w:rsidR="00AB7C54" w:rsidRDefault="00AB7C54" w:rsidP="00BA37D2">
            <w:pPr>
              <w:jc w:val="right"/>
            </w:pPr>
            <w:r>
              <w:t>Sone 4–5</w:t>
            </w:r>
          </w:p>
        </w:tc>
        <w:tc>
          <w:tcPr>
            <w:tcW w:w="1080" w:type="dxa"/>
          </w:tcPr>
          <w:p w:rsidR="00AB7C54" w:rsidRDefault="00AB7C54" w:rsidP="00BA37D2">
            <w:pPr>
              <w:jc w:val="right"/>
            </w:pPr>
            <w:r>
              <w:t>4,0</w:t>
            </w:r>
          </w:p>
        </w:tc>
        <w:tc>
          <w:tcPr>
            <w:tcW w:w="1080" w:type="dxa"/>
          </w:tcPr>
          <w:p w:rsidR="00AB7C54" w:rsidRDefault="00AB7C54" w:rsidP="00BA37D2">
            <w:pPr>
              <w:jc w:val="right"/>
            </w:pPr>
            <w:r>
              <w:t>6,06</w:t>
            </w:r>
          </w:p>
        </w:tc>
        <w:tc>
          <w:tcPr>
            <w:tcW w:w="1080" w:type="dxa"/>
          </w:tcPr>
          <w:p w:rsidR="00AB7C54" w:rsidRDefault="00AB7C54" w:rsidP="00BA37D2">
            <w:pPr>
              <w:jc w:val="right"/>
            </w:pPr>
            <w:r>
              <w:t>0,38</w:t>
            </w:r>
          </w:p>
        </w:tc>
        <w:tc>
          <w:tcPr>
            <w:tcW w:w="1080" w:type="dxa"/>
          </w:tcPr>
          <w:p w:rsidR="00AB7C54" w:rsidRDefault="00AB7C54" w:rsidP="00BA37D2">
            <w:pPr>
              <w:jc w:val="right"/>
            </w:pPr>
            <w:r>
              <w:t>6,44</w:t>
            </w:r>
          </w:p>
        </w:tc>
        <w:tc>
          <w:tcPr>
            <w:tcW w:w="1080" w:type="dxa"/>
          </w:tcPr>
          <w:p w:rsidR="00AB7C54" w:rsidRDefault="00AB7C54" w:rsidP="00BA37D2">
            <w:pPr>
              <w:jc w:val="right"/>
            </w:pPr>
            <w:r>
              <w:t>1,5</w:t>
            </w:r>
          </w:p>
        </w:tc>
      </w:tr>
      <w:tr w:rsidR="00AB7C54" w:rsidTr="00B96094">
        <w:trPr>
          <w:trHeight w:val="380"/>
        </w:trPr>
        <w:tc>
          <w:tcPr>
            <w:tcW w:w="2460" w:type="dxa"/>
          </w:tcPr>
          <w:p w:rsidR="00AB7C54" w:rsidRDefault="00AB7C54" w:rsidP="00BA37D2"/>
        </w:tc>
        <w:tc>
          <w:tcPr>
            <w:tcW w:w="1680" w:type="dxa"/>
          </w:tcPr>
          <w:p w:rsidR="00AB7C54" w:rsidRDefault="00AB7C54" w:rsidP="00BA37D2">
            <w:pPr>
              <w:jc w:val="right"/>
            </w:pPr>
            <w:r>
              <w:t>Sone 6–7</w:t>
            </w:r>
          </w:p>
        </w:tc>
        <w:tc>
          <w:tcPr>
            <w:tcW w:w="1080" w:type="dxa"/>
          </w:tcPr>
          <w:p w:rsidR="00AB7C54" w:rsidRDefault="00AB7C54" w:rsidP="00BA37D2">
            <w:pPr>
              <w:jc w:val="right"/>
            </w:pPr>
            <w:r>
              <w:t>0,1</w:t>
            </w:r>
          </w:p>
        </w:tc>
        <w:tc>
          <w:tcPr>
            <w:tcW w:w="1080" w:type="dxa"/>
          </w:tcPr>
          <w:p w:rsidR="00AB7C54" w:rsidRDefault="00AB7C54" w:rsidP="00BA37D2">
            <w:pPr>
              <w:jc w:val="right"/>
            </w:pPr>
            <w:r>
              <w:t>6,97</w:t>
            </w:r>
          </w:p>
        </w:tc>
        <w:tc>
          <w:tcPr>
            <w:tcW w:w="1080" w:type="dxa"/>
          </w:tcPr>
          <w:p w:rsidR="00AB7C54" w:rsidRDefault="00AB7C54" w:rsidP="00BA37D2">
            <w:pPr>
              <w:jc w:val="right"/>
            </w:pPr>
            <w:r>
              <w:t>0,43</w:t>
            </w:r>
          </w:p>
        </w:tc>
        <w:tc>
          <w:tcPr>
            <w:tcW w:w="1080" w:type="dxa"/>
          </w:tcPr>
          <w:p w:rsidR="00AB7C54" w:rsidRDefault="00AB7C54" w:rsidP="00BA37D2">
            <w:pPr>
              <w:jc w:val="right"/>
            </w:pPr>
            <w:r>
              <w:t>7,40</w:t>
            </w:r>
          </w:p>
        </w:tc>
        <w:tc>
          <w:tcPr>
            <w:tcW w:w="1080" w:type="dxa"/>
          </w:tcPr>
          <w:p w:rsidR="00AB7C54" w:rsidRDefault="00AB7C54" w:rsidP="00BA37D2">
            <w:pPr>
              <w:jc w:val="right"/>
            </w:pPr>
            <w:r>
              <w:t>0,0</w:t>
            </w:r>
          </w:p>
        </w:tc>
      </w:tr>
      <w:tr w:rsidR="00AB7C54" w:rsidTr="00B96094">
        <w:trPr>
          <w:trHeight w:val="380"/>
        </w:trPr>
        <w:tc>
          <w:tcPr>
            <w:tcW w:w="4140" w:type="dxa"/>
            <w:gridSpan w:val="2"/>
          </w:tcPr>
          <w:p w:rsidR="00AB7C54" w:rsidRDefault="00AB7C54" w:rsidP="00BA37D2">
            <w:r>
              <w:t>Sum distriktstilskudd frukt og bær</w:t>
            </w:r>
          </w:p>
        </w:tc>
        <w:tc>
          <w:tcPr>
            <w:tcW w:w="1080" w:type="dxa"/>
          </w:tcPr>
          <w:p w:rsidR="00AB7C54" w:rsidRDefault="00AB7C54" w:rsidP="00BA37D2">
            <w:pPr>
              <w:jc w:val="right"/>
            </w:pPr>
            <w:r>
              <w:t>28,6</w:t>
            </w:r>
          </w:p>
        </w:tc>
        <w:tc>
          <w:tcPr>
            <w:tcW w:w="1080" w:type="dxa"/>
          </w:tcPr>
          <w:p w:rsidR="00AB7C54" w:rsidRDefault="00AB7C54" w:rsidP="00BA37D2">
            <w:pPr>
              <w:jc w:val="right"/>
            </w:pPr>
            <w:r>
              <w:t> </w:t>
            </w:r>
          </w:p>
        </w:tc>
        <w:tc>
          <w:tcPr>
            <w:tcW w:w="1080" w:type="dxa"/>
          </w:tcPr>
          <w:p w:rsidR="00AB7C54" w:rsidRDefault="00AB7C54" w:rsidP="00BA37D2">
            <w:pPr>
              <w:jc w:val="right"/>
            </w:pPr>
            <w:r>
              <w:t> </w:t>
            </w:r>
          </w:p>
        </w:tc>
        <w:tc>
          <w:tcPr>
            <w:tcW w:w="1080" w:type="dxa"/>
          </w:tcPr>
          <w:p w:rsidR="00AB7C54" w:rsidRDefault="00AB7C54" w:rsidP="00BA37D2">
            <w:pPr>
              <w:jc w:val="right"/>
            </w:pPr>
            <w:r>
              <w:t> </w:t>
            </w:r>
          </w:p>
        </w:tc>
        <w:tc>
          <w:tcPr>
            <w:tcW w:w="1080" w:type="dxa"/>
          </w:tcPr>
          <w:p w:rsidR="00AB7C54" w:rsidRDefault="00AB7C54" w:rsidP="00BA37D2">
            <w:pPr>
              <w:jc w:val="right"/>
            </w:pPr>
            <w:r>
              <w:t>8,1</w:t>
            </w:r>
          </w:p>
        </w:tc>
      </w:tr>
      <w:tr w:rsidR="00AB7C54" w:rsidTr="00B96094">
        <w:trPr>
          <w:trHeight w:val="380"/>
        </w:trPr>
        <w:tc>
          <w:tcPr>
            <w:tcW w:w="2460" w:type="dxa"/>
          </w:tcPr>
          <w:p w:rsidR="00AB7C54" w:rsidRDefault="00AB7C54" w:rsidP="00BA37D2"/>
        </w:tc>
        <w:tc>
          <w:tcPr>
            <w:tcW w:w="1680" w:type="dxa"/>
          </w:tcPr>
          <w:p w:rsidR="00AB7C54" w:rsidRDefault="00AB7C54" w:rsidP="00BA37D2">
            <w:pPr>
              <w:jc w:val="right"/>
            </w:pPr>
            <w:r>
              <w:t>Kvantumsgrense</w:t>
            </w:r>
          </w:p>
        </w:tc>
        <w:tc>
          <w:tcPr>
            <w:tcW w:w="1080" w:type="dxa"/>
          </w:tcPr>
          <w:p w:rsidR="00AB7C54" w:rsidRDefault="00AB7C54" w:rsidP="00BA37D2">
            <w:pPr>
              <w:jc w:val="right"/>
            </w:pPr>
          </w:p>
        </w:tc>
        <w:tc>
          <w:tcPr>
            <w:tcW w:w="1080" w:type="dxa"/>
          </w:tcPr>
          <w:p w:rsidR="00AB7C54" w:rsidRDefault="00AB7C54" w:rsidP="00BA37D2">
            <w:pPr>
              <w:jc w:val="right"/>
            </w:pPr>
          </w:p>
        </w:tc>
        <w:tc>
          <w:tcPr>
            <w:tcW w:w="1080" w:type="dxa"/>
          </w:tcPr>
          <w:p w:rsidR="00AB7C54" w:rsidRDefault="00AB7C54" w:rsidP="00BA37D2">
            <w:pPr>
              <w:jc w:val="right"/>
            </w:pPr>
          </w:p>
        </w:tc>
        <w:tc>
          <w:tcPr>
            <w:tcW w:w="1080" w:type="dxa"/>
          </w:tcPr>
          <w:p w:rsidR="00AB7C54" w:rsidRDefault="00AB7C54" w:rsidP="00BA37D2">
            <w:pPr>
              <w:jc w:val="right"/>
            </w:pPr>
          </w:p>
        </w:tc>
        <w:tc>
          <w:tcPr>
            <w:tcW w:w="1080" w:type="dxa"/>
          </w:tcPr>
          <w:p w:rsidR="00AB7C54" w:rsidRDefault="00AB7C54" w:rsidP="00BA37D2">
            <w:pPr>
              <w:jc w:val="right"/>
            </w:pPr>
          </w:p>
        </w:tc>
      </w:tr>
      <w:tr w:rsidR="00AB7C54" w:rsidTr="00B96094">
        <w:trPr>
          <w:trHeight w:val="380"/>
        </w:trPr>
        <w:tc>
          <w:tcPr>
            <w:tcW w:w="2460" w:type="dxa"/>
          </w:tcPr>
          <w:p w:rsidR="00AB7C54" w:rsidRDefault="00AB7C54" w:rsidP="00BA37D2">
            <w:r>
              <w:t>Tomat</w:t>
            </w:r>
          </w:p>
        </w:tc>
        <w:tc>
          <w:tcPr>
            <w:tcW w:w="1680" w:type="dxa"/>
          </w:tcPr>
          <w:p w:rsidR="00AB7C54" w:rsidRDefault="00AB7C54" w:rsidP="00BA37D2">
            <w:pPr>
              <w:jc w:val="right"/>
            </w:pPr>
            <w:r>
              <w:t>103 400 kg</w:t>
            </w:r>
          </w:p>
        </w:tc>
        <w:tc>
          <w:tcPr>
            <w:tcW w:w="1080" w:type="dxa"/>
          </w:tcPr>
          <w:p w:rsidR="00AB7C54" w:rsidRDefault="00AB7C54" w:rsidP="00BA37D2">
            <w:pPr>
              <w:jc w:val="right"/>
            </w:pPr>
          </w:p>
        </w:tc>
        <w:tc>
          <w:tcPr>
            <w:tcW w:w="1080" w:type="dxa"/>
          </w:tcPr>
          <w:p w:rsidR="00AB7C54" w:rsidRDefault="00AB7C54" w:rsidP="00BA37D2">
            <w:pPr>
              <w:jc w:val="right"/>
            </w:pPr>
          </w:p>
        </w:tc>
        <w:tc>
          <w:tcPr>
            <w:tcW w:w="1080" w:type="dxa"/>
          </w:tcPr>
          <w:p w:rsidR="00AB7C54" w:rsidRDefault="00AB7C54" w:rsidP="00BA37D2">
            <w:pPr>
              <w:jc w:val="right"/>
            </w:pPr>
          </w:p>
        </w:tc>
        <w:tc>
          <w:tcPr>
            <w:tcW w:w="1080" w:type="dxa"/>
          </w:tcPr>
          <w:p w:rsidR="00AB7C54" w:rsidRDefault="00AB7C54" w:rsidP="00BA37D2">
            <w:pPr>
              <w:jc w:val="right"/>
            </w:pPr>
          </w:p>
        </w:tc>
        <w:tc>
          <w:tcPr>
            <w:tcW w:w="1080" w:type="dxa"/>
          </w:tcPr>
          <w:p w:rsidR="00AB7C54" w:rsidRDefault="00AB7C54" w:rsidP="00BA37D2">
            <w:pPr>
              <w:jc w:val="right"/>
            </w:pPr>
          </w:p>
        </w:tc>
      </w:tr>
      <w:tr w:rsidR="00AB7C54" w:rsidTr="00B96094">
        <w:trPr>
          <w:trHeight w:val="380"/>
        </w:trPr>
        <w:tc>
          <w:tcPr>
            <w:tcW w:w="2460" w:type="dxa"/>
          </w:tcPr>
          <w:p w:rsidR="00AB7C54" w:rsidRDefault="00AB7C54" w:rsidP="00BA37D2">
            <w:r>
              <w:t>Sone 1–3</w:t>
            </w:r>
          </w:p>
        </w:tc>
        <w:tc>
          <w:tcPr>
            <w:tcW w:w="1680" w:type="dxa"/>
          </w:tcPr>
          <w:p w:rsidR="00AB7C54" w:rsidRDefault="00AB7C54" w:rsidP="00BA37D2">
            <w:pPr>
              <w:jc w:val="right"/>
            </w:pPr>
          </w:p>
        </w:tc>
        <w:tc>
          <w:tcPr>
            <w:tcW w:w="1080" w:type="dxa"/>
          </w:tcPr>
          <w:p w:rsidR="00AB7C54" w:rsidRDefault="00AB7C54" w:rsidP="00BA37D2">
            <w:pPr>
              <w:jc w:val="right"/>
            </w:pPr>
            <w:r>
              <w:t>1,2</w:t>
            </w:r>
          </w:p>
        </w:tc>
        <w:tc>
          <w:tcPr>
            <w:tcW w:w="1080" w:type="dxa"/>
          </w:tcPr>
          <w:p w:rsidR="00AB7C54" w:rsidRDefault="00AB7C54" w:rsidP="00BA37D2">
            <w:pPr>
              <w:jc w:val="right"/>
            </w:pPr>
            <w:r>
              <w:t>1,90</w:t>
            </w:r>
          </w:p>
        </w:tc>
        <w:tc>
          <w:tcPr>
            <w:tcW w:w="1080" w:type="dxa"/>
          </w:tcPr>
          <w:p w:rsidR="00AB7C54" w:rsidRDefault="00AB7C54" w:rsidP="00BA37D2">
            <w:pPr>
              <w:jc w:val="right"/>
            </w:pPr>
            <w:r>
              <w:t>0,12</w:t>
            </w:r>
          </w:p>
        </w:tc>
        <w:tc>
          <w:tcPr>
            <w:tcW w:w="1080" w:type="dxa"/>
          </w:tcPr>
          <w:p w:rsidR="00AB7C54" w:rsidRDefault="00AB7C54" w:rsidP="00BA37D2">
            <w:pPr>
              <w:jc w:val="right"/>
            </w:pPr>
            <w:r>
              <w:t>2,02</w:t>
            </w:r>
          </w:p>
        </w:tc>
        <w:tc>
          <w:tcPr>
            <w:tcW w:w="1080" w:type="dxa"/>
          </w:tcPr>
          <w:p w:rsidR="00AB7C54" w:rsidRDefault="00AB7C54" w:rsidP="00BA37D2">
            <w:pPr>
              <w:jc w:val="right"/>
            </w:pPr>
            <w:r>
              <w:t>0,1</w:t>
            </w:r>
          </w:p>
        </w:tc>
      </w:tr>
      <w:tr w:rsidR="00AB7C54" w:rsidTr="00B96094">
        <w:trPr>
          <w:trHeight w:val="380"/>
        </w:trPr>
        <w:tc>
          <w:tcPr>
            <w:tcW w:w="2460" w:type="dxa"/>
          </w:tcPr>
          <w:p w:rsidR="00AB7C54" w:rsidRDefault="00AB7C54" w:rsidP="00BA37D2">
            <w:r>
              <w:t>Sone 4–7</w:t>
            </w:r>
          </w:p>
        </w:tc>
        <w:tc>
          <w:tcPr>
            <w:tcW w:w="1680" w:type="dxa"/>
          </w:tcPr>
          <w:p w:rsidR="00AB7C54" w:rsidRDefault="00AB7C54" w:rsidP="00BA37D2">
            <w:pPr>
              <w:jc w:val="right"/>
            </w:pPr>
          </w:p>
        </w:tc>
        <w:tc>
          <w:tcPr>
            <w:tcW w:w="1080" w:type="dxa"/>
          </w:tcPr>
          <w:p w:rsidR="00AB7C54" w:rsidRDefault="00AB7C54" w:rsidP="00BA37D2">
            <w:pPr>
              <w:jc w:val="right"/>
            </w:pPr>
            <w:r>
              <w:t>3,1</w:t>
            </w:r>
          </w:p>
        </w:tc>
        <w:tc>
          <w:tcPr>
            <w:tcW w:w="1080" w:type="dxa"/>
          </w:tcPr>
          <w:p w:rsidR="00AB7C54" w:rsidRDefault="00AB7C54" w:rsidP="00BA37D2">
            <w:pPr>
              <w:jc w:val="right"/>
            </w:pPr>
            <w:r>
              <w:t>3,26</w:t>
            </w:r>
          </w:p>
        </w:tc>
        <w:tc>
          <w:tcPr>
            <w:tcW w:w="1080" w:type="dxa"/>
          </w:tcPr>
          <w:p w:rsidR="00AB7C54" w:rsidRDefault="00AB7C54" w:rsidP="00BA37D2">
            <w:pPr>
              <w:jc w:val="right"/>
            </w:pPr>
            <w:r>
              <w:t>0,20</w:t>
            </w:r>
          </w:p>
        </w:tc>
        <w:tc>
          <w:tcPr>
            <w:tcW w:w="1080" w:type="dxa"/>
          </w:tcPr>
          <w:p w:rsidR="00AB7C54" w:rsidRDefault="00AB7C54" w:rsidP="00BA37D2">
            <w:pPr>
              <w:jc w:val="right"/>
            </w:pPr>
            <w:r>
              <w:t>3,46</w:t>
            </w:r>
          </w:p>
        </w:tc>
        <w:tc>
          <w:tcPr>
            <w:tcW w:w="1080" w:type="dxa"/>
          </w:tcPr>
          <w:p w:rsidR="00AB7C54" w:rsidRDefault="00AB7C54" w:rsidP="00BA37D2">
            <w:pPr>
              <w:jc w:val="right"/>
            </w:pPr>
            <w:r>
              <w:t>0,6</w:t>
            </w:r>
          </w:p>
        </w:tc>
      </w:tr>
      <w:tr w:rsidR="00AB7C54" w:rsidTr="00B96094">
        <w:trPr>
          <w:trHeight w:val="380"/>
        </w:trPr>
        <w:tc>
          <w:tcPr>
            <w:tcW w:w="2460" w:type="dxa"/>
          </w:tcPr>
          <w:p w:rsidR="00AB7C54" w:rsidRDefault="00AB7C54" w:rsidP="00BA37D2">
            <w:r>
              <w:t>Slangeagurk</w:t>
            </w:r>
          </w:p>
        </w:tc>
        <w:tc>
          <w:tcPr>
            <w:tcW w:w="1680" w:type="dxa"/>
          </w:tcPr>
          <w:p w:rsidR="00AB7C54" w:rsidRDefault="00AB7C54" w:rsidP="00BA37D2">
            <w:pPr>
              <w:jc w:val="right"/>
            </w:pPr>
            <w:r>
              <w:t>151 800 kg</w:t>
            </w:r>
          </w:p>
        </w:tc>
        <w:tc>
          <w:tcPr>
            <w:tcW w:w="1080" w:type="dxa"/>
          </w:tcPr>
          <w:p w:rsidR="00AB7C54" w:rsidRDefault="00AB7C54" w:rsidP="00BA37D2">
            <w:pPr>
              <w:jc w:val="right"/>
            </w:pPr>
          </w:p>
        </w:tc>
        <w:tc>
          <w:tcPr>
            <w:tcW w:w="1080" w:type="dxa"/>
          </w:tcPr>
          <w:p w:rsidR="00AB7C54" w:rsidRDefault="00AB7C54" w:rsidP="00BA37D2">
            <w:pPr>
              <w:jc w:val="right"/>
            </w:pPr>
          </w:p>
        </w:tc>
        <w:tc>
          <w:tcPr>
            <w:tcW w:w="1080" w:type="dxa"/>
          </w:tcPr>
          <w:p w:rsidR="00AB7C54" w:rsidRDefault="00AB7C54" w:rsidP="00BA37D2">
            <w:pPr>
              <w:jc w:val="right"/>
            </w:pPr>
          </w:p>
        </w:tc>
        <w:tc>
          <w:tcPr>
            <w:tcW w:w="1080" w:type="dxa"/>
          </w:tcPr>
          <w:p w:rsidR="00AB7C54" w:rsidRDefault="00AB7C54" w:rsidP="00BA37D2">
            <w:pPr>
              <w:jc w:val="right"/>
            </w:pPr>
          </w:p>
        </w:tc>
        <w:tc>
          <w:tcPr>
            <w:tcW w:w="1080" w:type="dxa"/>
          </w:tcPr>
          <w:p w:rsidR="00AB7C54" w:rsidRDefault="00AB7C54" w:rsidP="00BA37D2">
            <w:pPr>
              <w:jc w:val="right"/>
            </w:pPr>
          </w:p>
        </w:tc>
      </w:tr>
      <w:tr w:rsidR="00AB7C54" w:rsidTr="00B96094">
        <w:trPr>
          <w:trHeight w:val="380"/>
        </w:trPr>
        <w:tc>
          <w:tcPr>
            <w:tcW w:w="2460" w:type="dxa"/>
          </w:tcPr>
          <w:p w:rsidR="00AB7C54" w:rsidRDefault="00AB7C54" w:rsidP="00BA37D2">
            <w:r>
              <w:t>Sone 1–3</w:t>
            </w:r>
          </w:p>
        </w:tc>
        <w:tc>
          <w:tcPr>
            <w:tcW w:w="1680" w:type="dxa"/>
          </w:tcPr>
          <w:p w:rsidR="00AB7C54" w:rsidRDefault="00AB7C54" w:rsidP="00BA37D2">
            <w:pPr>
              <w:jc w:val="right"/>
            </w:pPr>
          </w:p>
        </w:tc>
        <w:tc>
          <w:tcPr>
            <w:tcW w:w="1080" w:type="dxa"/>
          </w:tcPr>
          <w:p w:rsidR="00AB7C54" w:rsidRDefault="00AB7C54" w:rsidP="00BA37D2">
            <w:pPr>
              <w:jc w:val="right"/>
            </w:pPr>
            <w:r>
              <w:t>3,9</w:t>
            </w:r>
          </w:p>
        </w:tc>
        <w:tc>
          <w:tcPr>
            <w:tcW w:w="1080" w:type="dxa"/>
          </w:tcPr>
          <w:p w:rsidR="00AB7C54" w:rsidRDefault="00AB7C54" w:rsidP="00BA37D2">
            <w:pPr>
              <w:jc w:val="right"/>
            </w:pPr>
            <w:r>
              <w:t>1,05</w:t>
            </w:r>
          </w:p>
        </w:tc>
        <w:tc>
          <w:tcPr>
            <w:tcW w:w="1080" w:type="dxa"/>
          </w:tcPr>
          <w:p w:rsidR="00AB7C54" w:rsidRDefault="00AB7C54" w:rsidP="00BA37D2">
            <w:pPr>
              <w:jc w:val="right"/>
            </w:pPr>
            <w:r>
              <w:t>0,07</w:t>
            </w:r>
          </w:p>
        </w:tc>
        <w:tc>
          <w:tcPr>
            <w:tcW w:w="1080" w:type="dxa"/>
          </w:tcPr>
          <w:p w:rsidR="00AB7C54" w:rsidRDefault="00AB7C54" w:rsidP="00BA37D2">
            <w:pPr>
              <w:jc w:val="right"/>
            </w:pPr>
            <w:r>
              <w:t>1,12</w:t>
            </w:r>
          </w:p>
        </w:tc>
        <w:tc>
          <w:tcPr>
            <w:tcW w:w="1080" w:type="dxa"/>
          </w:tcPr>
          <w:p w:rsidR="00AB7C54" w:rsidRDefault="00AB7C54" w:rsidP="00BA37D2">
            <w:pPr>
              <w:jc w:val="right"/>
            </w:pPr>
            <w:r>
              <w:t>0,3</w:t>
            </w:r>
          </w:p>
        </w:tc>
      </w:tr>
      <w:tr w:rsidR="00AB7C54" w:rsidTr="00B96094">
        <w:trPr>
          <w:trHeight w:val="380"/>
        </w:trPr>
        <w:tc>
          <w:tcPr>
            <w:tcW w:w="2460" w:type="dxa"/>
          </w:tcPr>
          <w:p w:rsidR="00AB7C54" w:rsidRDefault="00AB7C54" w:rsidP="00BA37D2">
            <w:r>
              <w:t>Sone 4–7</w:t>
            </w:r>
          </w:p>
        </w:tc>
        <w:tc>
          <w:tcPr>
            <w:tcW w:w="1680" w:type="dxa"/>
          </w:tcPr>
          <w:p w:rsidR="00AB7C54" w:rsidRDefault="00AB7C54" w:rsidP="00BA37D2">
            <w:pPr>
              <w:jc w:val="right"/>
            </w:pPr>
          </w:p>
        </w:tc>
        <w:tc>
          <w:tcPr>
            <w:tcW w:w="1080" w:type="dxa"/>
          </w:tcPr>
          <w:p w:rsidR="00AB7C54" w:rsidRDefault="00AB7C54" w:rsidP="00BA37D2">
            <w:pPr>
              <w:jc w:val="right"/>
            </w:pPr>
            <w:r>
              <w:t>1,4</w:t>
            </w:r>
          </w:p>
        </w:tc>
        <w:tc>
          <w:tcPr>
            <w:tcW w:w="1080" w:type="dxa"/>
          </w:tcPr>
          <w:p w:rsidR="00AB7C54" w:rsidRDefault="00AB7C54" w:rsidP="00BA37D2">
            <w:pPr>
              <w:jc w:val="right"/>
            </w:pPr>
            <w:r>
              <w:t>1,84</w:t>
            </w:r>
          </w:p>
        </w:tc>
        <w:tc>
          <w:tcPr>
            <w:tcW w:w="1080" w:type="dxa"/>
          </w:tcPr>
          <w:p w:rsidR="00AB7C54" w:rsidRDefault="00AB7C54" w:rsidP="00BA37D2">
            <w:pPr>
              <w:jc w:val="right"/>
            </w:pPr>
            <w:r>
              <w:t>0,11</w:t>
            </w:r>
          </w:p>
        </w:tc>
        <w:tc>
          <w:tcPr>
            <w:tcW w:w="1080" w:type="dxa"/>
          </w:tcPr>
          <w:p w:rsidR="00AB7C54" w:rsidRDefault="00AB7C54" w:rsidP="00BA37D2">
            <w:pPr>
              <w:jc w:val="right"/>
            </w:pPr>
            <w:r>
              <w:t>1,95</w:t>
            </w:r>
          </w:p>
        </w:tc>
        <w:tc>
          <w:tcPr>
            <w:tcW w:w="1080" w:type="dxa"/>
          </w:tcPr>
          <w:p w:rsidR="00AB7C54" w:rsidRDefault="00AB7C54" w:rsidP="00BA37D2">
            <w:pPr>
              <w:jc w:val="right"/>
            </w:pPr>
            <w:r>
              <w:t>0,2</w:t>
            </w:r>
          </w:p>
        </w:tc>
      </w:tr>
      <w:tr w:rsidR="00AB7C54" w:rsidTr="00B96094">
        <w:trPr>
          <w:trHeight w:val="380"/>
        </w:trPr>
        <w:tc>
          <w:tcPr>
            <w:tcW w:w="2460" w:type="dxa"/>
          </w:tcPr>
          <w:p w:rsidR="00AB7C54" w:rsidRDefault="00AB7C54" w:rsidP="00BA37D2">
            <w:r>
              <w:t>Salat</w:t>
            </w:r>
          </w:p>
        </w:tc>
        <w:tc>
          <w:tcPr>
            <w:tcW w:w="1680" w:type="dxa"/>
          </w:tcPr>
          <w:p w:rsidR="00AB7C54" w:rsidRDefault="00AB7C54" w:rsidP="00BA37D2">
            <w:pPr>
              <w:jc w:val="right"/>
            </w:pPr>
            <w:r>
              <w:t xml:space="preserve">220 000 </w:t>
            </w:r>
            <w:proofErr w:type="spellStart"/>
            <w:r>
              <w:t>stk</w:t>
            </w:r>
            <w:proofErr w:type="spellEnd"/>
          </w:p>
        </w:tc>
        <w:tc>
          <w:tcPr>
            <w:tcW w:w="1080" w:type="dxa"/>
          </w:tcPr>
          <w:p w:rsidR="00AB7C54" w:rsidRDefault="00AB7C54" w:rsidP="00BA37D2">
            <w:pPr>
              <w:jc w:val="right"/>
            </w:pPr>
          </w:p>
        </w:tc>
        <w:tc>
          <w:tcPr>
            <w:tcW w:w="1080" w:type="dxa"/>
          </w:tcPr>
          <w:p w:rsidR="00AB7C54" w:rsidRDefault="00AB7C54" w:rsidP="00BA37D2">
            <w:pPr>
              <w:jc w:val="right"/>
            </w:pPr>
          </w:p>
        </w:tc>
        <w:tc>
          <w:tcPr>
            <w:tcW w:w="1080" w:type="dxa"/>
          </w:tcPr>
          <w:p w:rsidR="00AB7C54" w:rsidRDefault="00AB7C54" w:rsidP="00BA37D2">
            <w:pPr>
              <w:jc w:val="right"/>
            </w:pPr>
          </w:p>
        </w:tc>
        <w:tc>
          <w:tcPr>
            <w:tcW w:w="1080" w:type="dxa"/>
          </w:tcPr>
          <w:p w:rsidR="00AB7C54" w:rsidRDefault="00AB7C54" w:rsidP="00BA37D2">
            <w:pPr>
              <w:jc w:val="right"/>
            </w:pPr>
          </w:p>
        </w:tc>
        <w:tc>
          <w:tcPr>
            <w:tcW w:w="1080" w:type="dxa"/>
          </w:tcPr>
          <w:p w:rsidR="00AB7C54" w:rsidRDefault="00AB7C54" w:rsidP="00BA37D2">
            <w:pPr>
              <w:jc w:val="right"/>
            </w:pPr>
          </w:p>
        </w:tc>
      </w:tr>
      <w:tr w:rsidR="00AB7C54" w:rsidTr="00B96094">
        <w:trPr>
          <w:trHeight w:val="380"/>
        </w:trPr>
        <w:tc>
          <w:tcPr>
            <w:tcW w:w="2460" w:type="dxa"/>
          </w:tcPr>
          <w:p w:rsidR="00AB7C54" w:rsidRDefault="00AB7C54" w:rsidP="00BA37D2">
            <w:r>
              <w:t>Sone 1–3</w:t>
            </w:r>
          </w:p>
        </w:tc>
        <w:tc>
          <w:tcPr>
            <w:tcW w:w="1680" w:type="dxa"/>
          </w:tcPr>
          <w:p w:rsidR="00AB7C54" w:rsidRDefault="00AB7C54" w:rsidP="00BA37D2">
            <w:pPr>
              <w:jc w:val="right"/>
            </w:pPr>
          </w:p>
        </w:tc>
        <w:tc>
          <w:tcPr>
            <w:tcW w:w="1080" w:type="dxa"/>
          </w:tcPr>
          <w:p w:rsidR="00AB7C54" w:rsidRDefault="00AB7C54" w:rsidP="00BA37D2">
            <w:pPr>
              <w:jc w:val="right"/>
            </w:pPr>
            <w:r>
              <w:t>5,8</w:t>
            </w:r>
          </w:p>
        </w:tc>
        <w:tc>
          <w:tcPr>
            <w:tcW w:w="1080" w:type="dxa"/>
          </w:tcPr>
          <w:p w:rsidR="00AB7C54" w:rsidRDefault="00AB7C54" w:rsidP="00BA37D2">
            <w:pPr>
              <w:jc w:val="right"/>
            </w:pPr>
            <w:r>
              <w:t>0,65</w:t>
            </w:r>
          </w:p>
        </w:tc>
        <w:tc>
          <w:tcPr>
            <w:tcW w:w="1080" w:type="dxa"/>
          </w:tcPr>
          <w:p w:rsidR="00AB7C54" w:rsidRDefault="00AB7C54" w:rsidP="00BA37D2">
            <w:pPr>
              <w:jc w:val="right"/>
            </w:pPr>
            <w:r>
              <w:t>0,04</w:t>
            </w:r>
          </w:p>
        </w:tc>
        <w:tc>
          <w:tcPr>
            <w:tcW w:w="1080" w:type="dxa"/>
          </w:tcPr>
          <w:p w:rsidR="00AB7C54" w:rsidRDefault="00AB7C54" w:rsidP="00BA37D2">
            <w:pPr>
              <w:jc w:val="right"/>
            </w:pPr>
            <w:r>
              <w:t>0,69</w:t>
            </w:r>
          </w:p>
        </w:tc>
        <w:tc>
          <w:tcPr>
            <w:tcW w:w="1080" w:type="dxa"/>
          </w:tcPr>
          <w:p w:rsidR="00AB7C54" w:rsidRDefault="00AB7C54" w:rsidP="00BA37D2">
            <w:pPr>
              <w:jc w:val="right"/>
            </w:pPr>
            <w:r>
              <w:t>0,2</w:t>
            </w:r>
          </w:p>
        </w:tc>
      </w:tr>
      <w:tr w:rsidR="00AB7C54" w:rsidTr="00B96094">
        <w:trPr>
          <w:trHeight w:val="380"/>
        </w:trPr>
        <w:tc>
          <w:tcPr>
            <w:tcW w:w="2460" w:type="dxa"/>
          </w:tcPr>
          <w:p w:rsidR="00AB7C54" w:rsidRDefault="00AB7C54" w:rsidP="00BA37D2">
            <w:r>
              <w:t>Sone 4–7</w:t>
            </w:r>
          </w:p>
        </w:tc>
        <w:tc>
          <w:tcPr>
            <w:tcW w:w="1680" w:type="dxa"/>
          </w:tcPr>
          <w:p w:rsidR="00AB7C54" w:rsidRDefault="00AB7C54" w:rsidP="00BA37D2">
            <w:pPr>
              <w:jc w:val="right"/>
            </w:pPr>
          </w:p>
        </w:tc>
        <w:tc>
          <w:tcPr>
            <w:tcW w:w="1080" w:type="dxa"/>
          </w:tcPr>
          <w:p w:rsidR="00AB7C54" w:rsidRDefault="00AB7C54" w:rsidP="00BA37D2">
            <w:pPr>
              <w:jc w:val="right"/>
            </w:pPr>
            <w:r>
              <w:t>2,6</w:t>
            </w:r>
          </w:p>
        </w:tc>
        <w:tc>
          <w:tcPr>
            <w:tcW w:w="1080" w:type="dxa"/>
          </w:tcPr>
          <w:p w:rsidR="00AB7C54" w:rsidRDefault="00AB7C54" w:rsidP="00BA37D2">
            <w:pPr>
              <w:jc w:val="right"/>
            </w:pPr>
            <w:r>
              <w:t>1,14</w:t>
            </w:r>
          </w:p>
        </w:tc>
        <w:tc>
          <w:tcPr>
            <w:tcW w:w="1080" w:type="dxa"/>
          </w:tcPr>
          <w:p w:rsidR="00AB7C54" w:rsidRDefault="00AB7C54" w:rsidP="00BA37D2">
            <w:pPr>
              <w:jc w:val="right"/>
            </w:pPr>
            <w:r>
              <w:t>0,07</w:t>
            </w:r>
          </w:p>
        </w:tc>
        <w:tc>
          <w:tcPr>
            <w:tcW w:w="1080" w:type="dxa"/>
          </w:tcPr>
          <w:p w:rsidR="00AB7C54" w:rsidRDefault="00AB7C54" w:rsidP="00BA37D2">
            <w:pPr>
              <w:jc w:val="right"/>
            </w:pPr>
            <w:r>
              <w:t>1,21</w:t>
            </w:r>
          </w:p>
        </w:tc>
        <w:tc>
          <w:tcPr>
            <w:tcW w:w="1080" w:type="dxa"/>
          </w:tcPr>
          <w:p w:rsidR="00AB7C54" w:rsidRDefault="00AB7C54" w:rsidP="00BA37D2">
            <w:pPr>
              <w:jc w:val="right"/>
            </w:pPr>
            <w:r>
              <w:t>0,2</w:t>
            </w:r>
          </w:p>
        </w:tc>
      </w:tr>
      <w:tr w:rsidR="00AB7C54" w:rsidTr="00B96094">
        <w:trPr>
          <w:trHeight w:val="380"/>
        </w:trPr>
        <w:tc>
          <w:tcPr>
            <w:tcW w:w="2460" w:type="dxa"/>
          </w:tcPr>
          <w:p w:rsidR="00AB7C54" w:rsidRDefault="00AB7C54" w:rsidP="00BA37D2">
            <w:r>
              <w:t>Sum tilskudd grønnsaker</w:t>
            </w:r>
          </w:p>
        </w:tc>
        <w:tc>
          <w:tcPr>
            <w:tcW w:w="1680" w:type="dxa"/>
          </w:tcPr>
          <w:p w:rsidR="00AB7C54" w:rsidRDefault="00AB7C54" w:rsidP="00BA37D2">
            <w:pPr>
              <w:jc w:val="right"/>
            </w:pPr>
          </w:p>
        </w:tc>
        <w:tc>
          <w:tcPr>
            <w:tcW w:w="1080" w:type="dxa"/>
          </w:tcPr>
          <w:p w:rsidR="00AB7C54" w:rsidRDefault="00AB7C54" w:rsidP="00BA37D2">
            <w:pPr>
              <w:jc w:val="right"/>
            </w:pPr>
            <w:r>
              <w:t>18,0</w:t>
            </w:r>
          </w:p>
        </w:tc>
        <w:tc>
          <w:tcPr>
            <w:tcW w:w="1080" w:type="dxa"/>
          </w:tcPr>
          <w:p w:rsidR="00AB7C54" w:rsidRDefault="00AB7C54" w:rsidP="00BA37D2">
            <w:pPr>
              <w:jc w:val="right"/>
            </w:pPr>
            <w:r>
              <w:t> </w:t>
            </w:r>
          </w:p>
        </w:tc>
        <w:tc>
          <w:tcPr>
            <w:tcW w:w="1080" w:type="dxa"/>
          </w:tcPr>
          <w:p w:rsidR="00AB7C54" w:rsidRDefault="00AB7C54" w:rsidP="00BA37D2">
            <w:pPr>
              <w:jc w:val="right"/>
            </w:pPr>
            <w:r>
              <w:t> </w:t>
            </w:r>
          </w:p>
        </w:tc>
        <w:tc>
          <w:tcPr>
            <w:tcW w:w="1080" w:type="dxa"/>
          </w:tcPr>
          <w:p w:rsidR="00AB7C54" w:rsidRDefault="00AB7C54" w:rsidP="00BA37D2">
            <w:pPr>
              <w:jc w:val="right"/>
            </w:pPr>
            <w:r>
              <w:t> </w:t>
            </w:r>
          </w:p>
        </w:tc>
        <w:tc>
          <w:tcPr>
            <w:tcW w:w="1080" w:type="dxa"/>
          </w:tcPr>
          <w:p w:rsidR="00AB7C54" w:rsidRDefault="00AB7C54" w:rsidP="00BA37D2">
            <w:pPr>
              <w:jc w:val="right"/>
            </w:pPr>
            <w:r>
              <w:t>1,6</w:t>
            </w:r>
          </w:p>
        </w:tc>
      </w:tr>
      <w:tr w:rsidR="00AB7C54" w:rsidTr="00B96094">
        <w:trPr>
          <w:trHeight w:val="380"/>
        </w:trPr>
        <w:tc>
          <w:tcPr>
            <w:tcW w:w="2460" w:type="dxa"/>
          </w:tcPr>
          <w:p w:rsidR="00AB7C54" w:rsidRDefault="00AB7C54" w:rsidP="00BA37D2">
            <w:proofErr w:type="spellStart"/>
            <w:r>
              <w:t>Potetprod</w:t>
            </w:r>
            <w:proofErr w:type="spellEnd"/>
            <w:r>
              <w:t>. i Nord Norge</w:t>
            </w:r>
          </w:p>
        </w:tc>
        <w:tc>
          <w:tcPr>
            <w:tcW w:w="1680" w:type="dxa"/>
          </w:tcPr>
          <w:p w:rsidR="00AB7C54" w:rsidRDefault="00AB7C54" w:rsidP="00BA37D2">
            <w:pPr>
              <w:jc w:val="right"/>
            </w:pPr>
          </w:p>
        </w:tc>
        <w:tc>
          <w:tcPr>
            <w:tcW w:w="1080" w:type="dxa"/>
          </w:tcPr>
          <w:p w:rsidR="00AB7C54" w:rsidRDefault="00AB7C54" w:rsidP="00BA37D2">
            <w:pPr>
              <w:jc w:val="right"/>
            </w:pPr>
            <w:r>
              <w:t>3,0</w:t>
            </w:r>
          </w:p>
        </w:tc>
        <w:tc>
          <w:tcPr>
            <w:tcW w:w="1080" w:type="dxa"/>
          </w:tcPr>
          <w:p w:rsidR="00AB7C54" w:rsidRDefault="00AB7C54" w:rsidP="00BA37D2">
            <w:pPr>
              <w:jc w:val="right"/>
            </w:pPr>
            <w:r>
              <w:t>1,50</w:t>
            </w:r>
          </w:p>
        </w:tc>
        <w:tc>
          <w:tcPr>
            <w:tcW w:w="1080" w:type="dxa"/>
          </w:tcPr>
          <w:p w:rsidR="00AB7C54" w:rsidRDefault="00AB7C54" w:rsidP="00BA37D2">
            <w:pPr>
              <w:jc w:val="right"/>
            </w:pPr>
            <w:r>
              <w:t>0,09</w:t>
            </w:r>
          </w:p>
        </w:tc>
        <w:tc>
          <w:tcPr>
            <w:tcW w:w="1080" w:type="dxa"/>
          </w:tcPr>
          <w:p w:rsidR="00AB7C54" w:rsidRDefault="00AB7C54" w:rsidP="00BA37D2">
            <w:pPr>
              <w:jc w:val="right"/>
            </w:pPr>
            <w:r>
              <w:t>1,59</w:t>
            </w:r>
          </w:p>
        </w:tc>
        <w:tc>
          <w:tcPr>
            <w:tcW w:w="1080" w:type="dxa"/>
          </w:tcPr>
          <w:p w:rsidR="00AB7C54" w:rsidRDefault="00AB7C54" w:rsidP="00BA37D2">
            <w:pPr>
              <w:jc w:val="right"/>
            </w:pPr>
            <w:r>
              <w:t>0,3</w:t>
            </w:r>
          </w:p>
        </w:tc>
      </w:tr>
      <w:tr w:rsidR="00AB7C54" w:rsidTr="00B96094">
        <w:trPr>
          <w:trHeight w:val="380"/>
        </w:trPr>
        <w:tc>
          <w:tcPr>
            <w:tcW w:w="2460" w:type="dxa"/>
          </w:tcPr>
          <w:p w:rsidR="00AB7C54" w:rsidRDefault="00AB7C54" w:rsidP="00BA37D2">
            <w:r>
              <w:t>SUM</w:t>
            </w:r>
          </w:p>
        </w:tc>
        <w:tc>
          <w:tcPr>
            <w:tcW w:w="1680" w:type="dxa"/>
          </w:tcPr>
          <w:p w:rsidR="00AB7C54" w:rsidRDefault="00AB7C54" w:rsidP="00BA37D2">
            <w:pPr>
              <w:jc w:val="right"/>
            </w:pPr>
          </w:p>
        </w:tc>
        <w:tc>
          <w:tcPr>
            <w:tcW w:w="1080" w:type="dxa"/>
          </w:tcPr>
          <w:p w:rsidR="00AB7C54" w:rsidRDefault="00AB7C54" w:rsidP="00BA37D2">
            <w:pPr>
              <w:jc w:val="right"/>
            </w:pPr>
            <w:r>
              <w:t>49,6</w:t>
            </w:r>
          </w:p>
        </w:tc>
        <w:tc>
          <w:tcPr>
            <w:tcW w:w="1080" w:type="dxa"/>
          </w:tcPr>
          <w:p w:rsidR="00AB7C54" w:rsidRDefault="00AB7C54" w:rsidP="00BA37D2">
            <w:pPr>
              <w:jc w:val="right"/>
            </w:pPr>
            <w:r>
              <w:t> </w:t>
            </w:r>
          </w:p>
        </w:tc>
        <w:tc>
          <w:tcPr>
            <w:tcW w:w="1080" w:type="dxa"/>
          </w:tcPr>
          <w:p w:rsidR="00AB7C54" w:rsidRDefault="00AB7C54" w:rsidP="00BA37D2">
            <w:pPr>
              <w:jc w:val="right"/>
            </w:pPr>
            <w:r>
              <w:t> </w:t>
            </w:r>
          </w:p>
        </w:tc>
        <w:tc>
          <w:tcPr>
            <w:tcW w:w="1080" w:type="dxa"/>
          </w:tcPr>
          <w:p w:rsidR="00AB7C54" w:rsidRDefault="00AB7C54" w:rsidP="00BA37D2">
            <w:pPr>
              <w:jc w:val="right"/>
            </w:pPr>
            <w:r>
              <w:t> </w:t>
            </w:r>
          </w:p>
        </w:tc>
        <w:tc>
          <w:tcPr>
            <w:tcW w:w="1080" w:type="dxa"/>
          </w:tcPr>
          <w:p w:rsidR="00AB7C54" w:rsidRDefault="00AB7C54" w:rsidP="00BA37D2">
            <w:pPr>
              <w:jc w:val="right"/>
            </w:pPr>
            <w:r>
              <w:t>10,0</w:t>
            </w:r>
          </w:p>
        </w:tc>
      </w:tr>
    </w:tbl>
    <w:p w:rsidR="00AB7C54" w:rsidRDefault="00AB7C54" w:rsidP="00AB7C54"/>
    <w:p w:rsidR="00B96094" w:rsidRDefault="00B96094" w:rsidP="00B96094">
      <w:pPr>
        <w:pStyle w:val="tabell-tittel"/>
      </w:pPr>
      <w:r>
        <w:t>Post 73.18 Frakttilskudd</w:t>
      </w:r>
    </w:p>
    <w:p w:rsidR="00AB7C54" w:rsidRDefault="00AB7C54" w:rsidP="00AB7C54">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AB7C54" w:rsidTr="00B96094">
        <w:trPr>
          <w:trHeight w:val="600"/>
        </w:trPr>
        <w:tc>
          <w:tcPr>
            <w:tcW w:w="6080" w:type="dxa"/>
            <w:shd w:val="clear" w:color="auto" w:fill="FFFFFF"/>
          </w:tcPr>
          <w:p w:rsidR="00AB7C54" w:rsidRDefault="00AB7C54" w:rsidP="00B96094"/>
        </w:tc>
        <w:tc>
          <w:tcPr>
            <w:tcW w:w="1520" w:type="dxa"/>
          </w:tcPr>
          <w:p w:rsidR="00AB7C54" w:rsidRDefault="00AB7C54" w:rsidP="00B96094">
            <w:pPr>
              <w:jc w:val="right"/>
            </w:pPr>
            <w:r>
              <w:t>Budsjett 2020 mill. kr</w:t>
            </w:r>
          </w:p>
        </w:tc>
        <w:tc>
          <w:tcPr>
            <w:tcW w:w="1520" w:type="dxa"/>
          </w:tcPr>
          <w:p w:rsidR="00AB7C54" w:rsidRDefault="00AB7C54" w:rsidP="00B96094">
            <w:pPr>
              <w:jc w:val="right"/>
            </w:pPr>
            <w:r>
              <w:t>Satsendring mill. kr</w:t>
            </w:r>
          </w:p>
        </w:tc>
      </w:tr>
      <w:tr w:rsidR="00AB7C54" w:rsidTr="00B96094">
        <w:trPr>
          <w:trHeight w:val="380"/>
        </w:trPr>
        <w:tc>
          <w:tcPr>
            <w:tcW w:w="6080" w:type="dxa"/>
          </w:tcPr>
          <w:p w:rsidR="00AB7C54" w:rsidRDefault="00AB7C54" w:rsidP="00B96094">
            <w:r>
              <w:t>Frakt korn</w:t>
            </w:r>
          </w:p>
        </w:tc>
        <w:tc>
          <w:tcPr>
            <w:tcW w:w="1520" w:type="dxa"/>
          </w:tcPr>
          <w:p w:rsidR="00AB7C54" w:rsidRDefault="00AB7C54" w:rsidP="00B96094">
            <w:pPr>
              <w:jc w:val="right"/>
            </w:pPr>
            <w:r>
              <w:t>82,0</w:t>
            </w:r>
          </w:p>
        </w:tc>
        <w:tc>
          <w:tcPr>
            <w:tcW w:w="1520" w:type="dxa"/>
          </w:tcPr>
          <w:p w:rsidR="00AB7C54" w:rsidRDefault="00AB7C54" w:rsidP="00B96094">
            <w:pPr>
              <w:jc w:val="right"/>
            </w:pPr>
            <w:r>
              <w:t>0,0</w:t>
            </w:r>
          </w:p>
        </w:tc>
      </w:tr>
      <w:tr w:rsidR="00AB7C54" w:rsidTr="00B96094">
        <w:trPr>
          <w:trHeight w:val="380"/>
        </w:trPr>
        <w:tc>
          <w:tcPr>
            <w:tcW w:w="6080" w:type="dxa"/>
          </w:tcPr>
          <w:p w:rsidR="00AB7C54" w:rsidRDefault="00AB7C54" w:rsidP="00B96094">
            <w:r>
              <w:t>Frakt kraftfôr</w:t>
            </w:r>
          </w:p>
        </w:tc>
        <w:tc>
          <w:tcPr>
            <w:tcW w:w="1520" w:type="dxa"/>
          </w:tcPr>
          <w:p w:rsidR="00AB7C54" w:rsidRDefault="00AB7C54" w:rsidP="00B96094">
            <w:pPr>
              <w:jc w:val="right"/>
            </w:pPr>
            <w:r>
              <w:t>153,0</w:t>
            </w:r>
          </w:p>
        </w:tc>
        <w:tc>
          <w:tcPr>
            <w:tcW w:w="1520" w:type="dxa"/>
          </w:tcPr>
          <w:p w:rsidR="00AB7C54" w:rsidRDefault="00AB7C54" w:rsidP="00B96094">
            <w:pPr>
              <w:jc w:val="right"/>
            </w:pPr>
            <w:r>
              <w:t>8,0</w:t>
            </w:r>
          </w:p>
        </w:tc>
      </w:tr>
      <w:tr w:rsidR="00AB7C54" w:rsidTr="00B96094">
        <w:trPr>
          <w:trHeight w:val="380"/>
        </w:trPr>
        <w:tc>
          <w:tcPr>
            <w:tcW w:w="6080" w:type="dxa"/>
          </w:tcPr>
          <w:p w:rsidR="00AB7C54" w:rsidRDefault="00AB7C54" w:rsidP="00B96094">
            <w:proofErr w:type="spellStart"/>
            <w:r>
              <w:t>Innfrakt</w:t>
            </w:r>
            <w:proofErr w:type="spellEnd"/>
            <w:r>
              <w:t xml:space="preserve"> slakt</w:t>
            </w:r>
          </w:p>
        </w:tc>
        <w:tc>
          <w:tcPr>
            <w:tcW w:w="1520" w:type="dxa"/>
          </w:tcPr>
          <w:p w:rsidR="00AB7C54" w:rsidRDefault="00AB7C54" w:rsidP="00B96094">
            <w:pPr>
              <w:jc w:val="right"/>
            </w:pPr>
            <w:r>
              <w:t>143,0</w:t>
            </w:r>
          </w:p>
        </w:tc>
        <w:tc>
          <w:tcPr>
            <w:tcW w:w="1520" w:type="dxa"/>
          </w:tcPr>
          <w:p w:rsidR="00AB7C54" w:rsidRDefault="00AB7C54" w:rsidP="00B96094">
            <w:pPr>
              <w:jc w:val="right"/>
            </w:pPr>
            <w:r>
              <w:t>12,0</w:t>
            </w:r>
          </w:p>
        </w:tc>
      </w:tr>
      <w:tr w:rsidR="00AB7C54" w:rsidTr="00B96094">
        <w:trPr>
          <w:trHeight w:val="380"/>
        </w:trPr>
        <w:tc>
          <w:tcPr>
            <w:tcW w:w="6080" w:type="dxa"/>
          </w:tcPr>
          <w:p w:rsidR="00AB7C54" w:rsidRDefault="00AB7C54" w:rsidP="00B96094">
            <w:r>
              <w:t>Frakt egg</w:t>
            </w:r>
          </w:p>
        </w:tc>
        <w:tc>
          <w:tcPr>
            <w:tcW w:w="1520" w:type="dxa"/>
          </w:tcPr>
          <w:p w:rsidR="00AB7C54" w:rsidRDefault="00AB7C54" w:rsidP="00B96094">
            <w:pPr>
              <w:jc w:val="right"/>
            </w:pPr>
            <w:r>
              <w:t>7,7</w:t>
            </w:r>
          </w:p>
        </w:tc>
        <w:tc>
          <w:tcPr>
            <w:tcW w:w="1520" w:type="dxa"/>
          </w:tcPr>
          <w:p w:rsidR="00AB7C54" w:rsidRDefault="00AB7C54" w:rsidP="00B96094">
            <w:pPr>
              <w:jc w:val="right"/>
            </w:pPr>
            <w:r>
              <w:t>0,0</w:t>
            </w:r>
          </w:p>
        </w:tc>
      </w:tr>
      <w:tr w:rsidR="00AB7C54" w:rsidTr="00B96094">
        <w:trPr>
          <w:trHeight w:val="380"/>
        </w:trPr>
        <w:tc>
          <w:tcPr>
            <w:tcW w:w="6080" w:type="dxa"/>
          </w:tcPr>
          <w:p w:rsidR="00AB7C54" w:rsidRDefault="00AB7C54" w:rsidP="00B96094">
            <w:r>
              <w:t xml:space="preserve">Sum </w:t>
            </w:r>
          </w:p>
        </w:tc>
        <w:tc>
          <w:tcPr>
            <w:tcW w:w="1520" w:type="dxa"/>
          </w:tcPr>
          <w:p w:rsidR="00AB7C54" w:rsidRDefault="00AB7C54" w:rsidP="00B96094">
            <w:pPr>
              <w:jc w:val="right"/>
            </w:pPr>
            <w:r>
              <w:t>385,7</w:t>
            </w:r>
          </w:p>
        </w:tc>
        <w:tc>
          <w:tcPr>
            <w:tcW w:w="1520" w:type="dxa"/>
          </w:tcPr>
          <w:p w:rsidR="00AB7C54" w:rsidRDefault="00AB7C54" w:rsidP="00B96094">
            <w:pPr>
              <w:jc w:val="right"/>
            </w:pPr>
            <w:r>
              <w:t>20,0</w:t>
            </w:r>
          </w:p>
        </w:tc>
      </w:tr>
    </w:tbl>
    <w:p w:rsidR="00AB7C54" w:rsidRDefault="00AB7C54" w:rsidP="00AB7C54"/>
    <w:p w:rsidR="00B96094" w:rsidRDefault="00B96094" w:rsidP="00B96094">
      <w:pPr>
        <w:pStyle w:val="tabell-tittel"/>
      </w:pPr>
      <w:r>
        <w:t>Post 73.19 Prisnedskrivning norsk korn</w:t>
      </w:r>
    </w:p>
    <w:p w:rsidR="00AB7C54" w:rsidRDefault="00AB7C54" w:rsidP="00AB7C54">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AB7C54" w:rsidTr="00B96094">
        <w:trPr>
          <w:trHeight w:val="600"/>
        </w:trPr>
        <w:tc>
          <w:tcPr>
            <w:tcW w:w="4080" w:type="dxa"/>
            <w:shd w:val="clear" w:color="auto" w:fill="FFFFFF"/>
          </w:tcPr>
          <w:p w:rsidR="00AB7C54" w:rsidRDefault="00AB7C54" w:rsidP="00B96094">
            <w:r>
              <w:t> </w:t>
            </w:r>
          </w:p>
        </w:tc>
        <w:tc>
          <w:tcPr>
            <w:tcW w:w="1020" w:type="dxa"/>
          </w:tcPr>
          <w:p w:rsidR="00AB7C54" w:rsidRDefault="00AB7C54" w:rsidP="00B96094">
            <w:pPr>
              <w:jc w:val="right"/>
            </w:pPr>
            <w:r>
              <w:t>1 000</w:t>
            </w:r>
            <w:r>
              <w:br/>
              <w:t xml:space="preserve"> tonn</w:t>
            </w:r>
          </w:p>
        </w:tc>
        <w:tc>
          <w:tcPr>
            <w:tcW w:w="1020" w:type="dxa"/>
          </w:tcPr>
          <w:p w:rsidR="00AB7C54" w:rsidRDefault="00AB7C54" w:rsidP="00B96094">
            <w:pPr>
              <w:jc w:val="right"/>
            </w:pPr>
            <w:r>
              <w:t>Sats,</w:t>
            </w:r>
            <w:r>
              <w:br/>
              <w:t xml:space="preserve"> kr/kg</w:t>
            </w:r>
          </w:p>
        </w:tc>
        <w:tc>
          <w:tcPr>
            <w:tcW w:w="1020" w:type="dxa"/>
          </w:tcPr>
          <w:p w:rsidR="00AB7C54" w:rsidRDefault="00AB7C54" w:rsidP="00B96094">
            <w:pPr>
              <w:jc w:val="right"/>
            </w:pPr>
            <w:r>
              <w:t>Endring,</w:t>
            </w:r>
            <w:r>
              <w:br/>
              <w:t xml:space="preserve"> kr/kg</w:t>
            </w:r>
          </w:p>
        </w:tc>
        <w:tc>
          <w:tcPr>
            <w:tcW w:w="1020" w:type="dxa"/>
          </w:tcPr>
          <w:p w:rsidR="00AB7C54" w:rsidRDefault="00AB7C54" w:rsidP="00B96094">
            <w:pPr>
              <w:jc w:val="right"/>
            </w:pPr>
            <w:r>
              <w:t>Ny sats,</w:t>
            </w:r>
            <w:r>
              <w:br/>
              <w:t xml:space="preserve"> kr/kg</w:t>
            </w:r>
          </w:p>
        </w:tc>
        <w:tc>
          <w:tcPr>
            <w:tcW w:w="1020" w:type="dxa"/>
          </w:tcPr>
          <w:p w:rsidR="00AB7C54" w:rsidRDefault="00AB7C54" w:rsidP="00B96094">
            <w:pPr>
              <w:jc w:val="right"/>
            </w:pPr>
            <w:r>
              <w:t>Endring,</w:t>
            </w:r>
            <w:r>
              <w:br/>
              <w:t xml:space="preserve"> mill. kr</w:t>
            </w:r>
          </w:p>
        </w:tc>
      </w:tr>
      <w:tr w:rsidR="00AB7C54" w:rsidTr="00B96094">
        <w:trPr>
          <w:trHeight w:val="380"/>
        </w:trPr>
        <w:tc>
          <w:tcPr>
            <w:tcW w:w="4080" w:type="dxa"/>
          </w:tcPr>
          <w:p w:rsidR="00AB7C54" w:rsidRDefault="00AB7C54" w:rsidP="00B96094">
            <w:r>
              <w:t>Korn</w:t>
            </w:r>
          </w:p>
        </w:tc>
        <w:tc>
          <w:tcPr>
            <w:tcW w:w="1020" w:type="dxa"/>
          </w:tcPr>
          <w:p w:rsidR="00AB7C54" w:rsidRDefault="00AB7C54" w:rsidP="00B96094">
            <w:pPr>
              <w:jc w:val="right"/>
            </w:pPr>
            <w:r>
              <w:t>1 041,0</w:t>
            </w:r>
          </w:p>
        </w:tc>
        <w:tc>
          <w:tcPr>
            <w:tcW w:w="1020" w:type="dxa"/>
          </w:tcPr>
          <w:p w:rsidR="00AB7C54" w:rsidRDefault="00AB7C54" w:rsidP="00B96094">
            <w:pPr>
              <w:jc w:val="right"/>
            </w:pPr>
            <w:r>
              <w:t>0,685</w:t>
            </w:r>
          </w:p>
        </w:tc>
        <w:tc>
          <w:tcPr>
            <w:tcW w:w="1020" w:type="dxa"/>
          </w:tcPr>
          <w:p w:rsidR="00AB7C54" w:rsidRDefault="00AB7C54" w:rsidP="00B96094">
            <w:pPr>
              <w:jc w:val="right"/>
            </w:pPr>
            <w:r>
              <w:t>0,103</w:t>
            </w:r>
          </w:p>
        </w:tc>
        <w:tc>
          <w:tcPr>
            <w:tcW w:w="1020" w:type="dxa"/>
          </w:tcPr>
          <w:p w:rsidR="00AB7C54" w:rsidRDefault="00AB7C54" w:rsidP="00B96094">
            <w:pPr>
              <w:jc w:val="right"/>
            </w:pPr>
            <w:r>
              <w:t>0,788</w:t>
            </w:r>
          </w:p>
        </w:tc>
        <w:tc>
          <w:tcPr>
            <w:tcW w:w="1020" w:type="dxa"/>
          </w:tcPr>
          <w:p w:rsidR="00AB7C54" w:rsidRDefault="00AB7C54" w:rsidP="00B96094">
            <w:pPr>
              <w:jc w:val="right"/>
            </w:pPr>
            <w:r>
              <w:t>107,2</w:t>
            </w:r>
          </w:p>
        </w:tc>
      </w:tr>
      <w:tr w:rsidR="00AB7C54" w:rsidTr="00B96094">
        <w:trPr>
          <w:trHeight w:val="380"/>
        </w:trPr>
        <w:tc>
          <w:tcPr>
            <w:tcW w:w="4080" w:type="dxa"/>
          </w:tcPr>
          <w:p w:rsidR="00AB7C54" w:rsidRDefault="00AB7C54" w:rsidP="00B96094">
            <w:r>
              <w:t xml:space="preserve">Økologisk korn </w:t>
            </w:r>
          </w:p>
        </w:tc>
        <w:tc>
          <w:tcPr>
            <w:tcW w:w="1020" w:type="dxa"/>
          </w:tcPr>
          <w:p w:rsidR="00AB7C54" w:rsidRDefault="00AB7C54" w:rsidP="00B96094">
            <w:pPr>
              <w:jc w:val="right"/>
            </w:pPr>
            <w:r>
              <w:t>10,3</w:t>
            </w:r>
          </w:p>
        </w:tc>
        <w:tc>
          <w:tcPr>
            <w:tcW w:w="1020" w:type="dxa"/>
          </w:tcPr>
          <w:p w:rsidR="00AB7C54" w:rsidRDefault="00AB7C54" w:rsidP="00B96094">
            <w:pPr>
              <w:jc w:val="right"/>
            </w:pPr>
            <w:r>
              <w:t>1,795</w:t>
            </w:r>
          </w:p>
        </w:tc>
        <w:tc>
          <w:tcPr>
            <w:tcW w:w="1020" w:type="dxa"/>
          </w:tcPr>
          <w:p w:rsidR="00AB7C54" w:rsidRDefault="00AB7C54" w:rsidP="00B96094">
            <w:pPr>
              <w:jc w:val="right"/>
            </w:pPr>
            <w:r>
              <w:t>0,103</w:t>
            </w:r>
          </w:p>
        </w:tc>
        <w:tc>
          <w:tcPr>
            <w:tcW w:w="1020" w:type="dxa"/>
          </w:tcPr>
          <w:p w:rsidR="00AB7C54" w:rsidRDefault="00AB7C54" w:rsidP="00B96094">
            <w:pPr>
              <w:jc w:val="right"/>
            </w:pPr>
            <w:r>
              <w:t>1,898</w:t>
            </w:r>
          </w:p>
        </w:tc>
        <w:tc>
          <w:tcPr>
            <w:tcW w:w="1020" w:type="dxa"/>
          </w:tcPr>
          <w:p w:rsidR="00AB7C54" w:rsidRDefault="00AB7C54" w:rsidP="00B96094">
            <w:pPr>
              <w:jc w:val="right"/>
            </w:pPr>
            <w:r>
              <w:t>1,1</w:t>
            </w:r>
          </w:p>
        </w:tc>
      </w:tr>
      <w:tr w:rsidR="00AB7C54" w:rsidTr="00B96094">
        <w:trPr>
          <w:trHeight w:val="380"/>
        </w:trPr>
        <w:tc>
          <w:tcPr>
            <w:tcW w:w="4080" w:type="dxa"/>
          </w:tcPr>
          <w:p w:rsidR="00AB7C54" w:rsidRDefault="00AB7C54" w:rsidP="00B96094">
            <w:r>
              <w:t>Oljevekster, lupiner og bønner</w:t>
            </w:r>
          </w:p>
        </w:tc>
        <w:tc>
          <w:tcPr>
            <w:tcW w:w="1020" w:type="dxa"/>
          </w:tcPr>
          <w:p w:rsidR="00AB7C54" w:rsidRDefault="00AB7C54" w:rsidP="00B96094">
            <w:pPr>
              <w:jc w:val="right"/>
            </w:pPr>
            <w:r>
              <w:t>14,2</w:t>
            </w:r>
          </w:p>
        </w:tc>
        <w:tc>
          <w:tcPr>
            <w:tcW w:w="1020" w:type="dxa"/>
          </w:tcPr>
          <w:p w:rsidR="00AB7C54" w:rsidRDefault="00AB7C54" w:rsidP="00B96094">
            <w:pPr>
              <w:jc w:val="right"/>
            </w:pPr>
            <w:r>
              <w:t>2,248</w:t>
            </w:r>
          </w:p>
        </w:tc>
        <w:tc>
          <w:tcPr>
            <w:tcW w:w="1020" w:type="dxa"/>
          </w:tcPr>
          <w:p w:rsidR="00AB7C54" w:rsidRDefault="00AB7C54" w:rsidP="00B96094">
            <w:pPr>
              <w:jc w:val="right"/>
            </w:pPr>
            <w:r>
              <w:t>0,170</w:t>
            </w:r>
          </w:p>
        </w:tc>
        <w:tc>
          <w:tcPr>
            <w:tcW w:w="1020" w:type="dxa"/>
          </w:tcPr>
          <w:p w:rsidR="00AB7C54" w:rsidRDefault="00AB7C54" w:rsidP="00B96094">
            <w:pPr>
              <w:jc w:val="right"/>
            </w:pPr>
            <w:r>
              <w:t>2,418</w:t>
            </w:r>
          </w:p>
        </w:tc>
        <w:tc>
          <w:tcPr>
            <w:tcW w:w="1020" w:type="dxa"/>
          </w:tcPr>
          <w:p w:rsidR="00AB7C54" w:rsidRDefault="00AB7C54" w:rsidP="00B96094">
            <w:pPr>
              <w:jc w:val="right"/>
            </w:pPr>
            <w:r>
              <w:t>2,4</w:t>
            </w:r>
          </w:p>
        </w:tc>
      </w:tr>
      <w:tr w:rsidR="00AB7C54" w:rsidTr="00B96094">
        <w:trPr>
          <w:trHeight w:val="380"/>
        </w:trPr>
        <w:tc>
          <w:tcPr>
            <w:tcW w:w="4080" w:type="dxa"/>
          </w:tcPr>
          <w:p w:rsidR="00AB7C54" w:rsidRDefault="00AB7C54" w:rsidP="00B96094">
            <w:r>
              <w:t>Økologiske oljevekster, lupin, bønner</w:t>
            </w:r>
          </w:p>
        </w:tc>
        <w:tc>
          <w:tcPr>
            <w:tcW w:w="1020" w:type="dxa"/>
          </w:tcPr>
          <w:p w:rsidR="00AB7C54" w:rsidRDefault="00AB7C54" w:rsidP="00B96094">
            <w:pPr>
              <w:jc w:val="right"/>
            </w:pPr>
            <w:r>
              <w:t>0,8</w:t>
            </w:r>
          </w:p>
        </w:tc>
        <w:tc>
          <w:tcPr>
            <w:tcW w:w="1020" w:type="dxa"/>
          </w:tcPr>
          <w:p w:rsidR="00AB7C54" w:rsidRDefault="00AB7C54" w:rsidP="00B96094">
            <w:pPr>
              <w:jc w:val="right"/>
            </w:pPr>
            <w:r>
              <w:t>3,458</w:t>
            </w:r>
          </w:p>
        </w:tc>
        <w:tc>
          <w:tcPr>
            <w:tcW w:w="1020" w:type="dxa"/>
          </w:tcPr>
          <w:p w:rsidR="00AB7C54" w:rsidRDefault="00AB7C54" w:rsidP="00B96094">
            <w:pPr>
              <w:jc w:val="right"/>
            </w:pPr>
            <w:r>
              <w:t>0,170</w:t>
            </w:r>
          </w:p>
        </w:tc>
        <w:tc>
          <w:tcPr>
            <w:tcW w:w="1020" w:type="dxa"/>
          </w:tcPr>
          <w:p w:rsidR="00AB7C54" w:rsidRDefault="00AB7C54" w:rsidP="00B96094">
            <w:pPr>
              <w:jc w:val="right"/>
            </w:pPr>
            <w:r>
              <w:t>3,628</w:t>
            </w:r>
          </w:p>
        </w:tc>
        <w:tc>
          <w:tcPr>
            <w:tcW w:w="1020" w:type="dxa"/>
          </w:tcPr>
          <w:p w:rsidR="00AB7C54" w:rsidRDefault="00AB7C54" w:rsidP="00B96094">
            <w:pPr>
              <w:jc w:val="right"/>
            </w:pPr>
            <w:r>
              <w:t>0,1</w:t>
            </w:r>
          </w:p>
        </w:tc>
      </w:tr>
      <w:tr w:rsidR="00AB7C54" w:rsidTr="00B96094">
        <w:trPr>
          <w:trHeight w:val="380"/>
        </w:trPr>
        <w:tc>
          <w:tcPr>
            <w:tcW w:w="4080" w:type="dxa"/>
          </w:tcPr>
          <w:p w:rsidR="00AB7C54" w:rsidRDefault="00AB7C54" w:rsidP="00B96094">
            <w:proofErr w:type="spellStart"/>
            <w:r>
              <w:t>Fôrerter</w:t>
            </w:r>
            <w:proofErr w:type="spellEnd"/>
          </w:p>
        </w:tc>
        <w:tc>
          <w:tcPr>
            <w:tcW w:w="1020" w:type="dxa"/>
          </w:tcPr>
          <w:p w:rsidR="00AB7C54" w:rsidRDefault="00AB7C54" w:rsidP="00B96094">
            <w:pPr>
              <w:jc w:val="right"/>
            </w:pPr>
            <w:r>
              <w:t>3,6</w:t>
            </w:r>
          </w:p>
        </w:tc>
        <w:tc>
          <w:tcPr>
            <w:tcW w:w="1020" w:type="dxa"/>
          </w:tcPr>
          <w:p w:rsidR="00AB7C54" w:rsidRDefault="00AB7C54" w:rsidP="00B96094">
            <w:pPr>
              <w:jc w:val="right"/>
            </w:pPr>
            <w:r>
              <w:t>1,215</w:t>
            </w:r>
          </w:p>
        </w:tc>
        <w:tc>
          <w:tcPr>
            <w:tcW w:w="1020" w:type="dxa"/>
          </w:tcPr>
          <w:p w:rsidR="00AB7C54" w:rsidRDefault="00AB7C54" w:rsidP="00B96094">
            <w:pPr>
              <w:jc w:val="right"/>
            </w:pPr>
            <w:r>
              <w:t>0,170</w:t>
            </w:r>
          </w:p>
        </w:tc>
        <w:tc>
          <w:tcPr>
            <w:tcW w:w="1020" w:type="dxa"/>
          </w:tcPr>
          <w:p w:rsidR="00AB7C54" w:rsidRDefault="00AB7C54" w:rsidP="00B96094">
            <w:pPr>
              <w:jc w:val="right"/>
            </w:pPr>
            <w:r>
              <w:t>1,385</w:t>
            </w:r>
          </w:p>
        </w:tc>
        <w:tc>
          <w:tcPr>
            <w:tcW w:w="1020" w:type="dxa"/>
          </w:tcPr>
          <w:p w:rsidR="00AB7C54" w:rsidRDefault="00AB7C54" w:rsidP="00B96094">
            <w:pPr>
              <w:jc w:val="right"/>
            </w:pPr>
            <w:r>
              <w:t>0,6</w:t>
            </w:r>
          </w:p>
        </w:tc>
      </w:tr>
      <w:tr w:rsidR="00AB7C54" w:rsidTr="00B96094">
        <w:trPr>
          <w:trHeight w:val="380"/>
        </w:trPr>
        <w:tc>
          <w:tcPr>
            <w:tcW w:w="4080" w:type="dxa"/>
          </w:tcPr>
          <w:p w:rsidR="00AB7C54" w:rsidRDefault="00AB7C54" w:rsidP="00B96094">
            <w:r>
              <w:t xml:space="preserve">Økologiske </w:t>
            </w:r>
            <w:proofErr w:type="spellStart"/>
            <w:r>
              <w:t>fôrerter</w:t>
            </w:r>
            <w:proofErr w:type="spellEnd"/>
          </w:p>
        </w:tc>
        <w:tc>
          <w:tcPr>
            <w:tcW w:w="1020" w:type="dxa"/>
          </w:tcPr>
          <w:p w:rsidR="00AB7C54" w:rsidRDefault="00AB7C54" w:rsidP="00B96094">
            <w:pPr>
              <w:jc w:val="right"/>
            </w:pPr>
            <w:r>
              <w:t>0,3</w:t>
            </w:r>
          </w:p>
        </w:tc>
        <w:tc>
          <w:tcPr>
            <w:tcW w:w="1020" w:type="dxa"/>
          </w:tcPr>
          <w:p w:rsidR="00AB7C54" w:rsidRDefault="00AB7C54" w:rsidP="00B96094">
            <w:pPr>
              <w:jc w:val="right"/>
            </w:pPr>
            <w:r>
              <w:t>1,865</w:t>
            </w:r>
          </w:p>
        </w:tc>
        <w:tc>
          <w:tcPr>
            <w:tcW w:w="1020" w:type="dxa"/>
          </w:tcPr>
          <w:p w:rsidR="00AB7C54" w:rsidRDefault="00AB7C54" w:rsidP="00B96094">
            <w:pPr>
              <w:jc w:val="right"/>
            </w:pPr>
            <w:r>
              <w:t>0,170</w:t>
            </w:r>
          </w:p>
        </w:tc>
        <w:tc>
          <w:tcPr>
            <w:tcW w:w="1020" w:type="dxa"/>
          </w:tcPr>
          <w:p w:rsidR="00AB7C54" w:rsidRDefault="00AB7C54" w:rsidP="00B96094">
            <w:pPr>
              <w:jc w:val="right"/>
            </w:pPr>
            <w:r>
              <w:t>2,035</w:t>
            </w:r>
          </w:p>
        </w:tc>
        <w:tc>
          <w:tcPr>
            <w:tcW w:w="1020" w:type="dxa"/>
          </w:tcPr>
          <w:p w:rsidR="00AB7C54" w:rsidRDefault="00AB7C54" w:rsidP="00B96094">
            <w:pPr>
              <w:jc w:val="right"/>
            </w:pPr>
            <w:r>
              <w:t>0,1</w:t>
            </w:r>
          </w:p>
        </w:tc>
      </w:tr>
      <w:tr w:rsidR="00AB7C54" w:rsidTr="00B96094">
        <w:trPr>
          <w:trHeight w:val="380"/>
        </w:trPr>
        <w:tc>
          <w:tcPr>
            <w:tcW w:w="4080" w:type="dxa"/>
          </w:tcPr>
          <w:p w:rsidR="00AB7C54" w:rsidRDefault="00AB7C54" w:rsidP="00B96094">
            <w:r>
              <w:t xml:space="preserve">Sum </w:t>
            </w:r>
          </w:p>
        </w:tc>
        <w:tc>
          <w:tcPr>
            <w:tcW w:w="1020" w:type="dxa"/>
          </w:tcPr>
          <w:p w:rsidR="00AB7C54" w:rsidRDefault="00AB7C54" w:rsidP="00B96094">
            <w:pPr>
              <w:jc w:val="right"/>
            </w:pPr>
            <w:r>
              <w:t>1 070,2</w:t>
            </w:r>
          </w:p>
        </w:tc>
        <w:tc>
          <w:tcPr>
            <w:tcW w:w="1020" w:type="dxa"/>
          </w:tcPr>
          <w:p w:rsidR="00AB7C54" w:rsidRDefault="00AB7C54" w:rsidP="00B96094">
            <w:pPr>
              <w:jc w:val="right"/>
            </w:pPr>
            <w:r>
              <w:t> </w:t>
            </w:r>
          </w:p>
        </w:tc>
        <w:tc>
          <w:tcPr>
            <w:tcW w:w="1020" w:type="dxa"/>
          </w:tcPr>
          <w:p w:rsidR="00AB7C54" w:rsidRDefault="00AB7C54" w:rsidP="00B96094">
            <w:pPr>
              <w:jc w:val="right"/>
            </w:pPr>
            <w:r>
              <w:t> </w:t>
            </w:r>
          </w:p>
        </w:tc>
        <w:tc>
          <w:tcPr>
            <w:tcW w:w="1020" w:type="dxa"/>
          </w:tcPr>
          <w:p w:rsidR="00AB7C54" w:rsidRDefault="00AB7C54" w:rsidP="00B96094">
            <w:pPr>
              <w:jc w:val="right"/>
            </w:pPr>
            <w:r>
              <w:t> </w:t>
            </w:r>
          </w:p>
        </w:tc>
        <w:tc>
          <w:tcPr>
            <w:tcW w:w="1020" w:type="dxa"/>
          </w:tcPr>
          <w:p w:rsidR="00AB7C54" w:rsidRDefault="00AB7C54" w:rsidP="00B96094">
            <w:pPr>
              <w:jc w:val="right"/>
            </w:pPr>
            <w:r>
              <w:t>111,5</w:t>
            </w:r>
          </w:p>
        </w:tc>
      </w:tr>
      <w:tr w:rsidR="00AB7C54" w:rsidTr="00B96094">
        <w:trPr>
          <w:trHeight w:val="380"/>
        </w:trPr>
        <w:tc>
          <w:tcPr>
            <w:tcW w:w="4080" w:type="dxa"/>
          </w:tcPr>
          <w:p w:rsidR="00AB7C54" w:rsidRDefault="00AB7C54" w:rsidP="00B96094">
            <w:r>
              <w:t>Herav 70 pst utslag i inneværende år</w:t>
            </w:r>
          </w:p>
        </w:tc>
        <w:tc>
          <w:tcPr>
            <w:tcW w:w="1020" w:type="dxa"/>
          </w:tcPr>
          <w:p w:rsidR="00AB7C54" w:rsidRDefault="00AB7C54" w:rsidP="00B96094">
            <w:pPr>
              <w:jc w:val="right"/>
            </w:pPr>
            <w:r>
              <w:t>749,1</w:t>
            </w:r>
          </w:p>
        </w:tc>
        <w:tc>
          <w:tcPr>
            <w:tcW w:w="1020" w:type="dxa"/>
          </w:tcPr>
          <w:p w:rsidR="00AB7C54" w:rsidRDefault="00AB7C54" w:rsidP="00B96094">
            <w:pPr>
              <w:jc w:val="right"/>
            </w:pPr>
            <w:r>
              <w:t> </w:t>
            </w:r>
          </w:p>
        </w:tc>
        <w:tc>
          <w:tcPr>
            <w:tcW w:w="1020" w:type="dxa"/>
          </w:tcPr>
          <w:p w:rsidR="00AB7C54" w:rsidRDefault="00AB7C54" w:rsidP="00B96094">
            <w:pPr>
              <w:jc w:val="right"/>
            </w:pPr>
            <w:r>
              <w:t> </w:t>
            </w:r>
          </w:p>
        </w:tc>
        <w:tc>
          <w:tcPr>
            <w:tcW w:w="1020" w:type="dxa"/>
          </w:tcPr>
          <w:p w:rsidR="00AB7C54" w:rsidRDefault="00AB7C54" w:rsidP="00B96094">
            <w:pPr>
              <w:jc w:val="right"/>
            </w:pPr>
            <w:r>
              <w:t> </w:t>
            </w:r>
          </w:p>
        </w:tc>
        <w:tc>
          <w:tcPr>
            <w:tcW w:w="1020" w:type="dxa"/>
          </w:tcPr>
          <w:p w:rsidR="00AB7C54" w:rsidRDefault="00AB7C54" w:rsidP="00B96094">
            <w:pPr>
              <w:jc w:val="right"/>
            </w:pPr>
            <w:r>
              <w:t>78,050</w:t>
            </w:r>
          </w:p>
        </w:tc>
      </w:tr>
    </w:tbl>
    <w:p w:rsidR="00AB7C54" w:rsidRDefault="00AB7C54" w:rsidP="00AB7C54"/>
    <w:p w:rsidR="00B96094" w:rsidRDefault="00B96094" w:rsidP="00B96094">
      <w:pPr>
        <w:pStyle w:val="tabell-tittel"/>
      </w:pPr>
      <w:r>
        <w:t>Post 73.20 Tilskudd norsk matkorn</w:t>
      </w:r>
    </w:p>
    <w:p w:rsidR="00AB7C54" w:rsidRDefault="00AB7C54" w:rsidP="00AB7C54">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AB7C54" w:rsidTr="00B96094">
        <w:trPr>
          <w:trHeight w:val="600"/>
        </w:trPr>
        <w:tc>
          <w:tcPr>
            <w:tcW w:w="4080" w:type="dxa"/>
            <w:shd w:val="clear" w:color="auto" w:fill="FFFFFF"/>
          </w:tcPr>
          <w:p w:rsidR="00AB7C54" w:rsidRDefault="00AB7C54" w:rsidP="00B96094">
            <w:r>
              <w:t> </w:t>
            </w:r>
          </w:p>
        </w:tc>
        <w:tc>
          <w:tcPr>
            <w:tcW w:w="1020" w:type="dxa"/>
          </w:tcPr>
          <w:p w:rsidR="00AB7C54" w:rsidRDefault="00AB7C54" w:rsidP="00B96094">
            <w:pPr>
              <w:jc w:val="right"/>
            </w:pPr>
            <w:r>
              <w:t>1 000</w:t>
            </w:r>
            <w:r>
              <w:br/>
              <w:t xml:space="preserve"> tonn</w:t>
            </w:r>
          </w:p>
        </w:tc>
        <w:tc>
          <w:tcPr>
            <w:tcW w:w="1020" w:type="dxa"/>
          </w:tcPr>
          <w:p w:rsidR="00AB7C54" w:rsidRDefault="00AB7C54" w:rsidP="00B96094">
            <w:pPr>
              <w:jc w:val="right"/>
            </w:pPr>
            <w:r>
              <w:t>Sats,</w:t>
            </w:r>
            <w:r>
              <w:br/>
              <w:t xml:space="preserve"> kr/kg</w:t>
            </w:r>
          </w:p>
        </w:tc>
        <w:tc>
          <w:tcPr>
            <w:tcW w:w="1020" w:type="dxa"/>
          </w:tcPr>
          <w:p w:rsidR="00AB7C54" w:rsidRDefault="00AB7C54" w:rsidP="00B96094">
            <w:pPr>
              <w:jc w:val="right"/>
            </w:pPr>
            <w:r>
              <w:t>Endring,</w:t>
            </w:r>
            <w:r>
              <w:br/>
              <w:t xml:space="preserve"> kr/kg</w:t>
            </w:r>
          </w:p>
        </w:tc>
        <w:tc>
          <w:tcPr>
            <w:tcW w:w="1020" w:type="dxa"/>
          </w:tcPr>
          <w:p w:rsidR="00AB7C54" w:rsidRDefault="00AB7C54" w:rsidP="00B96094">
            <w:pPr>
              <w:jc w:val="right"/>
            </w:pPr>
            <w:r>
              <w:t>Ny sats,</w:t>
            </w:r>
            <w:r>
              <w:br/>
              <w:t xml:space="preserve"> kr/kg</w:t>
            </w:r>
          </w:p>
        </w:tc>
        <w:tc>
          <w:tcPr>
            <w:tcW w:w="1020" w:type="dxa"/>
          </w:tcPr>
          <w:p w:rsidR="00AB7C54" w:rsidRDefault="00AB7C54" w:rsidP="00B96094">
            <w:pPr>
              <w:jc w:val="right"/>
            </w:pPr>
            <w:r>
              <w:t>Endring,</w:t>
            </w:r>
            <w:r>
              <w:br/>
              <w:t xml:space="preserve"> mill. kr</w:t>
            </w:r>
          </w:p>
        </w:tc>
      </w:tr>
      <w:tr w:rsidR="00AB7C54" w:rsidTr="00B96094">
        <w:trPr>
          <w:trHeight w:val="380"/>
        </w:trPr>
        <w:tc>
          <w:tcPr>
            <w:tcW w:w="4080" w:type="dxa"/>
          </w:tcPr>
          <w:p w:rsidR="00AB7C54" w:rsidRDefault="00AB7C54" w:rsidP="00B96094">
            <w:r>
              <w:t xml:space="preserve">Tilskudd norsk matkorn </w:t>
            </w:r>
          </w:p>
        </w:tc>
        <w:tc>
          <w:tcPr>
            <w:tcW w:w="1020" w:type="dxa"/>
          </w:tcPr>
          <w:p w:rsidR="00AB7C54" w:rsidRDefault="00AB7C54" w:rsidP="00B96094">
            <w:pPr>
              <w:jc w:val="right"/>
            </w:pPr>
            <w:r>
              <w:t>130,0</w:t>
            </w:r>
          </w:p>
        </w:tc>
        <w:tc>
          <w:tcPr>
            <w:tcW w:w="1020" w:type="dxa"/>
          </w:tcPr>
          <w:p w:rsidR="00AB7C54" w:rsidRDefault="00AB7C54" w:rsidP="00B96094">
            <w:pPr>
              <w:jc w:val="right"/>
            </w:pPr>
            <w:r>
              <w:t>0,471</w:t>
            </w:r>
          </w:p>
        </w:tc>
        <w:tc>
          <w:tcPr>
            <w:tcW w:w="1020" w:type="dxa"/>
          </w:tcPr>
          <w:p w:rsidR="00AB7C54" w:rsidRDefault="00AB7C54" w:rsidP="00B96094">
            <w:pPr>
              <w:jc w:val="right"/>
            </w:pPr>
            <w:r>
              <w:t>0,067</w:t>
            </w:r>
          </w:p>
        </w:tc>
        <w:tc>
          <w:tcPr>
            <w:tcW w:w="1020" w:type="dxa"/>
          </w:tcPr>
          <w:p w:rsidR="00AB7C54" w:rsidRDefault="00AB7C54" w:rsidP="00B96094">
            <w:pPr>
              <w:jc w:val="right"/>
            </w:pPr>
            <w:r>
              <w:t>0,538</w:t>
            </w:r>
          </w:p>
        </w:tc>
        <w:tc>
          <w:tcPr>
            <w:tcW w:w="1020" w:type="dxa"/>
          </w:tcPr>
          <w:p w:rsidR="00AB7C54" w:rsidRDefault="00AB7C54" w:rsidP="00B96094">
            <w:pPr>
              <w:jc w:val="right"/>
            </w:pPr>
            <w:r>
              <w:t>8,7</w:t>
            </w:r>
          </w:p>
        </w:tc>
      </w:tr>
      <w:tr w:rsidR="00AB7C54" w:rsidTr="00B96094">
        <w:trPr>
          <w:trHeight w:val="380"/>
        </w:trPr>
        <w:tc>
          <w:tcPr>
            <w:tcW w:w="4080" w:type="dxa"/>
          </w:tcPr>
          <w:p w:rsidR="00AB7C54" w:rsidRDefault="00AB7C54" w:rsidP="00B96094">
            <w:r>
              <w:t>Herav 50 pst utslag i inneværende år</w:t>
            </w:r>
          </w:p>
        </w:tc>
        <w:tc>
          <w:tcPr>
            <w:tcW w:w="1020" w:type="dxa"/>
          </w:tcPr>
          <w:p w:rsidR="00AB7C54" w:rsidRDefault="00AB7C54" w:rsidP="00B96094">
            <w:pPr>
              <w:jc w:val="right"/>
            </w:pPr>
            <w:r>
              <w:t>65,0</w:t>
            </w:r>
          </w:p>
        </w:tc>
        <w:tc>
          <w:tcPr>
            <w:tcW w:w="1020" w:type="dxa"/>
          </w:tcPr>
          <w:p w:rsidR="00AB7C54" w:rsidRDefault="00AB7C54" w:rsidP="00B96094">
            <w:pPr>
              <w:jc w:val="right"/>
            </w:pPr>
            <w:r>
              <w:t> </w:t>
            </w:r>
          </w:p>
        </w:tc>
        <w:tc>
          <w:tcPr>
            <w:tcW w:w="1020" w:type="dxa"/>
          </w:tcPr>
          <w:p w:rsidR="00AB7C54" w:rsidRDefault="00AB7C54" w:rsidP="00B96094">
            <w:pPr>
              <w:jc w:val="right"/>
            </w:pPr>
            <w:r>
              <w:t> </w:t>
            </w:r>
          </w:p>
        </w:tc>
        <w:tc>
          <w:tcPr>
            <w:tcW w:w="1020" w:type="dxa"/>
          </w:tcPr>
          <w:p w:rsidR="00AB7C54" w:rsidRDefault="00AB7C54" w:rsidP="00B96094">
            <w:pPr>
              <w:jc w:val="right"/>
            </w:pPr>
            <w:r>
              <w:t> </w:t>
            </w:r>
          </w:p>
        </w:tc>
        <w:tc>
          <w:tcPr>
            <w:tcW w:w="1020" w:type="dxa"/>
          </w:tcPr>
          <w:p w:rsidR="00AB7C54" w:rsidRDefault="00AB7C54" w:rsidP="00B96094">
            <w:pPr>
              <w:jc w:val="right"/>
            </w:pPr>
            <w:r>
              <w:t>4,350</w:t>
            </w:r>
          </w:p>
        </w:tc>
      </w:tr>
    </w:tbl>
    <w:p w:rsidR="00AB7C54" w:rsidRDefault="00AB7C54" w:rsidP="00AB7C54"/>
    <w:p w:rsidR="00B96094" w:rsidRDefault="00B96094" w:rsidP="00B96094">
      <w:pPr>
        <w:pStyle w:val="tabell-tittel"/>
      </w:pPr>
      <w:r>
        <w:t xml:space="preserve">Post 74. 11 Driftstilskudd, melk og </w:t>
      </w:r>
      <w:proofErr w:type="spellStart"/>
      <w:r>
        <w:t>ammeku</w:t>
      </w:r>
      <w:proofErr w:type="spellEnd"/>
    </w:p>
    <w:p w:rsidR="00AB7C54" w:rsidRDefault="00AB7C54" w:rsidP="00AB7C54">
      <w:pPr>
        <w:pStyle w:val="Tabellnavn"/>
      </w:pPr>
      <w:r>
        <w:lastRenderedPageBreak/>
        <w:t>07J1xt2</w:t>
      </w:r>
    </w:p>
    <w:tbl>
      <w:tblPr>
        <w:tblStyle w:val="StandardTabell"/>
        <w:tblW w:w="0" w:type="auto"/>
        <w:tblLayout w:type="fixed"/>
        <w:tblLook w:val="04A0" w:firstRow="1" w:lastRow="0" w:firstColumn="1" w:lastColumn="0" w:noHBand="0" w:noVBand="1"/>
      </w:tblPr>
      <w:tblGrid>
        <w:gridCol w:w="1820"/>
        <w:gridCol w:w="1549"/>
        <w:gridCol w:w="992"/>
        <w:gridCol w:w="919"/>
        <w:gridCol w:w="1020"/>
        <w:gridCol w:w="900"/>
        <w:gridCol w:w="1240"/>
        <w:gridCol w:w="1020"/>
      </w:tblGrid>
      <w:tr w:rsidR="00AB7C54" w:rsidTr="00B96094">
        <w:trPr>
          <w:trHeight w:val="600"/>
        </w:trPr>
        <w:tc>
          <w:tcPr>
            <w:tcW w:w="3369" w:type="dxa"/>
            <w:gridSpan w:val="2"/>
            <w:shd w:val="clear" w:color="auto" w:fill="FFFFFF"/>
          </w:tcPr>
          <w:p w:rsidR="00AB7C54" w:rsidRDefault="00AB7C54" w:rsidP="00BA37D2">
            <w:r>
              <w:t> </w:t>
            </w:r>
          </w:p>
        </w:tc>
        <w:tc>
          <w:tcPr>
            <w:tcW w:w="992" w:type="dxa"/>
          </w:tcPr>
          <w:p w:rsidR="00AB7C54" w:rsidRDefault="00AB7C54" w:rsidP="00BA37D2"/>
        </w:tc>
        <w:tc>
          <w:tcPr>
            <w:tcW w:w="919" w:type="dxa"/>
          </w:tcPr>
          <w:p w:rsidR="00AB7C54" w:rsidRDefault="00AB7C54" w:rsidP="00BA37D2">
            <w:pPr>
              <w:jc w:val="right"/>
            </w:pPr>
            <w:r>
              <w:t>Antall</w:t>
            </w:r>
          </w:p>
        </w:tc>
        <w:tc>
          <w:tcPr>
            <w:tcW w:w="1020" w:type="dxa"/>
          </w:tcPr>
          <w:p w:rsidR="00AB7C54" w:rsidRDefault="00AB7C54" w:rsidP="00BA37D2">
            <w:pPr>
              <w:jc w:val="right"/>
            </w:pPr>
            <w:r>
              <w:t>Sats kr per bruk/dyr</w:t>
            </w:r>
          </w:p>
        </w:tc>
        <w:tc>
          <w:tcPr>
            <w:tcW w:w="900" w:type="dxa"/>
          </w:tcPr>
          <w:p w:rsidR="00AB7C54" w:rsidRDefault="00AB7C54" w:rsidP="00BA37D2">
            <w:pPr>
              <w:jc w:val="right"/>
            </w:pPr>
            <w:r>
              <w:t>Satsendring</w:t>
            </w:r>
          </w:p>
        </w:tc>
        <w:tc>
          <w:tcPr>
            <w:tcW w:w="1240" w:type="dxa"/>
          </w:tcPr>
          <w:p w:rsidR="00AB7C54" w:rsidRDefault="00AB7C54" w:rsidP="00BA37D2">
            <w:pPr>
              <w:jc w:val="right"/>
            </w:pPr>
            <w:r>
              <w:t>Ny sats, kr/bruk/dyr</w:t>
            </w:r>
          </w:p>
        </w:tc>
        <w:tc>
          <w:tcPr>
            <w:tcW w:w="1020" w:type="dxa"/>
          </w:tcPr>
          <w:p w:rsidR="00AB7C54" w:rsidRDefault="00AB7C54" w:rsidP="00BA37D2">
            <w:pPr>
              <w:jc w:val="right"/>
            </w:pPr>
            <w:r>
              <w:t>Endring, mill. kr</w:t>
            </w:r>
          </w:p>
        </w:tc>
      </w:tr>
      <w:tr w:rsidR="00AB7C54" w:rsidTr="00B96094">
        <w:trPr>
          <w:trHeight w:val="380"/>
        </w:trPr>
        <w:tc>
          <w:tcPr>
            <w:tcW w:w="3369" w:type="dxa"/>
            <w:gridSpan w:val="2"/>
          </w:tcPr>
          <w:p w:rsidR="00AB7C54" w:rsidRDefault="00AB7C54" w:rsidP="00BA37D2">
            <w:r>
              <w:t>Kumelk AK-sone 2</w:t>
            </w:r>
          </w:p>
        </w:tc>
        <w:tc>
          <w:tcPr>
            <w:tcW w:w="992" w:type="dxa"/>
          </w:tcPr>
          <w:p w:rsidR="00AB7C54" w:rsidRDefault="00AB7C54" w:rsidP="00BA37D2">
            <w:r>
              <w:t>Foretak</w:t>
            </w:r>
          </w:p>
        </w:tc>
        <w:tc>
          <w:tcPr>
            <w:tcW w:w="919" w:type="dxa"/>
          </w:tcPr>
          <w:p w:rsidR="00AB7C54" w:rsidRDefault="00AB7C54" w:rsidP="00BA37D2">
            <w:pPr>
              <w:jc w:val="right"/>
            </w:pPr>
            <w:r>
              <w:t>637</w:t>
            </w:r>
          </w:p>
        </w:tc>
        <w:tc>
          <w:tcPr>
            <w:tcW w:w="1020" w:type="dxa"/>
          </w:tcPr>
          <w:p w:rsidR="00AB7C54" w:rsidRDefault="00AB7C54" w:rsidP="00BA37D2">
            <w:pPr>
              <w:jc w:val="right"/>
            </w:pPr>
            <w:r>
              <w:t>149 550</w:t>
            </w:r>
          </w:p>
        </w:tc>
        <w:tc>
          <w:tcPr>
            <w:tcW w:w="900" w:type="dxa"/>
          </w:tcPr>
          <w:p w:rsidR="00AB7C54" w:rsidRDefault="00AB7C54" w:rsidP="00BA37D2">
            <w:pPr>
              <w:jc w:val="right"/>
            </w:pPr>
            <w:r>
              <w:t>5 000</w:t>
            </w:r>
          </w:p>
        </w:tc>
        <w:tc>
          <w:tcPr>
            <w:tcW w:w="1240" w:type="dxa"/>
          </w:tcPr>
          <w:p w:rsidR="00AB7C54" w:rsidRDefault="00AB7C54" w:rsidP="00BA37D2">
            <w:pPr>
              <w:jc w:val="right"/>
            </w:pPr>
            <w:r>
              <w:t>154 550</w:t>
            </w:r>
          </w:p>
        </w:tc>
        <w:tc>
          <w:tcPr>
            <w:tcW w:w="1020" w:type="dxa"/>
          </w:tcPr>
          <w:p w:rsidR="00AB7C54" w:rsidRDefault="00AB7C54" w:rsidP="00BA37D2">
            <w:pPr>
              <w:jc w:val="right"/>
            </w:pPr>
            <w:r>
              <w:t>3,2</w:t>
            </w:r>
          </w:p>
        </w:tc>
      </w:tr>
      <w:tr w:rsidR="00AB7C54" w:rsidTr="00B96094">
        <w:trPr>
          <w:trHeight w:val="380"/>
        </w:trPr>
        <w:tc>
          <w:tcPr>
            <w:tcW w:w="3369" w:type="dxa"/>
            <w:gridSpan w:val="2"/>
          </w:tcPr>
          <w:p w:rsidR="00AB7C54" w:rsidRDefault="00AB7C54" w:rsidP="00BA37D2">
            <w:r>
              <w:t>Kumelk Ak-sone 1–3–4</w:t>
            </w:r>
          </w:p>
        </w:tc>
        <w:tc>
          <w:tcPr>
            <w:tcW w:w="992" w:type="dxa"/>
          </w:tcPr>
          <w:p w:rsidR="00AB7C54" w:rsidRDefault="00AB7C54" w:rsidP="00BA37D2">
            <w:r>
              <w:t>Foretak</w:t>
            </w:r>
          </w:p>
        </w:tc>
        <w:tc>
          <w:tcPr>
            <w:tcW w:w="919" w:type="dxa"/>
          </w:tcPr>
          <w:p w:rsidR="00AB7C54" w:rsidRDefault="00AB7C54" w:rsidP="00BA37D2">
            <w:pPr>
              <w:jc w:val="right"/>
            </w:pPr>
            <w:r>
              <w:t>1 438</w:t>
            </w:r>
          </w:p>
        </w:tc>
        <w:tc>
          <w:tcPr>
            <w:tcW w:w="1020" w:type="dxa"/>
          </w:tcPr>
          <w:p w:rsidR="00AB7C54" w:rsidRDefault="00AB7C54" w:rsidP="00BA37D2">
            <w:pPr>
              <w:jc w:val="right"/>
            </w:pPr>
            <w:r>
              <w:t>153 550</w:t>
            </w:r>
          </w:p>
        </w:tc>
        <w:tc>
          <w:tcPr>
            <w:tcW w:w="900" w:type="dxa"/>
          </w:tcPr>
          <w:p w:rsidR="00AB7C54" w:rsidRDefault="00AB7C54" w:rsidP="00BA37D2">
            <w:pPr>
              <w:jc w:val="right"/>
            </w:pPr>
            <w:r>
              <w:t>5 000</w:t>
            </w:r>
          </w:p>
        </w:tc>
        <w:tc>
          <w:tcPr>
            <w:tcW w:w="1240" w:type="dxa"/>
          </w:tcPr>
          <w:p w:rsidR="00AB7C54" w:rsidRDefault="00AB7C54" w:rsidP="00BA37D2">
            <w:pPr>
              <w:jc w:val="right"/>
            </w:pPr>
            <w:r>
              <w:t>158 550</w:t>
            </w:r>
          </w:p>
        </w:tc>
        <w:tc>
          <w:tcPr>
            <w:tcW w:w="1020" w:type="dxa"/>
          </w:tcPr>
          <w:p w:rsidR="00AB7C54" w:rsidRDefault="00AB7C54" w:rsidP="00BA37D2">
            <w:pPr>
              <w:jc w:val="right"/>
            </w:pPr>
            <w:r>
              <w:t>7,2</w:t>
            </w:r>
          </w:p>
        </w:tc>
      </w:tr>
      <w:tr w:rsidR="00AB7C54" w:rsidTr="00B96094">
        <w:trPr>
          <w:trHeight w:val="380"/>
        </w:trPr>
        <w:tc>
          <w:tcPr>
            <w:tcW w:w="3369" w:type="dxa"/>
            <w:gridSpan w:val="2"/>
          </w:tcPr>
          <w:p w:rsidR="00AB7C54" w:rsidRDefault="00AB7C54" w:rsidP="00BA37D2">
            <w:r>
              <w:t>Kumelk AK-sone 5</w:t>
            </w:r>
          </w:p>
        </w:tc>
        <w:tc>
          <w:tcPr>
            <w:tcW w:w="992" w:type="dxa"/>
          </w:tcPr>
          <w:p w:rsidR="00AB7C54" w:rsidRDefault="00AB7C54" w:rsidP="00BA37D2">
            <w:r>
              <w:t>Foretak</w:t>
            </w:r>
          </w:p>
        </w:tc>
        <w:tc>
          <w:tcPr>
            <w:tcW w:w="919" w:type="dxa"/>
          </w:tcPr>
          <w:p w:rsidR="00AB7C54" w:rsidRDefault="00AB7C54" w:rsidP="00BA37D2">
            <w:pPr>
              <w:jc w:val="right"/>
            </w:pPr>
            <w:r>
              <w:t>4 407</w:t>
            </w:r>
          </w:p>
        </w:tc>
        <w:tc>
          <w:tcPr>
            <w:tcW w:w="1020" w:type="dxa"/>
          </w:tcPr>
          <w:p w:rsidR="00AB7C54" w:rsidRDefault="00AB7C54" w:rsidP="00BA37D2">
            <w:pPr>
              <w:jc w:val="right"/>
            </w:pPr>
            <w:r>
              <w:t>175 550</w:t>
            </w:r>
          </w:p>
        </w:tc>
        <w:tc>
          <w:tcPr>
            <w:tcW w:w="900" w:type="dxa"/>
          </w:tcPr>
          <w:p w:rsidR="00AB7C54" w:rsidRDefault="00AB7C54" w:rsidP="00BA37D2">
            <w:pPr>
              <w:jc w:val="right"/>
            </w:pPr>
            <w:r>
              <w:t>5 750</w:t>
            </w:r>
          </w:p>
        </w:tc>
        <w:tc>
          <w:tcPr>
            <w:tcW w:w="1240" w:type="dxa"/>
          </w:tcPr>
          <w:p w:rsidR="00AB7C54" w:rsidRDefault="00AB7C54" w:rsidP="00BA37D2">
            <w:pPr>
              <w:jc w:val="right"/>
            </w:pPr>
            <w:r>
              <w:t>181 300</w:t>
            </w:r>
          </w:p>
        </w:tc>
        <w:tc>
          <w:tcPr>
            <w:tcW w:w="1020" w:type="dxa"/>
          </w:tcPr>
          <w:p w:rsidR="00AB7C54" w:rsidRDefault="00AB7C54" w:rsidP="00BA37D2">
            <w:pPr>
              <w:jc w:val="right"/>
            </w:pPr>
            <w:r>
              <w:t>25,3</w:t>
            </w:r>
          </w:p>
        </w:tc>
      </w:tr>
      <w:tr w:rsidR="00AB7C54" w:rsidTr="00B96094">
        <w:trPr>
          <w:trHeight w:val="380"/>
        </w:trPr>
        <w:tc>
          <w:tcPr>
            <w:tcW w:w="3369" w:type="dxa"/>
            <w:gridSpan w:val="2"/>
          </w:tcPr>
          <w:p w:rsidR="00AB7C54" w:rsidRDefault="00AB7C54" w:rsidP="00BA37D2">
            <w:r>
              <w:t>Kumelk AK-sone 6–7</w:t>
            </w:r>
          </w:p>
        </w:tc>
        <w:tc>
          <w:tcPr>
            <w:tcW w:w="992" w:type="dxa"/>
          </w:tcPr>
          <w:p w:rsidR="00AB7C54" w:rsidRDefault="00AB7C54" w:rsidP="00BA37D2">
            <w:r>
              <w:t>Foretak</w:t>
            </w:r>
          </w:p>
        </w:tc>
        <w:tc>
          <w:tcPr>
            <w:tcW w:w="919" w:type="dxa"/>
          </w:tcPr>
          <w:p w:rsidR="00AB7C54" w:rsidRDefault="00AB7C54" w:rsidP="00BA37D2">
            <w:pPr>
              <w:jc w:val="right"/>
            </w:pPr>
            <w:r>
              <w:t>742</w:t>
            </w:r>
          </w:p>
        </w:tc>
        <w:tc>
          <w:tcPr>
            <w:tcW w:w="1020" w:type="dxa"/>
          </w:tcPr>
          <w:p w:rsidR="00AB7C54" w:rsidRDefault="00AB7C54" w:rsidP="00BA37D2">
            <w:pPr>
              <w:jc w:val="right"/>
            </w:pPr>
            <w:r>
              <w:t>183 550</w:t>
            </w:r>
          </w:p>
        </w:tc>
        <w:tc>
          <w:tcPr>
            <w:tcW w:w="900" w:type="dxa"/>
          </w:tcPr>
          <w:p w:rsidR="00AB7C54" w:rsidRDefault="00AB7C54" w:rsidP="00BA37D2">
            <w:pPr>
              <w:jc w:val="right"/>
            </w:pPr>
            <w:r>
              <w:t>6 000</w:t>
            </w:r>
          </w:p>
        </w:tc>
        <w:tc>
          <w:tcPr>
            <w:tcW w:w="1240" w:type="dxa"/>
          </w:tcPr>
          <w:p w:rsidR="00AB7C54" w:rsidRDefault="00AB7C54" w:rsidP="00BA37D2">
            <w:pPr>
              <w:jc w:val="right"/>
            </w:pPr>
            <w:r>
              <w:t>189 550</w:t>
            </w:r>
          </w:p>
        </w:tc>
        <w:tc>
          <w:tcPr>
            <w:tcW w:w="1020" w:type="dxa"/>
          </w:tcPr>
          <w:p w:rsidR="00AB7C54" w:rsidRDefault="00AB7C54" w:rsidP="00BA37D2">
            <w:pPr>
              <w:jc w:val="right"/>
            </w:pPr>
            <w:r>
              <w:t>4,5</w:t>
            </w:r>
          </w:p>
        </w:tc>
      </w:tr>
      <w:tr w:rsidR="00AB7C54" w:rsidTr="00B96094">
        <w:trPr>
          <w:trHeight w:val="380"/>
        </w:trPr>
        <w:tc>
          <w:tcPr>
            <w:tcW w:w="3369" w:type="dxa"/>
            <w:gridSpan w:val="2"/>
          </w:tcPr>
          <w:p w:rsidR="00AB7C54" w:rsidRDefault="00AB7C54" w:rsidP="00BA37D2">
            <w:r>
              <w:t>Geitemelk landet</w:t>
            </w:r>
          </w:p>
        </w:tc>
        <w:tc>
          <w:tcPr>
            <w:tcW w:w="992" w:type="dxa"/>
          </w:tcPr>
          <w:p w:rsidR="00AB7C54" w:rsidRDefault="00AB7C54" w:rsidP="00BA37D2">
            <w:r>
              <w:t>Foretak</w:t>
            </w:r>
          </w:p>
        </w:tc>
        <w:tc>
          <w:tcPr>
            <w:tcW w:w="919" w:type="dxa"/>
          </w:tcPr>
          <w:p w:rsidR="00AB7C54" w:rsidRDefault="00AB7C54" w:rsidP="00BA37D2">
            <w:pPr>
              <w:jc w:val="right"/>
            </w:pPr>
            <w:r>
              <w:t>282</w:t>
            </w:r>
          </w:p>
        </w:tc>
        <w:tc>
          <w:tcPr>
            <w:tcW w:w="1020" w:type="dxa"/>
          </w:tcPr>
          <w:p w:rsidR="00AB7C54" w:rsidRDefault="00AB7C54" w:rsidP="00BA37D2">
            <w:pPr>
              <w:jc w:val="right"/>
            </w:pPr>
            <w:r>
              <w:t>183 350</w:t>
            </w:r>
          </w:p>
        </w:tc>
        <w:tc>
          <w:tcPr>
            <w:tcW w:w="900" w:type="dxa"/>
          </w:tcPr>
          <w:p w:rsidR="00AB7C54" w:rsidRDefault="00AB7C54" w:rsidP="00BA37D2">
            <w:pPr>
              <w:jc w:val="right"/>
            </w:pPr>
            <w:r>
              <w:t>5 960</w:t>
            </w:r>
          </w:p>
        </w:tc>
        <w:tc>
          <w:tcPr>
            <w:tcW w:w="1240" w:type="dxa"/>
          </w:tcPr>
          <w:p w:rsidR="00AB7C54" w:rsidRDefault="00AB7C54" w:rsidP="00BA37D2">
            <w:pPr>
              <w:jc w:val="right"/>
            </w:pPr>
            <w:r>
              <w:t>189 310</w:t>
            </w:r>
          </w:p>
        </w:tc>
        <w:tc>
          <w:tcPr>
            <w:tcW w:w="1020" w:type="dxa"/>
          </w:tcPr>
          <w:p w:rsidR="00AB7C54" w:rsidRDefault="00AB7C54" w:rsidP="00BA37D2">
            <w:pPr>
              <w:jc w:val="right"/>
            </w:pPr>
            <w:r>
              <w:t>1,7</w:t>
            </w:r>
          </w:p>
        </w:tc>
      </w:tr>
      <w:tr w:rsidR="00AB7C54" w:rsidTr="00B96094">
        <w:trPr>
          <w:trHeight w:val="380"/>
        </w:trPr>
        <w:tc>
          <w:tcPr>
            <w:tcW w:w="1820" w:type="dxa"/>
          </w:tcPr>
          <w:p w:rsidR="00AB7C54" w:rsidRDefault="00AB7C54" w:rsidP="00BA37D2">
            <w:proofErr w:type="spellStart"/>
            <w:r>
              <w:t>Ammekyr</w:t>
            </w:r>
            <w:proofErr w:type="spellEnd"/>
            <w:r>
              <w:t xml:space="preserve"> s. 1–4,  </w:t>
            </w:r>
          </w:p>
        </w:tc>
        <w:tc>
          <w:tcPr>
            <w:tcW w:w="1549" w:type="dxa"/>
          </w:tcPr>
          <w:p w:rsidR="00AB7C54" w:rsidRDefault="00AB7C54" w:rsidP="00BA37D2">
            <w:r>
              <w:t>6–39 kyr</w:t>
            </w:r>
          </w:p>
        </w:tc>
        <w:tc>
          <w:tcPr>
            <w:tcW w:w="992" w:type="dxa"/>
          </w:tcPr>
          <w:p w:rsidR="00AB7C54" w:rsidRDefault="00AB7C54" w:rsidP="00BA37D2">
            <w:r>
              <w:t>Dyr</w:t>
            </w:r>
          </w:p>
        </w:tc>
        <w:tc>
          <w:tcPr>
            <w:tcW w:w="919" w:type="dxa"/>
          </w:tcPr>
          <w:p w:rsidR="00AB7C54" w:rsidRDefault="00AB7C54" w:rsidP="00BA37D2">
            <w:pPr>
              <w:jc w:val="right"/>
            </w:pPr>
            <w:r>
              <w:t>27 412</w:t>
            </w:r>
          </w:p>
        </w:tc>
        <w:tc>
          <w:tcPr>
            <w:tcW w:w="1020" w:type="dxa"/>
          </w:tcPr>
          <w:p w:rsidR="00AB7C54" w:rsidRDefault="00AB7C54" w:rsidP="00BA37D2">
            <w:pPr>
              <w:jc w:val="right"/>
            </w:pPr>
            <w:r>
              <w:t>3 307</w:t>
            </w:r>
          </w:p>
        </w:tc>
        <w:tc>
          <w:tcPr>
            <w:tcW w:w="900" w:type="dxa"/>
          </w:tcPr>
          <w:p w:rsidR="00AB7C54" w:rsidRDefault="00AB7C54" w:rsidP="00BA37D2">
            <w:pPr>
              <w:jc w:val="right"/>
            </w:pPr>
            <w:r>
              <w:t>107</w:t>
            </w:r>
          </w:p>
        </w:tc>
        <w:tc>
          <w:tcPr>
            <w:tcW w:w="1240" w:type="dxa"/>
          </w:tcPr>
          <w:p w:rsidR="00AB7C54" w:rsidRDefault="00AB7C54" w:rsidP="00BA37D2">
            <w:pPr>
              <w:jc w:val="right"/>
            </w:pPr>
            <w:r>
              <w:t>3 414</w:t>
            </w:r>
          </w:p>
        </w:tc>
        <w:tc>
          <w:tcPr>
            <w:tcW w:w="1020" w:type="dxa"/>
          </w:tcPr>
          <w:p w:rsidR="00AB7C54" w:rsidRDefault="00AB7C54" w:rsidP="00BA37D2">
            <w:pPr>
              <w:jc w:val="right"/>
            </w:pPr>
            <w:r>
              <w:t>2,9</w:t>
            </w:r>
          </w:p>
        </w:tc>
      </w:tr>
      <w:tr w:rsidR="00AB7C54" w:rsidTr="00B96094">
        <w:trPr>
          <w:trHeight w:val="380"/>
        </w:trPr>
        <w:tc>
          <w:tcPr>
            <w:tcW w:w="1820" w:type="dxa"/>
          </w:tcPr>
          <w:p w:rsidR="00AB7C54" w:rsidRDefault="00AB7C54" w:rsidP="00BA37D2"/>
        </w:tc>
        <w:tc>
          <w:tcPr>
            <w:tcW w:w="1549" w:type="dxa"/>
          </w:tcPr>
          <w:p w:rsidR="00AB7C54" w:rsidRDefault="00AB7C54" w:rsidP="00BA37D2">
            <w:r>
              <w:t xml:space="preserve">40 og flere kyr </w:t>
            </w:r>
          </w:p>
        </w:tc>
        <w:tc>
          <w:tcPr>
            <w:tcW w:w="992" w:type="dxa"/>
          </w:tcPr>
          <w:p w:rsidR="00AB7C54" w:rsidRDefault="00AB7C54" w:rsidP="00BA37D2">
            <w:r>
              <w:t>Foretak</w:t>
            </w:r>
          </w:p>
        </w:tc>
        <w:tc>
          <w:tcPr>
            <w:tcW w:w="919" w:type="dxa"/>
          </w:tcPr>
          <w:p w:rsidR="00AB7C54" w:rsidRDefault="00AB7C54" w:rsidP="00BA37D2">
            <w:pPr>
              <w:jc w:val="right"/>
            </w:pPr>
            <w:r>
              <w:t>345</w:t>
            </w:r>
          </w:p>
        </w:tc>
        <w:tc>
          <w:tcPr>
            <w:tcW w:w="1020" w:type="dxa"/>
          </w:tcPr>
          <w:p w:rsidR="00AB7C54" w:rsidRDefault="00AB7C54" w:rsidP="00BA37D2">
            <w:pPr>
              <w:jc w:val="right"/>
            </w:pPr>
            <w:r>
              <w:t>132 280</w:t>
            </w:r>
          </w:p>
        </w:tc>
        <w:tc>
          <w:tcPr>
            <w:tcW w:w="900" w:type="dxa"/>
          </w:tcPr>
          <w:p w:rsidR="00AB7C54" w:rsidRDefault="00AB7C54" w:rsidP="00BA37D2">
            <w:pPr>
              <w:jc w:val="right"/>
            </w:pPr>
            <w:r>
              <w:t>4 280</w:t>
            </w:r>
          </w:p>
        </w:tc>
        <w:tc>
          <w:tcPr>
            <w:tcW w:w="1240" w:type="dxa"/>
          </w:tcPr>
          <w:p w:rsidR="00AB7C54" w:rsidRDefault="00AB7C54" w:rsidP="00BA37D2">
            <w:pPr>
              <w:jc w:val="right"/>
            </w:pPr>
            <w:r>
              <w:t>136 560</w:t>
            </w:r>
          </w:p>
        </w:tc>
        <w:tc>
          <w:tcPr>
            <w:tcW w:w="1020" w:type="dxa"/>
          </w:tcPr>
          <w:p w:rsidR="00AB7C54" w:rsidRDefault="00AB7C54" w:rsidP="00BA37D2">
            <w:pPr>
              <w:jc w:val="right"/>
            </w:pPr>
            <w:r>
              <w:t>1,5</w:t>
            </w:r>
          </w:p>
        </w:tc>
      </w:tr>
      <w:tr w:rsidR="00AB7C54" w:rsidTr="00B96094">
        <w:trPr>
          <w:trHeight w:val="380"/>
        </w:trPr>
        <w:tc>
          <w:tcPr>
            <w:tcW w:w="1820" w:type="dxa"/>
          </w:tcPr>
          <w:p w:rsidR="00AB7C54" w:rsidRDefault="00AB7C54" w:rsidP="00BA37D2">
            <w:proofErr w:type="spellStart"/>
            <w:r>
              <w:t>Ammekyr</w:t>
            </w:r>
            <w:proofErr w:type="spellEnd"/>
            <w:r>
              <w:t xml:space="preserve"> s. 5–7, </w:t>
            </w:r>
          </w:p>
        </w:tc>
        <w:tc>
          <w:tcPr>
            <w:tcW w:w="1549" w:type="dxa"/>
          </w:tcPr>
          <w:p w:rsidR="00AB7C54" w:rsidRDefault="00AB7C54" w:rsidP="00BA37D2">
            <w:r>
              <w:t xml:space="preserve">6–39 kyr </w:t>
            </w:r>
          </w:p>
        </w:tc>
        <w:tc>
          <w:tcPr>
            <w:tcW w:w="992" w:type="dxa"/>
          </w:tcPr>
          <w:p w:rsidR="00AB7C54" w:rsidRDefault="00AB7C54" w:rsidP="00BA37D2">
            <w:r>
              <w:t>Dyr</w:t>
            </w:r>
          </w:p>
        </w:tc>
        <w:tc>
          <w:tcPr>
            <w:tcW w:w="919" w:type="dxa"/>
          </w:tcPr>
          <w:p w:rsidR="00AB7C54" w:rsidRDefault="00AB7C54" w:rsidP="00BA37D2">
            <w:pPr>
              <w:jc w:val="right"/>
            </w:pPr>
            <w:r>
              <w:t>38 976</w:t>
            </w:r>
          </w:p>
        </w:tc>
        <w:tc>
          <w:tcPr>
            <w:tcW w:w="1020" w:type="dxa"/>
          </w:tcPr>
          <w:p w:rsidR="00AB7C54" w:rsidRDefault="00AB7C54" w:rsidP="00BA37D2">
            <w:pPr>
              <w:jc w:val="right"/>
            </w:pPr>
            <w:r>
              <w:t>4 348</w:t>
            </w:r>
          </w:p>
        </w:tc>
        <w:tc>
          <w:tcPr>
            <w:tcW w:w="900" w:type="dxa"/>
          </w:tcPr>
          <w:p w:rsidR="00AB7C54" w:rsidRDefault="00AB7C54" w:rsidP="00BA37D2">
            <w:pPr>
              <w:jc w:val="right"/>
            </w:pPr>
            <w:r>
              <w:t>140</w:t>
            </w:r>
          </w:p>
        </w:tc>
        <w:tc>
          <w:tcPr>
            <w:tcW w:w="1240" w:type="dxa"/>
          </w:tcPr>
          <w:p w:rsidR="00AB7C54" w:rsidRDefault="00AB7C54" w:rsidP="00BA37D2">
            <w:pPr>
              <w:jc w:val="right"/>
            </w:pPr>
            <w:r>
              <w:t>4 488</w:t>
            </w:r>
          </w:p>
        </w:tc>
        <w:tc>
          <w:tcPr>
            <w:tcW w:w="1020" w:type="dxa"/>
          </w:tcPr>
          <w:p w:rsidR="00AB7C54" w:rsidRDefault="00AB7C54" w:rsidP="00BA37D2">
            <w:pPr>
              <w:jc w:val="right"/>
            </w:pPr>
            <w:r>
              <w:t>5,5</w:t>
            </w:r>
          </w:p>
        </w:tc>
      </w:tr>
      <w:tr w:rsidR="00AB7C54" w:rsidTr="00B96094">
        <w:trPr>
          <w:trHeight w:val="380"/>
        </w:trPr>
        <w:tc>
          <w:tcPr>
            <w:tcW w:w="1820" w:type="dxa"/>
          </w:tcPr>
          <w:p w:rsidR="00AB7C54" w:rsidRDefault="00AB7C54" w:rsidP="00BA37D2"/>
        </w:tc>
        <w:tc>
          <w:tcPr>
            <w:tcW w:w="1549" w:type="dxa"/>
          </w:tcPr>
          <w:p w:rsidR="00AB7C54" w:rsidRDefault="00AB7C54" w:rsidP="00BA37D2">
            <w:r>
              <w:t xml:space="preserve">40 og flere kyr </w:t>
            </w:r>
          </w:p>
        </w:tc>
        <w:tc>
          <w:tcPr>
            <w:tcW w:w="992" w:type="dxa"/>
          </w:tcPr>
          <w:p w:rsidR="00AB7C54" w:rsidRDefault="00AB7C54" w:rsidP="00BA37D2">
            <w:r>
              <w:t>Foretak</w:t>
            </w:r>
          </w:p>
        </w:tc>
        <w:tc>
          <w:tcPr>
            <w:tcW w:w="919" w:type="dxa"/>
          </w:tcPr>
          <w:p w:rsidR="00AB7C54" w:rsidRDefault="00AB7C54" w:rsidP="00BA37D2">
            <w:pPr>
              <w:jc w:val="right"/>
            </w:pPr>
            <w:r>
              <w:t>201</w:t>
            </w:r>
          </w:p>
        </w:tc>
        <w:tc>
          <w:tcPr>
            <w:tcW w:w="1020" w:type="dxa"/>
          </w:tcPr>
          <w:p w:rsidR="00AB7C54" w:rsidRDefault="00AB7C54" w:rsidP="00BA37D2">
            <w:pPr>
              <w:jc w:val="right"/>
            </w:pPr>
            <w:r>
              <w:t>173 920</w:t>
            </w:r>
          </w:p>
        </w:tc>
        <w:tc>
          <w:tcPr>
            <w:tcW w:w="900" w:type="dxa"/>
          </w:tcPr>
          <w:p w:rsidR="00AB7C54" w:rsidRDefault="00AB7C54" w:rsidP="00BA37D2">
            <w:pPr>
              <w:jc w:val="right"/>
            </w:pPr>
            <w:r>
              <w:t>5 600</w:t>
            </w:r>
          </w:p>
        </w:tc>
        <w:tc>
          <w:tcPr>
            <w:tcW w:w="1240" w:type="dxa"/>
          </w:tcPr>
          <w:p w:rsidR="00AB7C54" w:rsidRDefault="00AB7C54" w:rsidP="00BA37D2">
            <w:pPr>
              <w:jc w:val="right"/>
            </w:pPr>
            <w:r>
              <w:t>179 520</w:t>
            </w:r>
          </w:p>
        </w:tc>
        <w:tc>
          <w:tcPr>
            <w:tcW w:w="1020" w:type="dxa"/>
          </w:tcPr>
          <w:p w:rsidR="00AB7C54" w:rsidRDefault="00AB7C54" w:rsidP="00BA37D2">
            <w:pPr>
              <w:jc w:val="right"/>
            </w:pPr>
            <w:r>
              <w:t>1,1</w:t>
            </w:r>
          </w:p>
        </w:tc>
      </w:tr>
      <w:tr w:rsidR="00AB7C54" w:rsidTr="00B96094">
        <w:trPr>
          <w:trHeight w:val="380"/>
        </w:trPr>
        <w:tc>
          <w:tcPr>
            <w:tcW w:w="4361" w:type="dxa"/>
            <w:gridSpan w:val="3"/>
          </w:tcPr>
          <w:p w:rsidR="00AB7C54" w:rsidRDefault="00AB7C54" w:rsidP="00BA37D2">
            <w:r>
              <w:t xml:space="preserve">Justert bevilgningsbehov, gjeldende satser </w:t>
            </w:r>
          </w:p>
        </w:tc>
        <w:tc>
          <w:tcPr>
            <w:tcW w:w="919" w:type="dxa"/>
          </w:tcPr>
          <w:p w:rsidR="00AB7C54" w:rsidRDefault="00AB7C54" w:rsidP="00BA37D2">
            <w:pPr>
              <w:jc w:val="right"/>
            </w:pPr>
          </w:p>
        </w:tc>
        <w:tc>
          <w:tcPr>
            <w:tcW w:w="1020" w:type="dxa"/>
          </w:tcPr>
          <w:p w:rsidR="00AB7C54" w:rsidRDefault="00AB7C54" w:rsidP="00BA37D2">
            <w:pPr>
              <w:jc w:val="right"/>
            </w:pPr>
          </w:p>
        </w:tc>
        <w:tc>
          <w:tcPr>
            <w:tcW w:w="900" w:type="dxa"/>
          </w:tcPr>
          <w:p w:rsidR="00AB7C54" w:rsidRDefault="00AB7C54" w:rsidP="00BA37D2">
            <w:pPr>
              <w:jc w:val="right"/>
            </w:pPr>
          </w:p>
        </w:tc>
        <w:tc>
          <w:tcPr>
            <w:tcW w:w="1240" w:type="dxa"/>
          </w:tcPr>
          <w:p w:rsidR="00AB7C54" w:rsidRDefault="00AB7C54" w:rsidP="00BA37D2">
            <w:pPr>
              <w:jc w:val="right"/>
            </w:pPr>
          </w:p>
        </w:tc>
        <w:tc>
          <w:tcPr>
            <w:tcW w:w="1020" w:type="dxa"/>
          </w:tcPr>
          <w:p w:rsidR="00AB7C54" w:rsidRDefault="00AB7C54" w:rsidP="00BA37D2">
            <w:pPr>
              <w:jc w:val="right"/>
            </w:pPr>
            <w:r>
              <w:t>-52,9</w:t>
            </w:r>
          </w:p>
        </w:tc>
      </w:tr>
      <w:tr w:rsidR="00AB7C54" w:rsidTr="00B96094">
        <w:trPr>
          <w:trHeight w:val="380"/>
        </w:trPr>
        <w:tc>
          <w:tcPr>
            <w:tcW w:w="4361" w:type="dxa"/>
            <w:gridSpan w:val="3"/>
          </w:tcPr>
          <w:p w:rsidR="00AB7C54" w:rsidRDefault="00AB7C54" w:rsidP="00BA37D2">
            <w:r>
              <w:t xml:space="preserve">Sum driftstilskudd, melk og </w:t>
            </w:r>
            <w:proofErr w:type="spellStart"/>
            <w:r>
              <w:t>ammeku</w:t>
            </w:r>
            <w:proofErr w:type="spellEnd"/>
          </w:p>
        </w:tc>
        <w:tc>
          <w:tcPr>
            <w:tcW w:w="919" w:type="dxa"/>
          </w:tcPr>
          <w:p w:rsidR="00AB7C54" w:rsidRDefault="00AB7C54" w:rsidP="00BA37D2">
            <w:pPr>
              <w:jc w:val="right"/>
            </w:pPr>
          </w:p>
        </w:tc>
        <w:tc>
          <w:tcPr>
            <w:tcW w:w="1020" w:type="dxa"/>
          </w:tcPr>
          <w:p w:rsidR="00AB7C54" w:rsidRDefault="00AB7C54" w:rsidP="00BA37D2">
            <w:pPr>
              <w:jc w:val="right"/>
            </w:pPr>
          </w:p>
        </w:tc>
        <w:tc>
          <w:tcPr>
            <w:tcW w:w="900" w:type="dxa"/>
          </w:tcPr>
          <w:p w:rsidR="00AB7C54" w:rsidRDefault="00AB7C54" w:rsidP="00BA37D2">
            <w:pPr>
              <w:jc w:val="right"/>
            </w:pPr>
          </w:p>
        </w:tc>
        <w:tc>
          <w:tcPr>
            <w:tcW w:w="1240" w:type="dxa"/>
          </w:tcPr>
          <w:p w:rsidR="00AB7C54" w:rsidRDefault="00AB7C54" w:rsidP="00BA37D2">
            <w:pPr>
              <w:jc w:val="right"/>
            </w:pPr>
          </w:p>
        </w:tc>
        <w:tc>
          <w:tcPr>
            <w:tcW w:w="1020" w:type="dxa"/>
          </w:tcPr>
          <w:p w:rsidR="00AB7C54" w:rsidRDefault="00AB7C54" w:rsidP="00BA37D2">
            <w:pPr>
              <w:jc w:val="right"/>
            </w:pPr>
            <w:r>
              <w:t>0,0</w:t>
            </w:r>
          </w:p>
        </w:tc>
      </w:tr>
    </w:tbl>
    <w:p w:rsidR="00AB7C54" w:rsidRDefault="00AB7C54" w:rsidP="00AB7C54"/>
    <w:p w:rsidR="00B96094" w:rsidRDefault="00B96094" w:rsidP="00B96094">
      <w:pPr>
        <w:pStyle w:val="tabell-tittel"/>
      </w:pPr>
      <w:r>
        <w:t>Post 74.14 Tilskudd til husdyr</w:t>
      </w:r>
    </w:p>
    <w:p w:rsidR="00AB7C54" w:rsidRDefault="00AB7C54" w:rsidP="00AB7C54">
      <w:pPr>
        <w:pStyle w:val="Tabellnavn"/>
      </w:pPr>
      <w:r>
        <w:t>08J1xt2</w:t>
      </w:r>
    </w:p>
    <w:tbl>
      <w:tblPr>
        <w:tblStyle w:val="StandardTabell"/>
        <w:tblW w:w="0" w:type="auto"/>
        <w:tblLayout w:type="fixed"/>
        <w:tblLook w:val="04A0" w:firstRow="1" w:lastRow="0" w:firstColumn="1" w:lastColumn="0" w:noHBand="0" w:noVBand="1"/>
      </w:tblPr>
      <w:tblGrid>
        <w:gridCol w:w="2480"/>
        <w:gridCol w:w="1000"/>
        <w:gridCol w:w="1160"/>
        <w:gridCol w:w="1120"/>
        <w:gridCol w:w="940"/>
        <w:gridCol w:w="940"/>
        <w:gridCol w:w="940"/>
        <w:gridCol w:w="940"/>
      </w:tblGrid>
      <w:tr w:rsidR="00AB7C54" w:rsidTr="00B96094">
        <w:trPr>
          <w:trHeight w:val="600"/>
        </w:trPr>
        <w:tc>
          <w:tcPr>
            <w:tcW w:w="2480" w:type="dxa"/>
            <w:shd w:val="clear" w:color="auto" w:fill="FFFFFF"/>
          </w:tcPr>
          <w:p w:rsidR="00AB7C54" w:rsidRDefault="00AB7C54" w:rsidP="00BA37D2"/>
        </w:tc>
        <w:tc>
          <w:tcPr>
            <w:tcW w:w="1000" w:type="dxa"/>
          </w:tcPr>
          <w:p w:rsidR="00AB7C54" w:rsidRDefault="00AB7C54" w:rsidP="00BA37D2">
            <w:pPr>
              <w:jc w:val="right"/>
            </w:pPr>
            <w:r>
              <w:t>Fra</w:t>
            </w:r>
          </w:p>
        </w:tc>
        <w:tc>
          <w:tcPr>
            <w:tcW w:w="1160" w:type="dxa"/>
          </w:tcPr>
          <w:p w:rsidR="00AB7C54" w:rsidRDefault="00AB7C54" w:rsidP="00BA37D2">
            <w:pPr>
              <w:jc w:val="right"/>
            </w:pPr>
            <w:r>
              <w:t>Til</w:t>
            </w:r>
          </w:p>
        </w:tc>
        <w:tc>
          <w:tcPr>
            <w:tcW w:w="1120" w:type="dxa"/>
          </w:tcPr>
          <w:p w:rsidR="00AB7C54" w:rsidRDefault="00AB7C54" w:rsidP="00BA37D2">
            <w:pPr>
              <w:jc w:val="right"/>
            </w:pPr>
            <w:r>
              <w:t>Antall</w:t>
            </w:r>
            <w:r>
              <w:br/>
              <w:t xml:space="preserve"> dyr</w:t>
            </w:r>
          </w:p>
        </w:tc>
        <w:tc>
          <w:tcPr>
            <w:tcW w:w="940" w:type="dxa"/>
          </w:tcPr>
          <w:p w:rsidR="00AB7C54" w:rsidRDefault="00AB7C54" w:rsidP="00BA37D2">
            <w:pPr>
              <w:jc w:val="right"/>
            </w:pPr>
            <w:r>
              <w:t>Sats,</w:t>
            </w:r>
            <w:r>
              <w:br/>
              <w:t xml:space="preserve"> kr/dyr</w:t>
            </w:r>
          </w:p>
        </w:tc>
        <w:tc>
          <w:tcPr>
            <w:tcW w:w="940" w:type="dxa"/>
          </w:tcPr>
          <w:p w:rsidR="00AB7C54" w:rsidRDefault="00AB7C54" w:rsidP="00BA37D2">
            <w:pPr>
              <w:jc w:val="right"/>
            </w:pPr>
            <w:r>
              <w:t>Endring,</w:t>
            </w:r>
            <w:r>
              <w:br/>
              <w:t xml:space="preserve"> kr/dyr</w:t>
            </w:r>
          </w:p>
        </w:tc>
        <w:tc>
          <w:tcPr>
            <w:tcW w:w="940" w:type="dxa"/>
          </w:tcPr>
          <w:p w:rsidR="00AB7C54" w:rsidRDefault="00AB7C54" w:rsidP="00BA37D2">
            <w:pPr>
              <w:jc w:val="right"/>
            </w:pPr>
            <w:r>
              <w:t>Ny sats,</w:t>
            </w:r>
            <w:r>
              <w:br/>
              <w:t xml:space="preserve"> kr/dyr</w:t>
            </w:r>
          </w:p>
        </w:tc>
        <w:tc>
          <w:tcPr>
            <w:tcW w:w="940" w:type="dxa"/>
          </w:tcPr>
          <w:p w:rsidR="00AB7C54" w:rsidRDefault="00AB7C54" w:rsidP="00BA37D2">
            <w:pPr>
              <w:jc w:val="right"/>
            </w:pPr>
            <w:r>
              <w:t>Endring,</w:t>
            </w:r>
            <w:r>
              <w:br/>
              <w:t xml:space="preserve"> mill. kr</w:t>
            </w:r>
          </w:p>
        </w:tc>
      </w:tr>
      <w:tr w:rsidR="00AB7C54" w:rsidTr="00B96094">
        <w:trPr>
          <w:trHeight w:val="380"/>
        </w:trPr>
        <w:tc>
          <w:tcPr>
            <w:tcW w:w="2480" w:type="dxa"/>
          </w:tcPr>
          <w:p w:rsidR="00AB7C54" w:rsidRDefault="00AB7C54" w:rsidP="00BA37D2">
            <w:r>
              <w:t>Melkekyr</w:t>
            </w:r>
          </w:p>
        </w:tc>
        <w:tc>
          <w:tcPr>
            <w:tcW w:w="1000" w:type="dxa"/>
          </w:tcPr>
          <w:p w:rsidR="00AB7C54" w:rsidRDefault="00AB7C54" w:rsidP="00BA37D2">
            <w:pPr>
              <w:jc w:val="right"/>
            </w:pPr>
            <w:r>
              <w:t>1</w:t>
            </w:r>
          </w:p>
        </w:tc>
        <w:tc>
          <w:tcPr>
            <w:tcW w:w="1160" w:type="dxa"/>
          </w:tcPr>
          <w:p w:rsidR="00AB7C54" w:rsidRDefault="00AB7C54" w:rsidP="00BA37D2">
            <w:pPr>
              <w:jc w:val="right"/>
            </w:pPr>
            <w:r>
              <w:t>14</w:t>
            </w:r>
          </w:p>
        </w:tc>
        <w:tc>
          <w:tcPr>
            <w:tcW w:w="1120" w:type="dxa"/>
          </w:tcPr>
          <w:p w:rsidR="00AB7C54" w:rsidRDefault="00AB7C54" w:rsidP="00BA37D2">
            <w:pPr>
              <w:jc w:val="right"/>
            </w:pPr>
            <w:r>
              <w:t>99 772</w:t>
            </w:r>
          </w:p>
        </w:tc>
        <w:tc>
          <w:tcPr>
            <w:tcW w:w="940" w:type="dxa"/>
          </w:tcPr>
          <w:p w:rsidR="00AB7C54" w:rsidRDefault="00AB7C54" w:rsidP="00BA37D2">
            <w:pPr>
              <w:jc w:val="right"/>
            </w:pPr>
            <w:r>
              <w:t>4 608</w:t>
            </w:r>
          </w:p>
        </w:tc>
        <w:tc>
          <w:tcPr>
            <w:tcW w:w="940" w:type="dxa"/>
          </w:tcPr>
          <w:p w:rsidR="00AB7C54" w:rsidRDefault="00AB7C54" w:rsidP="00BA37D2">
            <w:pPr>
              <w:jc w:val="right"/>
            </w:pPr>
            <w:r>
              <w:t>280</w:t>
            </w:r>
          </w:p>
        </w:tc>
        <w:tc>
          <w:tcPr>
            <w:tcW w:w="940" w:type="dxa"/>
          </w:tcPr>
          <w:p w:rsidR="00AB7C54" w:rsidRDefault="00AB7C54" w:rsidP="00BA37D2">
            <w:pPr>
              <w:jc w:val="right"/>
            </w:pPr>
            <w:r>
              <w:t>4 888</w:t>
            </w:r>
          </w:p>
        </w:tc>
        <w:tc>
          <w:tcPr>
            <w:tcW w:w="940" w:type="dxa"/>
          </w:tcPr>
          <w:p w:rsidR="00AB7C54" w:rsidRDefault="00AB7C54" w:rsidP="00BA37D2">
            <w:pPr>
              <w:jc w:val="right"/>
            </w:pPr>
            <w:r>
              <w:t>27,9</w:t>
            </w:r>
          </w:p>
        </w:tc>
      </w:tr>
      <w:tr w:rsidR="00AB7C54" w:rsidTr="00B96094">
        <w:trPr>
          <w:trHeight w:val="380"/>
        </w:trPr>
        <w:tc>
          <w:tcPr>
            <w:tcW w:w="2480" w:type="dxa"/>
          </w:tcPr>
          <w:p w:rsidR="00AB7C54" w:rsidRDefault="00AB7C54" w:rsidP="00BA37D2"/>
        </w:tc>
        <w:tc>
          <w:tcPr>
            <w:tcW w:w="1000" w:type="dxa"/>
          </w:tcPr>
          <w:p w:rsidR="00AB7C54" w:rsidRDefault="00AB7C54" w:rsidP="00BA37D2">
            <w:pPr>
              <w:jc w:val="right"/>
            </w:pPr>
            <w:r>
              <w:t>15</w:t>
            </w:r>
          </w:p>
        </w:tc>
        <w:tc>
          <w:tcPr>
            <w:tcW w:w="1160" w:type="dxa"/>
          </w:tcPr>
          <w:p w:rsidR="00AB7C54" w:rsidRDefault="00AB7C54" w:rsidP="00BA37D2">
            <w:pPr>
              <w:jc w:val="right"/>
            </w:pPr>
            <w:r>
              <w:t>30</w:t>
            </w:r>
          </w:p>
        </w:tc>
        <w:tc>
          <w:tcPr>
            <w:tcW w:w="1120" w:type="dxa"/>
          </w:tcPr>
          <w:p w:rsidR="00AB7C54" w:rsidRDefault="00AB7C54" w:rsidP="00BA37D2">
            <w:pPr>
              <w:jc w:val="right"/>
            </w:pPr>
            <w:r>
              <w:t>64 314</w:t>
            </w:r>
          </w:p>
        </w:tc>
        <w:tc>
          <w:tcPr>
            <w:tcW w:w="940" w:type="dxa"/>
          </w:tcPr>
          <w:p w:rsidR="00AB7C54" w:rsidRDefault="00AB7C54" w:rsidP="00BA37D2">
            <w:pPr>
              <w:jc w:val="right"/>
            </w:pPr>
            <w:r>
              <w:t>3 002</w:t>
            </w:r>
          </w:p>
        </w:tc>
        <w:tc>
          <w:tcPr>
            <w:tcW w:w="940" w:type="dxa"/>
          </w:tcPr>
          <w:p w:rsidR="00AB7C54" w:rsidRDefault="00AB7C54" w:rsidP="00BA37D2">
            <w:pPr>
              <w:jc w:val="right"/>
            </w:pPr>
            <w:r>
              <w:t>280</w:t>
            </w:r>
          </w:p>
        </w:tc>
        <w:tc>
          <w:tcPr>
            <w:tcW w:w="940" w:type="dxa"/>
          </w:tcPr>
          <w:p w:rsidR="00AB7C54" w:rsidRDefault="00AB7C54" w:rsidP="00BA37D2">
            <w:pPr>
              <w:jc w:val="right"/>
            </w:pPr>
            <w:r>
              <w:t>3 282</w:t>
            </w:r>
          </w:p>
        </w:tc>
        <w:tc>
          <w:tcPr>
            <w:tcW w:w="940" w:type="dxa"/>
          </w:tcPr>
          <w:p w:rsidR="00AB7C54" w:rsidRDefault="00AB7C54" w:rsidP="00BA37D2">
            <w:pPr>
              <w:jc w:val="right"/>
            </w:pPr>
            <w:r>
              <w:t>18,0</w:t>
            </w:r>
          </w:p>
        </w:tc>
      </w:tr>
      <w:tr w:rsidR="00AB7C54" w:rsidTr="00B96094">
        <w:trPr>
          <w:trHeight w:val="380"/>
        </w:trPr>
        <w:tc>
          <w:tcPr>
            <w:tcW w:w="2480" w:type="dxa"/>
          </w:tcPr>
          <w:p w:rsidR="00AB7C54" w:rsidRDefault="00AB7C54" w:rsidP="00BA37D2"/>
        </w:tc>
        <w:tc>
          <w:tcPr>
            <w:tcW w:w="1000" w:type="dxa"/>
          </w:tcPr>
          <w:p w:rsidR="00AB7C54" w:rsidRDefault="00AB7C54" w:rsidP="00BA37D2">
            <w:pPr>
              <w:jc w:val="right"/>
            </w:pPr>
            <w:r>
              <w:t>31</w:t>
            </w:r>
          </w:p>
        </w:tc>
        <w:tc>
          <w:tcPr>
            <w:tcW w:w="1160" w:type="dxa"/>
          </w:tcPr>
          <w:p w:rsidR="00AB7C54" w:rsidRDefault="00AB7C54" w:rsidP="00BA37D2">
            <w:pPr>
              <w:jc w:val="right"/>
            </w:pPr>
            <w:r>
              <w:t>50</w:t>
            </w:r>
          </w:p>
        </w:tc>
        <w:tc>
          <w:tcPr>
            <w:tcW w:w="1120" w:type="dxa"/>
          </w:tcPr>
          <w:p w:rsidR="00AB7C54" w:rsidRDefault="00AB7C54" w:rsidP="00BA37D2">
            <w:pPr>
              <w:jc w:val="right"/>
            </w:pPr>
            <w:r>
              <w:t>34 171</w:t>
            </w:r>
          </w:p>
        </w:tc>
        <w:tc>
          <w:tcPr>
            <w:tcW w:w="940" w:type="dxa"/>
          </w:tcPr>
          <w:p w:rsidR="00AB7C54" w:rsidRDefault="00AB7C54" w:rsidP="00BA37D2">
            <w:pPr>
              <w:jc w:val="right"/>
            </w:pPr>
            <w:r>
              <w:t>1 540</w:t>
            </w:r>
          </w:p>
        </w:tc>
        <w:tc>
          <w:tcPr>
            <w:tcW w:w="940" w:type="dxa"/>
          </w:tcPr>
          <w:p w:rsidR="00AB7C54" w:rsidRDefault="00AB7C54" w:rsidP="00BA37D2">
            <w:pPr>
              <w:jc w:val="right"/>
            </w:pPr>
            <w:r>
              <w:t>280</w:t>
            </w:r>
          </w:p>
        </w:tc>
        <w:tc>
          <w:tcPr>
            <w:tcW w:w="940" w:type="dxa"/>
          </w:tcPr>
          <w:p w:rsidR="00AB7C54" w:rsidRDefault="00AB7C54" w:rsidP="00BA37D2">
            <w:pPr>
              <w:jc w:val="right"/>
            </w:pPr>
            <w:r>
              <w:t>1 820</w:t>
            </w:r>
          </w:p>
        </w:tc>
        <w:tc>
          <w:tcPr>
            <w:tcW w:w="940" w:type="dxa"/>
          </w:tcPr>
          <w:p w:rsidR="00AB7C54" w:rsidRDefault="00AB7C54" w:rsidP="00BA37D2">
            <w:pPr>
              <w:jc w:val="right"/>
            </w:pPr>
            <w:r>
              <w:t>9,6</w:t>
            </w:r>
          </w:p>
        </w:tc>
      </w:tr>
      <w:tr w:rsidR="00AB7C54" w:rsidTr="00B96094">
        <w:trPr>
          <w:trHeight w:val="380"/>
        </w:trPr>
        <w:tc>
          <w:tcPr>
            <w:tcW w:w="2480" w:type="dxa"/>
          </w:tcPr>
          <w:p w:rsidR="00AB7C54" w:rsidRDefault="00AB7C54" w:rsidP="00BA37D2">
            <w:r>
              <w:t> </w:t>
            </w:r>
          </w:p>
        </w:tc>
        <w:tc>
          <w:tcPr>
            <w:tcW w:w="1000" w:type="dxa"/>
          </w:tcPr>
          <w:p w:rsidR="00AB7C54" w:rsidRDefault="00AB7C54" w:rsidP="00BA37D2">
            <w:pPr>
              <w:jc w:val="right"/>
            </w:pPr>
            <w:r>
              <w:t>51 +</w:t>
            </w:r>
          </w:p>
        </w:tc>
        <w:tc>
          <w:tcPr>
            <w:tcW w:w="1160" w:type="dxa"/>
          </w:tcPr>
          <w:p w:rsidR="00AB7C54" w:rsidRDefault="00AB7C54" w:rsidP="00BA37D2">
            <w:pPr>
              <w:jc w:val="right"/>
            </w:pPr>
          </w:p>
        </w:tc>
        <w:tc>
          <w:tcPr>
            <w:tcW w:w="1120" w:type="dxa"/>
          </w:tcPr>
          <w:p w:rsidR="00AB7C54" w:rsidRDefault="00AB7C54" w:rsidP="00BA37D2">
            <w:pPr>
              <w:jc w:val="right"/>
            </w:pPr>
            <w:r>
              <w:t>14 461</w:t>
            </w:r>
          </w:p>
        </w:tc>
        <w:tc>
          <w:tcPr>
            <w:tcW w:w="940" w:type="dxa"/>
          </w:tcPr>
          <w:p w:rsidR="00AB7C54" w:rsidRDefault="00AB7C54" w:rsidP="00BA37D2">
            <w:pPr>
              <w:jc w:val="right"/>
            </w:pPr>
            <w:r>
              <w:t>770</w:t>
            </w:r>
          </w:p>
        </w:tc>
        <w:tc>
          <w:tcPr>
            <w:tcW w:w="940" w:type="dxa"/>
          </w:tcPr>
          <w:p w:rsidR="00AB7C54" w:rsidRDefault="00AB7C54" w:rsidP="00BA37D2">
            <w:pPr>
              <w:jc w:val="right"/>
            </w:pPr>
            <w:r>
              <w:t>280</w:t>
            </w:r>
          </w:p>
        </w:tc>
        <w:tc>
          <w:tcPr>
            <w:tcW w:w="940" w:type="dxa"/>
          </w:tcPr>
          <w:p w:rsidR="00AB7C54" w:rsidRDefault="00AB7C54" w:rsidP="00BA37D2">
            <w:pPr>
              <w:jc w:val="right"/>
            </w:pPr>
            <w:r>
              <w:t>1 050</w:t>
            </w:r>
          </w:p>
        </w:tc>
        <w:tc>
          <w:tcPr>
            <w:tcW w:w="940" w:type="dxa"/>
          </w:tcPr>
          <w:p w:rsidR="00AB7C54" w:rsidRDefault="00AB7C54" w:rsidP="00BA37D2">
            <w:pPr>
              <w:jc w:val="right"/>
            </w:pPr>
            <w:r>
              <w:t>4,0</w:t>
            </w:r>
          </w:p>
        </w:tc>
      </w:tr>
      <w:tr w:rsidR="00AB7C54" w:rsidTr="00B96094">
        <w:trPr>
          <w:trHeight w:val="380"/>
        </w:trPr>
        <w:tc>
          <w:tcPr>
            <w:tcW w:w="2480" w:type="dxa"/>
          </w:tcPr>
          <w:p w:rsidR="00AB7C54" w:rsidRDefault="00AB7C54" w:rsidP="00BA37D2">
            <w:r>
              <w:t> </w:t>
            </w:r>
          </w:p>
        </w:tc>
        <w:tc>
          <w:tcPr>
            <w:tcW w:w="2160" w:type="dxa"/>
            <w:gridSpan w:val="2"/>
          </w:tcPr>
          <w:p w:rsidR="00AB7C54" w:rsidRDefault="00AB7C54" w:rsidP="00BA37D2">
            <w:r>
              <w:t>Sum</w:t>
            </w:r>
          </w:p>
        </w:tc>
        <w:tc>
          <w:tcPr>
            <w:tcW w:w="1120" w:type="dxa"/>
          </w:tcPr>
          <w:p w:rsidR="00AB7C54" w:rsidRDefault="00AB7C54" w:rsidP="00BA37D2">
            <w:pPr>
              <w:jc w:val="right"/>
            </w:pPr>
            <w:r>
              <w:t>212 717</w:t>
            </w:r>
          </w:p>
        </w:tc>
        <w:tc>
          <w:tcPr>
            <w:tcW w:w="940" w:type="dxa"/>
          </w:tcPr>
          <w:p w:rsidR="00AB7C54" w:rsidRDefault="00AB7C54" w:rsidP="00BA37D2">
            <w:pPr>
              <w:jc w:val="right"/>
            </w:pPr>
            <w:r>
              <w:t> </w:t>
            </w:r>
          </w:p>
        </w:tc>
        <w:tc>
          <w:tcPr>
            <w:tcW w:w="940" w:type="dxa"/>
          </w:tcPr>
          <w:p w:rsidR="00AB7C54" w:rsidRDefault="00AB7C54" w:rsidP="00BA37D2">
            <w:pPr>
              <w:jc w:val="right"/>
            </w:pPr>
            <w:r>
              <w:t> </w:t>
            </w:r>
          </w:p>
        </w:tc>
        <w:tc>
          <w:tcPr>
            <w:tcW w:w="940" w:type="dxa"/>
          </w:tcPr>
          <w:p w:rsidR="00AB7C54" w:rsidRDefault="00AB7C54" w:rsidP="00BA37D2">
            <w:pPr>
              <w:jc w:val="right"/>
            </w:pPr>
            <w:r>
              <w:t> </w:t>
            </w:r>
          </w:p>
        </w:tc>
        <w:tc>
          <w:tcPr>
            <w:tcW w:w="940" w:type="dxa"/>
          </w:tcPr>
          <w:p w:rsidR="00AB7C54" w:rsidRDefault="00AB7C54" w:rsidP="00BA37D2">
            <w:pPr>
              <w:jc w:val="right"/>
            </w:pPr>
            <w:r>
              <w:t>59,5</w:t>
            </w:r>
          </w:p>
        </w:tc>
      </w:tr>
      <w:tr w:rsidR="00AB7C54" w:rsidTr="00B96094">
        <w:trPr>
          <w:trHeight w:val="380"/>
        </w:trPr>
        <w:tc>
          <w:tcPr>
            <w:tcW w:w="2480" w:type="dxa"/>
            <w:vMerge w:val="restart"/>
          </w:tcPr>
          <w:p w:rsidR="00AB7C54" w:rsidRDefault="00AB7C54" w:rsidP="00BA37D2">
            <w:r>
              <w:t xml:space="preserve">Melkekyr på små og </w:t>
            </w:r>
            <w:r>
              <w:br/>
              <w:t>mellomstore bruk</w:t>
            </w:r>
          </w:p>
        </w:tc>
        <w:tc>
          <w:tcPr>
            <w:tcW w:w="1000" w:type="dxa"/>
          </w:tcPr>
          <w:p w:rsidR="00AB7C54" w:rsidRDefault="00AB7C54" w:rsidP="00BA37D2">
            <w:pPr>
              <w:jc w:val="right"/>
            </w:pPr>
            <w:r>
              <w:t>6</w:t>
            </w:r>
          </w:p>
        </w:tc>
        <w:tc>
          <w:tcPr>
            <w:tcW w:w="1160" w:type="dxa"/>
          </w:tcPr>
          <w:p w:rsidR="00AB7C54" w:rsidRDefault="00AB7C54" w:rsidP="00BA37D2">
            <w:pPr>
              <w:jc w:val="right"/>
            </w:pPr>
            <w:r>
              <w:t>23</w:t>
            </w:r>
          </w:p>
        </w:tc>
        <w:tc>
          <w:tcPr>
            <w:tcW w:w="1120" w:type="dxa"/>
          </w:tcPr>
          <w:p w:rsidR="00AB7C54" w:rsidRDefault="00AB7C54" w:rsidP="00BA37D2">
            <w:pPr>
              <w:jc w:val="right"/>
            </w:pPr>
            <w:r>
              <w:t>120 358</w:t>
            </w:r>
          </w:p>
        </w:tc>
        <w:tc>
          <w:tcPr>
            <w:tcW w:w="940" w:type="dxa"/>
          </w:tcPr>
          <w:p w:rsidR="00AB7C54" w:rsidRDefault="00AB7C54" w:rsidP="00BA37D2">
            <w:pPr>
              <w:jc w:val="right"/>
            </w:pPr>
            <w:r>
              <w:t>1 650</w:t>
            </w:r>
          </w:p>
        </w:tc>
        <w:tc>
          <w:tcPr>
            <w:tcW w:w="940" w:type="dxa"/>
          </w:tcPr>
          <w:p w:rsidR="00AB7C54" w:rsidRDefault="00AB7C54" w:rsidP="00BA37D2">
            <w:pPr>
              <w:jc w:val="right"/>
            </w:pPr>
            <w:r>
              <w:t>0</w:t>
            </w:r>
          </w:p>
        </w:tc>
        <w:tc>
          <w:tcPr>
            <w:tcW w:w="940" w:type="dxa"/>
          </w:tcPr>
          <w:p w:rsidR="00AB7C54" w:rsidRDefault="00AB7C54" w:rsidP="00BA37D2">
            <w:pPr>
              <w:jc w:val="right"/>
            </w:pPr>
            <w:r>
              <w:t>1 650</w:t>
            </w:r>
          </w:p>
        </w:tc>
        <w:tc>
          <w:tcPr>
            <w:tcW w:w="940" w:type="dxa"/>
          </w:tcPr>
          <w:p w:rsidR="00AB7C54" w:rsidRDefault="00AB7C54" w:rsidP="00BA37D2">
            <w:pPr>
              <w:jc w:val="right"/>
            </w:pPr>
            <w:r>
              <w:t>0,0</w:t>
            </w:r>
          </w:p>
        </w:tc>
      </w:tr>
      <w:tr w:rsidR="00AB7C54" w:rsidTr="00B96094">
        <w:trPr>
          <w:trHeight w:val="380"/>
        </w:trPr>
        <w:tc>
          <w:tcPr>
            <w:tcW w:w="2480" w:type="dxa"/>
            <w:vMerge/>
          </w:tcPr>
          <w:p w:rsidR="00AB7C54" w:rsidRDefault="00AB7C54" w:rsidP="00BA37D2">
            <w:pPr>
              <w:rPr>
                <w:rFonts w:ascii="Symbol" w:hAnsi="Symbol"/>
                <w:b/>
                <w:bCs/>
                <w:szCs w:val="24"/>
              </w:rPr>
            </w:pPr>
          </w:p>
        </w:tc>
        <w:tc>
          <w:tcPr>
            <w:tcW w:w="1000" w:type="dxa"/>
          </w:tcPr>
          <w:p w:rsidR="00AB7C54" w:rsidRDefault="00AB7C54" w:rsidP="00BA37D2">
            <w:pPr>
              <w:jc w:val="right"/>
            </w:pPr>
            <w:r>
              <w:t>24</w:t>
            </w:r>
          </w:p>
        </w:tc>
        <w:tc>
          <w:tcPr>
            <w:tcW w:w="1160" w:type="dxa"/>
          </w:tcPr>
          <w:p w:rsidR="00AB7C54" w:rsidRDefault="00AB7C54" w:rsidP="00BA37D2">
            <w:pPr>
              <w:jc w:val="right"/>
            </w:pPr>
            <w:r>
              <w:t>50</w:t>
            </w:r>
          </w:p>
        </w:tc>
        <w:tc>
          <w:tcPr>
            <w:tcW w:w="1120" w:type="dxa"/>
          </w:tcPr>
          <w:p w:rsidR="00AB7C54" w:rsidRDefault="00AB7C54" w:rsidP="00BA37D2">
            <w:pPr>
              <w:jc w:val="right"/>
            </w:pPr>
            <w:r>
              <w:t>30 037</w:t>
            </w:r>
          </w:p>
        </w:tc>
        <w:tc>
          <w:tcPr>
            <w:tcW w:w="940" w:type="dxa"/>
          </w:tcPr>
          <w:p w:rsidR="00AB7C54" w:rsidRDefault="00AB7C54" w:rsidP="00BA37D2">
            <w:pPr>
              <w:jc w:val="right"/>
            </w:pPr>
            <w:r>
              <w:t>-1 355</w:t>
            </w:r>
          </w:p>
        </w:tc>
        <w:tc>
          <w:tcPr>
            <w:tcW w:w="940" w:type="dxa"/>
          </w:tcPr>
          <w:p w:rsidR="00AB7C54" w:rsidRDefault="00AB7C54" w:rsidP="00BA37D2">
            <w:pPr>
              <w:jc w:val="right"/>
            </w:pPr>
            <w:r>
              <w:t>0</w:t>
            </w:r>
          </w:p>
        </w:tc>
        <w:tc>
          <w:tcPr>
            <w:tcW w:w="940" w:type="dxa"/>
          </w:tcPr>
          <w:p w:rsidR="00AB7C54" w:rsidRDefault="00AB7C54" w:rsidP="00BA37D2">
            <w:pPr>
              <w:jc w:val="right"/>
            </w:pPr>
            <w:r>
              <w:t>-1 355</w:t>
            </w:r>
          </w:p>
        </w:tc>
        <w:tc>
          <w:tcPr>
            <w:tcW w:w="940" w:type="dxa"/>
          </w:tcPr>
          <w:p w:rsidR="00AB7C54" w:rsidRDefault="00AB7C54" w:rsidP="00BA37D2">
            <w:pPr>
              <w:jc w:val="right"/>
            </w:pPr>
            <w:r>
              <w:t>0,0</w:t>
            </w:r>
          </w:p>
        </w:tc>
      </w:tr>
      <w:tr w:rsidR="00AB7C54" w:rsidTr="00B96094">
        <w:trPr>
          <w:trHeight w:val="380"/>
        </w:trPr>
        <w:tc>
          <w:tcPr>
            <w:tcW w:w="2480" w:type="dxa"/>
          </w:tcPr>
          <w:p w:rsidR="00AB7C54" w:rsidRDefault="00AB7C54" w:rsidP="00BA37D2">
            <w:r>
              <w:t> </w:t>
            </w:r>
          </w:p>
        </w:tc>
        <w:tc>
          <w:tcPr>
            <w:tcW w:w="2160" w:type="dxa"/>
            <w:gridSpan w:val="2"/>
          </w:tcPr>
          <w:p w:rsidR="00AB7C54" w:rsidRDefault="00AB7C54" w:rsidP="00BA37D2">
            <w:r>
              <w:t>Sum</w:t>
            </w:r>
          </w:p>
        </w:tc>
        <w:tc>
          <w:tcPr>
            <w:tcW w:w="1120" w:type="dxa"/>
          </w:tcPr>
          <w:p w:rsidR="00AB7C54" w:rsidRDefault="00AB7C54" w:rsidP="00BA37D2">
            <w:pPr>
              <w:jc w:val="right"/>
            </w:pPr>
            <w:r>
              <w:t>150 395</w:t>
            </w:r>
          </w:p>
        </w:tc>
        <w:tc>
          <w:tcPr>
            <w:tcW w:w="940" w:type="dxa"/>
          </w:tcPr>
          <w:p w:rsidR="00AB7C54" w:rsidRDefault="00AB7C54" w:rsidP="00BA37D2">
            <w:pPr>
              <w:jc w:val="right"/>
            </w:pPr>
            <w:r>
              <w:t> </w:t>
            </w:r>
          </w:p>
        </w:tc>
        <w:tc>
          <w:tcPr>
            <w:tcW w:w="940" w:type="dxa"/>
          </w:tcPr>
          <w:p w:rsidR="00AB7C54" w:rsidRDefault="00AB7C54" w:rsidP="00BA37D2">
            <w:pPr>
              <w:jc w:val="right"/>
            </w:pPr>
            <w:r>
              <w:t> </w:t>
            </w:r>
          </w:p>
        </w:tc>
        <w:tc>
          <w:tcPr>
            <w:tcW w:w="940" w:type="dxa"/>
          </w:tcPr>
          <w:p w:rsidR="00AB7C54" w:rsidRDefault="00AB7C54" w:rsidP="00BA37D2">
            <w:pPr>
              <w:jc w:val="right"/>
            </w:pPr>
            <w:r>
              <w:t> </w:t>
            </w:r>
          </w:p>
        </w:tc>
        <w:tc>
          <w:tcPr>
            <w:tcW w:w="940" w:type="dxa"/>
          </w:tcPr>
          <w:p w:rsidR="00AB7C54" w:rsidRDefault="00AB7C54" w:rsidP="00BA37D2">
            <w:pPr>
              <w:jc w:val="right"/>
            </w:pPr>
            <w:r>
              <w:t>0,0</w:t>
            </w:r>
          </w:p>
        </w:tc>
      </w:tr>
      <w:tr w:rsidR="00AB7C54" w:rsidTr="00B96094">
        <w:trPr>
          <w:trHeight w:val="380"/>
        </w:trPr>
        <w:tc>
          <w:tcPr>
            <w:tcW w:w="2480" w:type="dxa"/>
          </w:tcPr>
          <w:p w:rsidR="00AB7C54" w:rsidRDefault="00AB7C54" w:rsidP="00BA37D2">
            <w:proofErr w:type="spellStart"/>
            <w:r>
              <w:lastRenderedPageBreak/>
              <w:t>Ammekyr</w:t>
            </w:r>
            <w:proofErr w:type="spellEnd"/>
          </w:p>
        </w:tc>
        <w:tc>
          <w:tcPr>
            <w:tcW w:w="1000" w:type="dxa"/>
          </w:tcPr>
          <w:p w:rsidR="00AB7C54" w:rsidRDefault="00AB7C54" w:rsidP="00BA37D2">
            <w:pPr>
              <w:jc w:val="right"/>
            </w:pPr>
            <w:r>
              <w:t>1</w:t>
            </w:r>
          </w:p>
        </w:tc>
        <w:tc>
          <w:tcPr>
            <w:tcW w:w="1160" w:type="dxa"/>
          </w:tcPr>
          <w:p w:rsidR="00AB7C54" w:rsidRDefault="00AB7C54" w:rsidP="00BA37D2">
            <w:pPr>
              <w:jc w:val="right"/>
            </w:pPr>
            <w:r>
              <w:t>50</w:t>
            </w:r>
          </w:p>
        </w:tc>
        <w:tc>
          <w:tcPr>
            <w:tcW w:w="1120" w:type="dxa"/>
          </w:tcPr>
          <w:p w:rsidR="00AB7C54" w:rsidRDefault="00AB7C54" w:rsidP="00BA37D2">
            <w:pPr>
              <w:jc w:val="right"/>
            </w:pPr>
            <w:r>
              <w:t>91 475</w:t>
            </w:r>
          </w:p>
        </w:tc>
        <w:tc>
          <w:tcPr>
            <w:tcW w:w="940" w:type="dxa"/>
          </w:tcPr>
          <w:p w:rsidR="00AB7C54" w:rsidRDefault="00AB7C54" w:rsidP="00BA37D2">
            <w:pPr>
              <w:jc w:val="right"/>
            </w:pPr>
            <w:r>
              <w:t>4 180</w:t>
            </w:r>
          </w:p>
        </w:tc>
        <w:tc>
          <w:tcPr>
            <w:tcW w:w="940" w:type="dxa"/>
          </w:tcPr>
          <w:p w:rsidR="00AB7C54" w:rsidRDefault="00AB7C54" w:rsidP="00BA37D2">
            <w:pPr>
              <w:jc w:val="right"/>
            </w:pPr>
            <w:r>
              <w:t>0</w:t>
            </w:r>
          </w:p>
        </w:tc>
        <w:tc>
          <w:tcPr>
            <w:tcW w:w="940" w:type="dxa"/>
          </w:tcPr>
          <w:p w:rsidR="00AB7C54" w:rsidRDefault="00AB7C54" w:rsidP="00BA37D2">
            <w:pPr>
              <w:jc w:val="right"/>
            </w:pPr>
            <w:r>
              <w:t>4 180</w:t>
            </w:r>
          </w:p>
        </w:tc>
        <w:tc>
          <w:tcPr>
            <w:tcW w:w="940" w:type="dxa"/>
          </w:tcPr>
          <w:p w:rsidR="00AB7C54" w:rsidRDefault="00AB7C54" w:rsidP="00BA37D2">
            <w:pPr>
              <w:jc w:val="right"/>
            </w:pPr>
            <w:r>
              <w:t>0,0</w:t>
            </w:r>
          </w:p>
        </w:tc>
      </w:tr>
      <w:tr w:rsidR="00AB7C54" w:rsidTr="00B96094">
        <w:trPr>
          <w:trHeight w:val="380"/>
        </w:trPr>
        <w:tc>
          <w:tcPr>
            <w:tcW w:w="2480" w:type="dxa"/>
          </w:tcPr>
          <w:p w:rsidR="00AB7C54" w:rsidRDefault="00AB7C54" w:rsidP="00BA37D2"/>
        </w:tc>
        <w:tc>
          <w:tcPr>
            <w:tcW w:w="1000" w:type="dxa"/>
          </w:tcPr>
          <w:p w:rsidR="00AB7C54" w:rsidRDefault="00AB7C54" w:rsidP="00BA37D2">
            <w:pPr>
              <w:jc w:val="right"/>
            </w:pPr>
            <w:r>
              <w:t>51+</w:t>
            </w:r>
          </w:p>
        </w:tc>
        <w:tc>
          <w:tcPr>
            <w:tcW w:w="1160" w:type="dxa"/>
          </w:tcPr>
          <w:p w:rsidR="00AB7C54" w:rsidRDefault="00AB7C54" w:rsidP="00BA37D2">
            <w:pPr>
              <w:jc w:val="right"/>
            </w:pPr>
          </w:p>
        </w:tc>
        <w:tc>
          <w:tcPr>
            <w:tcW w:w="1120" w:type="dxa"/>
          </w:tcPr>
          <w:p w:rsidR="00AB7C54" w:rsidRDefault="00AB7C54" w:rsidP="00BA37D2">
            <w:pPr>
              <w:jc w:val="right"/>
            </w:pPr>
            <w:r>
              <w:t>3 983</w:t>
            </w:r>
          </w:p>
        </w:tc>
        <w:tc>
          <w:tcPr>
            <w:tcW w:w="940" w:type="dxa"/>
          </w:tcPr>
          <w:p w:rsidR="00AB7C54" w:rsidRDefault="00AB7C54" w:rsidP="00BA37D2">
            <w:pPr>
              <w:jc w:val="right"/>
            </w:pPr>
            <w:r>
              <w:t>770</w:t>
            </w:r>
          </w:p>
        </w:tc>
        <w:tc>
          <w:tcPr>
            <w:tcW w:w="940" w:type="dxa"/>
          </w:tcPr>
          <w:p w:rsidR="00AB7C54" w:rsidRDefault="00AB7C54" w:rsidP="00BA37D2">
            <w:pPr>
              <w:jc w:val="right"/>
            </w:pPr>
            <w:r>
              <w:t>0</w:t>
            </w:r>
          </w:p>
        </w:tc>
        <w:tc>
          <w:tcPr>
            <w:tcW w:w="940" w:type="dxa"/>
          </w:tcPr>
          <w:p w:rsidR="00AB7C54" w:rsidRDefault="00AB7C54" w:rsidP="00BA37D2">
            <w:pPr>
              <w:jc w:val="right"/>
            </w:pPr>
            <w:r>
              <w:t>770</w:t>
            </w:r>
          </w:p>
        </w:tc>
        <w:tc>
          <w:tcPr>
            <w:tcW w:w="940" w:type="dxa"/>
          </w:tcPr>
          <w:p w:rsidR="00AB7C54" w:rsidRDefault="00AB7C54" w:rsidP="00BA37D2">
            <w:pPr>
              <w:jc w:val="right"/>
            </w:pPr>
            <w:r>
              <w:t>0,0</w:t>
            </w:r>
          </w:p>
        </w:tc>
      </w:tr>
      <w:tr w:rsidR="00AB7C54" w:rsidTr="00B96094">
        <w:trPr>
          <w:trHeight w:val="380"/>
        </w:trPr>
        <w:tc>
          <w:tcPr>
            <w:tcW w:w="2480" w:type="dxa"/>
          </w:tcPr>
          <w:p w:rsidR="00AB7C54" w:rsidRDefault="00AB7C54" w:rsidP="00BA37D2">
            <w:r>
              <w:t> </w:t>
            </w:r>
          </w:p>
        </w:tc>
        <w:tc>
          <w:tcPr>
            <w:tcW w:w="2160" w:type="dxa"/>
            <w:gridSpan w:val="2"/>
          </w:tcPr>
          <w:p w:rsidR="00AB7C54" w:rsidRDefault="00AB7C54" w:rsidP="00BA37D2">
            <w:r>
              <w:t>Sum</w:t>
            </w:r>
          </w:p>
        </w:tc>
        <w:tc>
          <w:tcPr>
            <w:tcW w:w="1120" w:type="dxa"/>
          </w:tcPr>
          <w:p w:rsidR="00AB7C54" w:rsidRDefault="00AB7C54" w:rsidP="00BA37D2">
            <w:pPr>
              <w:jc w:val="right"/>
            </w:pPr>
            <w:r>
              <w:t>95 458</w:t>
            </w:r>
          </w:p>
        </w:tc>
        <w:tc>
          <w:tcPr>
            <w:tcW w:w="940" w:type="dxa"/>
          </w:tcPr>
          <w:p w:rsidR="00AB7C54" w:rsidRDefault="00AB7C54" w:rsidP="00BA37D2">
            <w:pPr>
              <w:jc w:val="right"/>
            </w:pPr>
            <w:r>
              <w:t> </w:t>
            </w:r>
          </w:p>
        </w:tc>
        <w:tc>
          <w:tcPr>
            <w:tcW w:w="940" w:type="dxa"/>
          </w:tcPr>
          <w:p w:rsidR="00AB7C54" w:rsidRDefault="00AB7C54" w:rsidP="00BA37D2">
            <w:pPr>
              <w:jc w:val="right"/>
            </w:pPr>
            <w:r>
              <w:t> </w:t>
            </w:r>
          </w:p>
        </w:tc>
        <w:tc>
          <w:tcPr>
            <w:tcW w:w="940" w:type="dxa"/>
          </w:tcPr>
          <w:p w:rsidR="00AB7C54" w:rsidRDefault="00AB7C54" w:rsidP="00BA37D2">
            <w:pPr>
              <w:jc w:val="right"/>
            </w:pPr>
            <w:r>
              <w:t> </w:t>
            </w:r>
          </w:p>
        </w:tc>
        <w:tc>
          <w:tcPr>
            <w:tcW w:w="940" w:type="dxa"/>
          </w:tcPr>
          <w:p w:rsidR="00AB7C54" w:rsidRDefault="00AB7C54" w:rsidP="00BA37D2">
            <w:pPr>
              <w:jc w:val="right"/>
            </w:pPr>
            <w:r>
              <w:t>0,0</w:t>
            </w:r>
          </w:p>
        </w:tc>
      </w:tr>
      <w:tr w:rsidR="00AB7C54" w:rsidTr="00B96094">
        <w:trPr>
          <w:trHeight w:val="380"/>
        </w:trPr>
        <w:tc>
          <w:tcPr>
            <w:tcW w:w="2480" w:type="dxa"/>
          </w:tcPr>
          <w:p w:rsidR="00AB7C54" w:rsidRDefault="00AB7C54" w:rsidP="00BA37D2">
            <w:r>
              <w:t>Andre storfe</w:t>
            </w:r>
          </w:p>
        </w:tc>
        <w:tc>
          <w:tcPr>
            <w:tcW w:w="2160" w:type="dxa"/>
            <w:gridSpan w:val="2"/>
          </w:tcPr>
          <w:p w:rsidR="00AB7C54" w:rsidRDefault="00AB7C54" w:rsidP="00BA37D2">
            <w:pPr>
              <w:jc w:val="right"/>
            </w:pPr>
            <w:r>
              <w:t> </w:t>
            </w:r>
          </w:p>
        </w:tc>
        <w:tc>
          <w:tcPr>
            <w:tcW w:w="1120" w:type="dxa"/>
          </w:tcPr>
          <w:p w:rsidR="00AB7C54" w:rsidRDefault="00AB7C54" w:rsidP="00BA37D2">
            <w:pPr>
              <w:jc w:val="right"/>
            </w:pPr>
            <w:r>
              <w:t>559 651</w:t>
            </w:r>
          </w:p>
        </w:tc>
        <w:tc>
          <w:tcPr>
            <w:tcW w:w="940" w:type="dxa"/>
          </w:tcPr>
          <w:p w:rsidR="00AB7C54" w:rsidRDefault="00AB7C54" w:rsidP="00BA37D2">
            <w:pPr>
              <w:jc w:val="right"/>
            </w:pPr>
            <w:r>
              <w:t>770</w:t>
            </w:r>
          </w:p>
        </w:tc>
        <w:tc>
          <w:tcPr>
            <w:tcW w:w="940" w:type="dxa"/>
          </w:tcPr>
          <w:p w:rsidR="00AB7C54" w:rsidRDefault="00AB7C54" w:rsidP="00BA37D2">
            <w:pPr>
              <w:jc w:val="right"/>
            </w:pPr>
            <w:r>
              <w:t>0</w:t>
            </w:r>
          </w:p>
        </w:tc>
        <w:tc>
          <w:tcPr>
            <w:tcW w:w="940" w:type="dxa"/>
          </w:tcPr>
          <w:p w:rsidR="00AB7C54" w:rsidRDefault="00AB7C54" w:rsidP="00BA37D2">
            <w:pPr>
              <w:jc w:val="right"/>
            </w:pPr>
            <w:r>
              <w:t>770</w:t>
            </w:r>
          </w:p>
        </w:tc>
        <w:tc>
          <w:tcPr>
            <w:tcW w:w="940" w:type="dxa"/>
          </w:tcPr>
          <w:p w:rsidR="00AB7C54" w:rsidRDefault="00AB7C54" w:rsidP="00BA37D2">
            <w:pPr>
              <w:jc w:val="right"/>
            </w:pPr>
            <w:r>
              <w:t>0,0</w:t>
            </w:r>
          </w:p>
        </w:tc>
      </w:tr>
      <w:tr w:rsidR="00AB7C54" w:rsidTr="00B96094">
        <w:trPr>
          <w:trHeight w:val="380"/>
        </w:trPr>
        <w:tc>
          <w:tcPr>
            <w:tcW w:w="2480" w:type="dxa"/>
          </w:tcPr>
          <w:p w:rsidR="00AB7C54" w:rsidRDefault="00AB7C54" w:rsidP="00BA37D2">
            <w:r>
              <w:t>Melkegeit og melkesau</w:t>
            </w:r>
          </w:p>
        </w:tc>
        <w:tc>
          <w:tcPr>
            <w:tcW w:w="1000" w:type="dxa"/>
          </w:tcPr>
          <w:p w:rsidR="00AB7C54" w:rsidRDefault="00AB7C54" w:rsidP="00BA37D2">
            <w:pPr>
              <w:jc w:val="right"/>
            </w:pPr>
            <w:r>
              <w:t>1</w:t>
            </w:r>
          </w:p>
        </w:tc>
        <w:tc>
          <w:tcPr>
            <w:tcW w:w="1160" w:type="dxa"/>
          </w:tcPr>
          <w:p w:rsidR="00AB7C54" w:rsidRDefault="00AB7C54" w:rsidP="00BA37D2">
            <w:pPr>
              <w:jc w:val="right"/>
            </w:pPr>
            <w:r>
              <w:t>125</w:t>
            </w:r>
          </w:p>
        </w:tc>
        <w:tc>
          <w:tcPr>
            <w:tcW w:w="1120" w:type="dxa"/>
          </w:tcPr>
          <w:p w:rsidR="00AB7C54" w:rsidRDefault="00AB7C54" w:rsidP="00BA37D2">
            <w:pPr>
              <w:jc w:val="right"/>
            </w:pPr>
            <w:r>
              <w:t>28 241</w:t>
            </w:r>
          </w:p>
        </w:tc>
        <w:tc>
          <w:tcPr>
            <w:tcW w:w="940" w:type="dxa"/>
          </w:tcPr>
          <w:p w:rsidR="00AB7C54" w:rsidRDefault="00AB7C54" w:rsidP="00BA37D2">
            <w:pPr>
              <w:jc w:val="right"/>
            </w:pPr>
            <w:r>
              <w:t>1 652</w:t>
            </w:r>
          </w:p>
        </w:tc>
        <w:tc>
          <w:tcPr>
            <w:tcW w:w="940" w:type="dxa"/>
          </w:tcPr>
          <w:p w:rsidR="00AB7C54" w:rsidRDefault="00AB7C54" w:rsidP="00BA37D2">
            <w:pPr>
              <w:jc w:val="right"/>
            </w:pPr>
            <w:r>
              <w:t>0</w:t>
            </w:r>
          </w:p>
        </w:tc>
        <w:tc>
          <w:tcPr>
            <w:tcW w:w="940" w:type="dxa"/>
          </w:tcPr>
          <w:p w:rsidR="00AB7C54" w:rsidRDefault="00AB7C54" w:rsidP="00BA37D2">
            <w:pPr>
              <w:jc w:val="right"/>
            </w:pPr>
            <w:r>
              <w:t>1 652</w:t>
            </w:r>
          </w:p>
        </w:tc>
        <w:tc>
          <w:tcPr>
            <w:tcW w:w="940" w:type="dxa"/>
          </w:tcPr>
          <w:p w:rsidR="00AB7C54" w:rsidRDefault="00AB7C54" w:rsidP="00BA37D2">
            <w:pPr>
              <w:jc w:val="right"/>
            </w:pPr>
            <w:r>
              <w:t>0,0</w:t>
            </w:r>
          </w:p>
        </w:tc>
      </w:tr>
      <w:tr w:rsidR="00AB7C54" w:rsidTr="00B96094">
        <w:trPr>
          <w:trHeight w:val="380"/>
        </w:trPr>
        <w:tc>
          <w:tcPr>
            <w:tcW w:w="2480" w:type="dxa"/>
          </w:tcPr>
          <w:p w:rsidR="00AB7C54" w:rsidRDefault="00AB7C54" w:rsidP="00BA37D2"/>
        </w:tc>
        <w:tc>
          <w:tcPr>
            <w:tcW w:w="1000" w:type="dxa"/>
          </w:tcPr>
          <w:p w:rsidR="00AB7C54" w:rsidRDefault="00AB7C54" w:rsidP="00BA37D2">
            <w:pPr>
              <w:jc w:val="right"/>
            </w:pPr>
            <w:r>
              <w:t>126+</w:t>
            </w:r>
          </w:p>
        </w:tc>
        <w:tc>
          <w:tcPr>
            <w:tcW w:w="1160" w:type="dxa"/>
          </w:tcPr>
          <w:p w:rsidR="00AB7C54" w:rsidRDefault="00AB7C54" w:rsidP="00BA37D2">
            <w:pPr>
              <w:jc w:val="right"/>
            </w:pPr>
          </w:p>
        </w:tc>
        <w:tc>
          <w:tcPr>
            <w:tcW w:w="1120" w:type="dxa"/>
          </w:tcPr>
          <w:p w:rsidR="00AB7C54" w:rsidRDefault="00AB7C54" w:rsidP="00BA37D2">
            <w:pPr>
              <w:jc w:val="right"/>
            </w:pPr>
            <w:r>
              <w:t>7 162</w:t>
            </w:r>
          </w:p>
        </w:tc>
        <w:tc>
          <w:tcPr>
            <w:tcW w:w="940" w:type="dxa"/>
          </w:tcPr>
          <w:p w:rsidR="00AB7C54" w:rsidRDefault="00AB7C54" w:rsidP="00BA37D2">
            <w:pPr>
              <w:jc w:val="right"/>
            </w:pPr>
            <w:r>
              <w:t>638</w:t>
            </w:r>
          </w:p>
        </w:tc>
        <w:tc>
          <w:tcPr>
            <w:tcW w:w="940" w:type="dxa"/>
          </w:tcPr>
          <w:p w:rsidR="00AB7C54" w:rsidRDefault="00AB7C54" w:rsidP="00BA37D2">
            <w:pPr>
              <w:jc w:val="right"/>
            </w:pPr>
            <w:r>
              <w:t>0</w:t>
            </w:r>
          </w:p>
        </w:tc>
        <w:tc>
          <w:tcPr>
            <w:tcW w:w="940" w:type="dxa"/>
          </w:tcPr>
          <w:p w:rsidR="00AB7C54" w:rsidRDefault="00AB7C54" w:rsidP="00BA37D2">
            <w:pPr>
              <w:jc w:val="right"/>
            </w:pPr>
            <w:r>
              <w:t>638</w:t>
            </w:r>
          </w:p>
        </w:tc>
        <w:tc>
          <w:tcPr>
            <w:tcW w:w="940" w:type="dxa"/>
          </w:tcPr>
          <w:p w:rsidR="00AB7C54" w:rsidRDefault="00AB7C54" w:rsidP="00BA37D2">
            <w:pPr>
              <w:jc w:val="right"/>
            </w:pPr>
            <w:r>
              <w:t>0,0</w:t>
            </w:r>
          </w:p>
        </w:tc>
      </w:tr>
      <w:tr w:rsidR="00AB7C54" w:rsidTr="00B96094">
        <w:trPr>
          <w:trHeight w:val="380"/>
        </w:trPr>
        <w:tc>
          <w:tcPr>
            <w:tcW w:w="2480" w:type="dxa"/>
          </w:tcPr>
          <w:p w:rsidR="00AB7C54" w:rsidRDefault="00AB7C54" w:rsidP="00BA37D2">
            <w:r>
              <w:t> </w:t>
            </w:r>
          </w:p>
        </w:tc>
        <w:tc>
          <w:tcPr>
            <w:tcW w:w="2160" w:type="dxa"/>
            <w:gridSpan w:val="2"/>
          </w:tcPr>
          <w:p w:rsidR="00AB7C54" w:rsidRDefault="00AB7C54" w:rsidP="00BA37D2">
            <w:r>
              <w:t>Sum</w:t>
            </w:r>
          </w:p>
        </w:tc>
        <w:tc>
          <w:tcPr>
            <w:tcW w:w="1120" w:type="dxa"/>
          </w:tcPr>
          <w:p w:rsidR="00AB7C54" w:rsidRDefault="00AB7C54" w:rsidP="00BA37D2">
            <w:pPr>
              <w:jc w:val="right"/>
            </w:pPr>
            <w:r>
              <w:t>35 402</w:t>
            </w:r>
          </w:p>
        </w:tc>
        <w:tc>
          <w:tcPr>
            <w:tcW w:w="940" w:type="dxa"/>
          </w:tcPr>
          <w:p w:rsidR="00AB7C54" w:rsidRDefault="00AB7C54" w:rsidP="00BA37D2">
            <w:pPr>
              <w:jc w:val="right"/>
            </w:pPr>
            <w:r>
              <w:t> </w:t>
            </w:r>
          </w:p>
        </w:tc>
        <w:tc>
          <w:tcPr>
            <w:tcW w:w="940" w:type="dxa"/>
          </w:tcPr>
          <w:p w:rsidR="00AB7C54" w:rsidRDefault="00AB7C54" w:rsidP="00BA37D2">
            <w:pPr>
              <w:jc w:val="right"/>
            </w:pPr>
            <w:r>
              <w:t> </w:t>
            </w:r>
          </w:p>
        </w:tc>
        <w:tc>
          <w:tcPr>
            <w:tcW w:w="940" w:type="dxa"/>
          </w:tcPr>
          <w:p w:rsidR="00AB7C54" w:rsidRDefault="00AB7C54" w:rsidP="00BA37D2">
            <w:pPr>
              <w:jc w:val="right"/>
            </w:pPr>
            <w:r>
              <w:t> </w:t>
            </w:r>
          </w:p>
        </w:tc>
        <w:tc>
          <w:tcPr>
            <w:tcW w:w="940" w:type="dxa"/>
          </w:tcPr>
          <w:p w:rsidR="00AB7C54" w:rsidRDefault="00AB7C54" w:rsidP="00BA37D2">
            <w:pPr>
              <w:jc w:val="right"/>
            </w:pPr>
            <w:r>
              <w:t>0,0</w:t>
            </w:r>
          </w:p>
        </w:tc>
      </w:tr>
      <w:tr w:rsidR="00AB7C54" w:rsidTr="00B96094">
        <w:trPr>
          <w:trHeight w:val="380"/>
        </w:trPr>
        <w:tc>
          <w:tcPr>
            <w:tcW w:w="2480" w:type="dxa"/>
          </w:tcPr>
          <w:p w:rsidR="00AB7C54" w:rsidRDefault="00AB7C54" w:rsidP="00BA37D2">
            <w:r>
              <w:t>Sau</w:t>
            </w:r>
          </w:p>
        </w:tc>
        <w:tc>
          <w:tcPr>
            <w:tcW w:w="1000" w:type="dxa"/>
          </w:tcPr>
          <w:p w:rsidR="00AB7C54" w:rsidRDefault="00AB7C54" w:rsidP="00BA37D2">
            <w:pPr>
              <w:jc w:val="right"/>
            </w:pPr>
            <w:r>
              <w:t>1</w:t>
            </w:r>
          </w:p>
        </w:tc>
        <w:tc>
          <w:tcPr>
            <w:tcW w:w="1160" w:type="dxa"/>
          </w:tcPr>
          <w:p w:rsidR="00AB7C54" w:rsidRDefault="00AB7C54" w:rsidP="00BA37D2">
            <w:pPr>
              <w:jc w:val="right"/>
            </w:pPr>
            <w:r>
              <w:t>150</w:t>
            </w:r>
          </w:p>
        </w:tc>
        <w:tc>
          <w:tcPr>
            <w:tcW w:w="1120" w:type="dxa"/>
          </w:tcPr>
          <w:p w:rsidR="00AB7C54" w:rsidRDefault="00AB7C54" w:rsidP="00BA37D2">
            <w:pPr>
              <w:jc w:val="right"/>
            </w:pPr>
            <w:r>
              <w:t>845 137</w:t>
            </w:r>
          </w:p>
        </w:tc>
        <w:tc>
          <w:tcPr>
            <w:tcW w:w="940" w:type="dxa"/>
          </w:tcPr>
          <w:p w:rsidR="00AB7C54" w:rsidRDefault="00AB7C54" w:rsidP="00BA37D2">
            <w:pPr>
              <w:jc w:val="right"/>
            </w:pPr>
            <w:r>
              <w:t>883</w:t>
            </w:r>
          </w:p>
        </w:tc>
        <w:tc>
          <w:tcPr>
            <w:tcW w:w="940" w:type="dxa"/>
          </w:tcPr>
          <w:p w:rsidR="00AB7C54" w:rsidRDefault="00AB7C54" w:rsidP="00BA37D2">
            <w:pPr>
              <w:jc w:val="right"/>
            </w:pPr>
            <w:r>
              <w:t>0</w:t>
            </w:r>
          </w:p>
        </w:tc>
        <w:tc>
          <w:tcPr>
            <w:tcW w:w="940" w:type="dxa"/>
          </w:tcPr>
          <w:p w:rsidR="00AB7C54" w:rsidRDefault="00AB7C54" w:rsidP="00BA37D2">
            <w:pPr>
              <w:jc w:val="right"/>
            </w:pPr>
            <w:r>
              <w:t>883</w:t>
            </w:r>
          </w:p>
        </w:tc>
        <w:tc>
          <w:tcPr>
            <w:tcW w:w="940" w:type="dxa"/>
          </w:tcPr>
          <w:p w:rsidR="00AB7C54" w:rsidRDefault="00AB7C54" w:rsidP="00BA37D2">
            <w:pPr>
              <w:jc w:val="right"/>
            </w:pPr>
            <w:r>
              <w:t>0,0</w:t>
            </w:r>
          </w:p>
        </w:tc>
      </w:tr>
      <w:tr w:rsidR="00AB7C54" w:rsidTr="00B96094">
        <w:trPr>
          <w:trHeight w:val="380"/>
        </w:trPr>
        <w:tc>
          <w:tcPr>
            <w:tcW w:w="2480" w:type="dxa"/>
          </w:tcPr>
          <w:p w:rsidR="00AB7C54" w:rsidRDefault="00AB7C54" w:rsidP="00BA37D2">
            <w:r>
              <w:t>og ammegeiter</w:t>
            </w:r>
          </w:p>
        </w:tc>
        <w:tc>
          <w:tcPr>
            <w:tcW w:w="1000" w:type="dxa"/>
          </w:tcPr>
          <w:p w:rsidR="00AB7C54" w:rsidRDefault="00AB7C54" w:rsidP="00BA37D2">
            <w:pPr>
              <w:jc w:val="right"/>
            </w:pPr>
            <w:r>
              <w:t>151+</w:t>
            </w:r>
          </w:p>
        </w:tc>
        <w:tc>
          <w:tcPr>
            <w:tcW w:w="1160" w:type="dxa"/>
          </w:tcPr>
          <w:p w:rsidR="00AB7C54" w:rsidRDefault="00AB7C54" w:rsidP="00BA37D2">
            <w:pPr>
              <w:jc w:val="right"/>
            </w:pPr>
          </w:p>
        </w:tc>
        <w:tc>
          <w:tcPr>
            <w:tcW w:w="1120" w:type="dxa"/>
          </w:tcPr>
          <w:p w:rsidR="00AB7C54" w:rsidRDefault="00AB7C54" w:rsidP="00BA37D2">
            <w:pPr>
              <w:jc w:val="right"/>
            </w:pPr>
            <w:r>
              <w:t>96 872</w:t>
            </w:r>
          </w:p>
        </w:tc>
        <w:tc>
          <w:tcPr>
            <w:tcW w:w="940" w:type="dxa"/>
          </w:tcPr>
          <w:p w:rsidR="00AB7C54" w:rsidRDefault="00AB7C54" w:rsidP="00BA37D2">
            <w:pPr>
              <w:jc w:val="right"/>
            </w:pPr>
            <w:r>
              <w:t>194</w:t>
            </w:r>
          </w:p>
        </w:tc>
        <w:tc>
          <w:tcPr>
            <w:tcW w:w="940" w:type="dxa"/>
          </w:tcPr>
          <w:p w:rsidR="00AB7C54" w:rsidRDefault="00AB7C54" w:rsidP="00BA37D2">
            <w:pPr>
              <w:jc w:val="right"/>
            </w:pPr>
            <w:r>
              <w:t>0</w:t>
            </w:r>
          </w:p>
        </w:tc>
        <w:tc>
          <w:tcPr>
            <w:tcW w:w="940" w:type="dxa"/>
          </w:tcPr>
          <w:p w:rsidR="00AB7C54" w:rsidRDefault="00AB7C54" w:rsidP="00BA37D2">
            <w:pPr>
              <w:jc w:val="right"/>
            </w:pPr>
            <w:r>
              <w:t>194</w:t>
            </w:r>
          </w:p>
        </w:tc>
        <w:tc>
          <w:tcPr>
            <w:tcW w:w="940" w:type="dxa"/>
          </w:tcPr>
          <w:p w:rsidR="00AB7C54" w:rsidRDefault="00AB7C54" w:rsidP="00BA37D2">
            <w:pPr>
              <w:jc w:val="right"/>
            </w:pPr>
            <w:r>
              <w:t>0,0</w:t>
            </w:r>
          </w:p>
        </w:tc>
      </w:tr>
      <w:tr w:rsidR="00AB7C54" w:rsidTr="00B96094">
        <w:trPr>
          <w:trHeight w:val="380"/>
        </w:trPr>
        <w:tc>
          <w:tcPr>
            <w:tcW w:w="2480" w:type="dxa"/>
          </w:tcPr>
          <w:p w:rsidR="00AB7C54" w:rsidRDefault="00AB7C54" w:rsidP="00BA37D2">
            <w:r>
              <w:t> </w:t>
            </w:r>
          </w:p>
        </w:tc>
        <w:tc>
          <w:tcPr>
            <w:tcW w:w="2160" w:type="dxa"/>
            <w:gridSpan w:val="2"/>
          </w:tcPr>
          <w:p w:rsidR="00AB7C54" w:rsidRDefault="00AB7C54" w:rsidP="00BA37D2">
            <w:r>
              <w:t>Sum</w:t>
            </w:r>
          </w:p>
        </w:tc>
        <w:tc>
          <w:tcPr>
            <w:tcW w:w="1120" w:type="dxa"/>
          </w:tcPr>
          <w:p w:rsidR="00AB7C54" w:rsidRDefault="00AB7C54" w:rsidP="00BA37D2">
            <w:pPr>
              <w:jc w:val="right"/>
            </w:pPr>
            <w:r>
              <w:t>942 009</w:t>
            </w:r>
          </w:p>
        </w:tc>
        <w:tc>
          <w:tcPr>
            <w:tcW w:w="940" w:type="dxa"/>
          </w:tcPr>
          <w:p w:rsidR="00AB7C54" w:rsidRDefault="00AB7C54" w:rsidP="00BA37D2">
            <w:pPr>
              <w:jc w:val="right"/>
            </w:pPr>
            <w:r>
              <w:t> </w:t>
            </w:r>
          </w:p>
        </w:tc>
        <w:tc>
          <w:tcPr>
            <w:tcW w:w="940" w:type="dxa"/>
          </w:tcPr>
          <w:p w:rsidR="00AB7C54" w:rsidRDefault="00AB7C54" w:rsidP="00BA37D2">
            <w:pPr>
              <w:jc w:val="right"/>
            </w:pPr>
            <w:r>
              <w:t> </w:t>
            </w:r>
          </w:p>
        </w:tc>
        <w:tc>
          <w:tcPr>
            <w:tcW w:w="940" w:type="dxa"/>
          </w:tcPr>
          <w:p w:rsidR="00AB7C54" w:rsidRDefault="00AB7C54" w:rsidP="00BA37D2">
            <w:pPr>
              <w:jc w:val="right"/>
            </w:pPr>
            <w:r>
              <w:t> </w:t>
            </w:r>
          </w:p>
        </w:tc>
        <w:tc>
          <w:tcPr>
            <w:tcW w:w="940" w:type="dxa"/>
          </w:tcPr>
          <w:p w:rsidR="00AB7C54" w:rsidRDefault="00AB7C54" w:rsidP="00BA37D2">
            <w:pPr>
              <w:jc w:val="right"/>
            </w:pPr>
            <w:r>
              <w:t>0,0</w:t>
            </w:r>
          </w:p>
        </w:tc>
      </w:tr>
      <w:tr w:rsidR="00AB7C54" w:rsidTr="00B96094">
        <w:trPr>
          <w:trHeight w:val="380"/>
        </w:trPr>
        <w:tc>
          <w:tcPr>
            <w:tcW w:w="2480" w:type="dxa"/>
          </w:tcPr>
          <w:p w:rsidR="00AB7C54" w:rsidRDefault="00AB7C54" w:rsidP="00BA37D2">
            <w:r>
              <w:t>Avlsgris Sør-Norge</w:t>
            </w:r>
            <w:r>
              <w:rPr>
                <w:rStyle w:val="skrift-hevet"/>
                <w:sz w:val="21"/>
                <w:szCs w:val="21"/>
              </w:rPr>
              <w:t>2</w:t>
            </w:r>
          </w:p>
        </w:tc>
        <w:tc>
          <w:tcPr>
            <w:tcW w:w="1000" w:type="dxa"/>
          </w:tcPr>
          <w:p w:rsidR="00AB7C54" w:rsidRDefault="00AB7C54" w:rsidP="00BA37D2">
            <w:pPr>
              <w:jc w:val="right"/>
            </w:pPr>
            <w:r>
              <w:t>1</w:t>
            </w:r>
          </w:p>
        </w:tc>
        <w:tc>
          <w:tcPr>
            <w:tcW w:w="1160" w:type="dxa"/>
          </w:tcPr>
          <w:p w:rsidR="00AB7C54" w:rsidRDefault="00AB7C54" w:rsidP="00BA37D2">
            <w:pPr>
              <w:jc w:val="right"/>
            </w:pPr>
            <w:r>
              <w:t>35</w:t>
            </w:r>
          </w:p>
        </w:tc>
        <w:tc>
          <w:tcPr>
            <w:tcW w:w="1120" w:type="dxa"/>
          </w:tcPr>
          <w:p w:rsidR="00AB7C54" w:rsidRDefault="00AB7C54" w:rsidP="00BA37D2">
            <w:pPr>
              <w:jc w:val="right"/>
            </w:pPr>
            <w:r>
              <w:t>19 266</w:t>
            </w:r>
          </w:p>
        </w:tc>
        <w:tc>
          <w:tcPr>
            <w:tcW w:w="940" w:type="dxa"/>
          </w:tcPr>
          <w:p w:rsidR="00AB7C54" w:rsidRDefault="00AB7C54" w:rsidP="00BA37D2">
            <w:pPr>
              <w:jc w:val="right"/>
            </w:pPr>
            <w:r>
              <w:t>498</w:t>
            </w:r>
          </w:p>
        </w:tc>
        <w:tc>
          <w:tcPr>
            <w:tcW w:w="940" w:type="dxa"/>
          </w:tcPr>
          <w:p w:rsidR="00AB7C54" w:rsidRDefault="00AB7C54" w:rsidP="00BA37D2">
            <w:pPr>
              <w:jc w:val="right"/>
            </w:pPr>
            <w:r>
              <w:t>0</w:t>
            </w:r>
          </w:p>
        </w:tc>
        <w:tc>
          <w:tcPr>
            <w:tcW w:w="940" w:type="dxa"/>
          </w:tcPr>
          <w:p w:rsidR="00AB7C54" w:rsidRDefault="00AB7C54" w:rsidP="00BA37D2">
            <w:pPr>
              <w:jc w:val="right"/>
            </w:pPr>
            <w:r>
              <w:t>498</w:t>
            </w:r>
          </w:p>
        </w:tc>
        <w:tc>
          <w:tcPr>
            <w:tcW w:w="940" w:type="dxa"/>
          </w:tcPr>
          <w:p w:rsidR="00AB7C54" w:rsidRDefault="00AB7C54" w:rsidP="00BA37D2">
            <w:pPr>
              <w:jc w:val="right"/>
            </w:pPr>
            <w:r>
              <w:t>0,0</w:t>
            </w:r>
          </w:p>
        </w:tc>
      </w:tr>
      <w:tr w:rsidR="00AB7C54" w:rsidTr="00B96094">
        <w:trPr>
          <w:trHeight w:val="380"/>
        </w:trPr>
        <w:tc>
          <w:tcPr>
            <w:tcW w:w="2480" w:type="dxa"/>
          </w:tcPr>
          <w:p w:rsidR="00AB7C54" w:rsidRDefault="00AB7C54" w:rsidP="00BA37D2">
            <w:r>
              <w:t>Avlsgris Jæren</w:t>
            </w:r>
          </w:p>
        </w:tc>
        <w:tc>
          <w:tcPr>
            <w:tcW w:w="1000" w:type="dxa"/>
          </w:tcPr>
          <w:p w:rsidR="00AB7C54" w:rsidRDefault="00AB7C54" w:rsidP="00BA37D2">
            <w:pPr>
              <w:jc w:val="right"/>
            </w:pPr>
            <w:r>
              <w:t>1</w:t>
            </w:r>
          </w:p>
        </w:tc>
        <w:tc>
          <w:tcPr>
            <w:tcW w:w="1160" w:type="dxa"/>
          </w:tcPr>
          <w:p w:rsidR="00AB7C54" w:rsidRDefault="00AB7C54" w:rsidP="00BA37D2">
            <w:pPr>
              <w:jc w:val="right"/>
            </w:pPr>
            <w:r>
              <w:t>35</w:t>
            </w:r>
          </w:p>
        </w:tc>
        <w:tc>
          <w:tcPr>
            <w:tcW w:w="1120" w:type="dxa"/>
          </w:tcPr>
          <w:p w:rsidR="00AB7C54" w:rsidRDefault="00AB7C54" w:rsidP="00BA37D2">
            <w:pPr>
              <w:jc w:val="right"/>
            </w:pPr>
            <w:r>
              <w:t>4 509</w:t>
            </w:r>
          </w:p>
        </w:tc>
        <w:tc>
          <w:tcPr>
            <w:tcW w:w="940" w:type="dxa"/>
          </w:tcPr>
          <w:p w:rsidR="00AB7C54" w:rsidRDefault="00AB7C54" w:rsidP="00BA37D2">
            <w:pPr>
              <w:jc w:val="right"/>
            </w:pPr>
            <w:r>
              <w:t>350</w:t>
            </w:r>
          </w:p>
        </w:tc>
        <w:tc>
          <w:tcPr>
            <w:tcW w:w="940" w:type="dxa"/>
          </w:tcPr>
          <w:p w:rsidR="00AB7C54" w:rsidRDefault="00AB7C54" w:rsidP="00BA37D2">
            <w:pPr>
              <w:jc w:val="right"/>
            </w:pPr>
            <w:r>
              <w:t>0</w:t>
            </w:r>
          </w:p>
        </w:tc>
        <w:tc>
          <w:tcPr>
            <w:tcW w:w="940" w:type="dxa"/>
          </w:tcPr>
          <w:p w:rsidR="00AB7C54" w:rsidRDefault="00AB7C54" w:rsidP="00BA37D2">
            <w:pPr>
              <w:jc w:val="right"/>
            </w:pPr>
            <w:r>
              <w:t>350</w:t>
            </w:r>
          </w:p>
        </w:tc>
        <w:tc>
          <w:tcPr>
            <w:tcW w:w="940" w:type="dxa"/>
          </w:tcPr>
          <w:p w:rsidR="00AB7C54" w:rsidRDefault="00AB7C54" w:rsidP="00BA37D2">
            <w:pPr>
              <w:jc w:val="right"/>
            </w:pPr>
            <w:r>
              <w:t>0,0</w:t>
            </w:r>
          </w:p>
        </w:tc>
      </w:tr>
      <w:tr w:rsidR="00AB7C54" w:rsidTr="00B96094">
        <w:trPr>
          <w:trHeight w:val="380"/>
        </w:trPr>
        <w:tc>
          <w:tcPr>
            <w:tcW w:w="2480" w:type="dxa"/>
          </w:tcPr>
          <w:p w:rsidR="00AB7C54" w:rsidRDefault="00AB7C54" w:rsidP="00BA37D2">
            <w:r>
              <w:t>Avlsgris Nord-Norge</w:t>
            </w:r>
          </w:p>
        </w:tc>
        <w:tc>
          <w:tcPr>
            <w:tcW w:w="1000" w:type="dxa"/>
          </w:tcPr>
          <w:p w:rsidR="00AB7C54" w:rsidRDefault="00AB7C54" w:rsidP="00BA37D2">
            <w:pPr>
              <w:jc w:val="right"/>
            </w:pPr>
            <w:r>
              <w:t>1</w:t>
            </w:r>
          </w:p>
        </w:tc>
        <w:tc>
          <w:tcPr>
            <w:tcW w:w="1160" w:type="dxa"/>
          </w:tcPr>
          <w:p w:rsidR="00AB7C54" w:rsidRDefault="00AB7C54" w:rsidP="00BA37D2">
            <w:pPr>
              <w:jc w:val="right"/>
            </w:pPr>
            <w:r>
              <w:t>35</w:t>
            </w:r>
          </w:p>
        </w:tc>
        <w:tc>
          <w:tcPr>
            <w:tcW w:w="1120" w:type="dxa"/>
          </w:tcPr>
          <w:p w:rsidR="00AB7C54" w:rsidRDefault="00AB7C54" w:rsidP="00BA37D2">
            <w:pPr>
              <w:jc w:val="right"/>
            </w:pPr>
            <w:r>
              <w:t>1 374</w:t>
            </w:r>
          </w:p>
        </w:tc>
        <w:tc>
          <w:tcPr>
            <w:tcW w:w="940" w:type="dxa"/>
          </w:tcPr>
          <w:p w:rsidR="00AB7C54" w:rsidRDefault="00AB7C54" w:rsidP="00BA37D2">
            <w:pPr>
              <w:jc w:val="right"/>
            </w:pPr>
            <w:r>
              <w:t>776</w:t>
            </w:r>
          </w:p>
        </w:tc>
        <w:tc>
          <w:tcPr>
            <w:tcW w:w="940" w:type="dxa"/>
          </w:tcPr>
          <w:p w:rsidR="00AB7C54" w:rsidRDefault="00AB7C54" w:rsidP="00BA37D2">
            <w:pPr>
              <w:jc w:val="right"/>
            </w:pPr>
            <w:r>
              <w:t>0</w:t>
            </w:r>
          </w:p>
        </w:tc>
        <w:tc>
          <w:tcPr>
            <w:tcW w:w="940" w:type="dxa"/>
          </w:tcPr>
          <w:p w:rsidR="00AB7C54" w:rsidRDefault="00AB7C54" w:rsidP="00BA37D2">
            <w:pPr>
              <w:jc w:val="right"/>
            </w:pPr>
            <w:r>
              <w:t>776</w:t>
            </w:r>
          </w:p>
        </w:tc>
        <w:tc>
          <w:tcPr>
            <w:tcW w:w="940" w:type="dxa"/>
          </w:tcPr>
          <w:p w:rsidR="00AB7C54" w:rsidRDefault="00AB7C54" w:rsidP="00BA37D2">
            <w:pPr>
              <w:jc w:val="right"/>
            </w:pPr>
            <w:r>
              <w:t>0,0</w:t>
            </w:r>
          </w:p>
        </w:tc>
      </w:tr>
      <w:tr w:rsidR="00AB7C54" w:rsidTr="00B96094">
        <w:trPr>
          <w:trHeight w:val="380"/>
        </w:trPr>
        <w:tc>
          <w:tcPr>
            <w:tcW w:w="2480" w:type="dxa"/>
          </w:tcPr>
          <w:p w:rsidR="00AB7C54" w:rsidRDefault="00AB7C54" w:rsidP="00BA37D2">
            <w:r>
              <w:t> </w:t>
            </w:r>
          </w:p>
        </w:tc>
        <w:tc>
          <w:tcPr>
            <w:tcW w:w="2160" w:type="dxa"/>
            <w:gridSpan w:val="2"/>
          </w:tcPr>
          <w:p w:rsidR="00AB7C54" w:rsidRDefault="00AB7C54" w:rsidP="00BA37D2">
            <w:r>
              <w:t>Sum</w:t>
            </w:r>
          </w:p>
        </w:tc>
        <w:tc>
          <w:tcPr>
            <w:tcW w:w="1120" w:type="dxa"/>
          </w:tcPr>
          <w:p w:rsidR="00AB7C54" w:rsidRDefault="00AB7C54" w:rsidP="00BA37D2">
            <w:pPr>
              <w:jc w:val="right"/>
            </w:pPr>
            <w:r>
              <w:t>25 148</w:t>
            </w:r>
          </w:p>
        </w:tc>
        <w:tc>
          <w:tcPr>
            <w:tcW w:w="940" w:type="dxa"/>
          </w:tcPr>
          <w:p w:rsidR="00AB7C54" w:rsidRDefault="00AB7C54" w:rsidP="00BA37D2">
            <w:pPr>
              <w:jc w:val="right"/>
            </w:pPr>
            <w:r>
              <w:t> </w:t>
            </w:r>
          </w:p>
        </w:tc>
        <w:tc>
          <w:tcPr>
            <w:tcW w:w="940" w:type="dxa"/>
          </w:tcPr>
          <w:p w:rsidR="00AB7C54" w:rsidRDefault="00AB7C54" w:rsidP="00BA37D2">
            <w:pPr>
              <w:jc w:val="right"/>
            </w:pPr>
            <w:r>
              <w:t> </w:t>
            </w:r>
          </w:p>
        </w:tc>
        <w:tc>
          <w:tcPr>
            <w:tcW w:w="940" w:type="dxa"/>
          </w:tcPr>
          <w:p w:rsidR="00AB7C54" w:rsidRDefault="00AB7C54" w:rsidP="00BA37D2">
            <w:pPr>
              <w:jc w:val="right"/>
            </w:pPr>
            <w:r>
              <w:t> </w:t>
            </w:r>
          </w:p>
        </w:tc>
        <w:tc>
          <w:tcPr>
            <w:tcW w:w="940" w:type="dxa"/>
          </w:tcPr>
          <w:p w:rsidR="00AB7C54" w:rsidRDefault="00AB7C54" w:rsidP="00BA37D2">
            <w:pPr>
              <w:jc w:val="right"/>
            </w:pPr>
            <w:r>
              <w:t>0,0</w:t>
            </w:r>
          </w:p>
        </w:tc>
      </w:tr>
      <w:tr w:rsidR="00AB7C54" w:rsidTr="00B96094">
        <w:trPr>
          <w:trHeight w:val="380"/>
        </w:trPr>
        <w:tc>
          <w:tcPr>
            <w:tcW w:w="2480" w:type="dxa"/>
          </w:tcPr>
          <w:p w:rsidR="00AB7C54" w:rsidRDefault="00AB7C54" w:rsidP="00BA37D2">
            <w:r>
              <w:t>Slaktegris</w:t>
            </w:r>
            <w:r>
              <w:rPr>
                <w:rStyle w:val="skrift-hevet"/>
                <w:sz w:val="21"/>
                <w:szCs w:val="21"/>
              </w:rPr>
              <w:t>2</w:t>
            </w:r>
          </w:p>
        </w:tc>
        <w:tc>
          <w:tcPr>
            <w:tcW w:w="1000" w:type="dxa"/>
          </w:tcPr>
          <w:p w:rsidR="00AB7C54" w:rsidRDefault="00AB7C54" w:rsidP="00BA37D2">
            <w:pPr>
              <w:jc w:val="right"/>
            </w:pPr>
            <w:r>
              <w:t>1</w:t>
            </w:r>
          </w:p>
        </w:tc>
        <w:tc>
          <w:tcPr>
            <w:tcW w:w="1160" w:type="dxa"/>
          </w:tcPr>
          <w:p w:rsidR="00AB7C54" w:rsidRDefault="00AB7C54" w:rsidP="00BA37D2">
            <w:pPr>
              <w:jc w:val="right"/>
            </w:pPr>
            <w:r>
              <w:t>1 400</w:t>
            </w:r>
          </w:p>
        </w:tc>
        <w:tc>
          <w:tcPr>
            <w:tcW w:w="1120" w:type="dxa"/>
          </w:tcPr>
          <w:p w:rsidR="00AB7C54" w:rsidRDefault="00AB7C54" w:rsidP="00BA37D2">
            <w:pPr>
              <w:jc w:val="right"/>
            </w:pPr>
            <w:r>
              <w:t xml:space="preserve">983 553 </w:t>
            </w:r>
          </w:p>
        </w:tc>
        <w:tc>
          <w:tcPr>
            <w:tcW w:w="940" w:type="dxa"/>
          </w:tcPr>
          <w:p w:rsidR="00AB7C54" w:rsidRDefault="00AB7C54" w:rsidP="00BA37D2">
            <w:pPr>
              <w:jc w:val="right"/>
            </w:pPr>
            <w:r>
              <w:t>14</w:t>
            </w:r>
          </w:p>
        </w:tc>
        <w:tc>
          <w:tcPr>
            <w:tcW w:w="940" w:type="dxa"/>
          </w:tcPr>
          <w:p w:rsidR="00AB7C54" w:rsidRDefault="00AB7C54" w:rsidP="00BA37D2">
            <w:pPr>
              <w:jc w:val="right"/>
            </w:pPr>
            <w:r>
              <w:t>0</w:t>
            </w:r>
          </w:p>
        </w:tc>
        <w:tc>
          <w:tcPr>
            <w:tcW w:w="940" w:type="dxa"/>
          </w:tcPr>
          <w:p w:rsidR="00AB7C54" w:rsidRDefault="00AB7C54" w:rsidP="00BA37D2">
            <w:pPr>
              <w:jc w:val="right"/>
            </w:pPr>
            <w:r>
              <w:t>14</w:t>
            </w:r>
          </w:p>
        </w:tc>
        <w:tc>
          <w:tcPr>
            <w:tcW w:w="940" w:type="dxa"/>
          </w:tcPr>
          <w:p w:rsidR="00AB7C54" w:rsidRDefault="00AB7C54" w:rsidP="00BA37D2">
            <w:pPr>
              <w:jc w:val="right"/>
            </w:pPr>
            <w:r>
              <w:t>0,0</w:t>
            </w:r>
          </w:p>
        </w:tc>
      </w:tr>
      <w:tr w:rsidR="00AB7C54" w:rsidTr="00B96094">
        <w:trPr>
          <w:trHeight w:val="380"/>
        </w:trPr>
        <w:tc>
          <w:tcPr>
            <w:tcW w:w="2480" w:type="dxa"/>
          </w:tcPr>
          <w:p w:rsidR="00AB7C54" w:rsidRDefault="00AB7C54" w:rsidP="00BA37D2">
            <w:r>
              <w:t>Slaktegris Jæren</w:t>
            </w:r>
          </w:p>
        </w:tc>
        <w:tc>
          <w:tcPr>
            <w:tcW w:w="1000" w:type="dxa"/>
          </w:tcPr>
          <w:p w:rsidR="00AB7C54" w:rsidRDefault="00AB7C54" w:rsidP="00BA37D2">
            <w:pPr>
              <w:jc w:val="right"/>
            </w:pPr>
            <w:r>
              <w:t>1</w:t>
            </w:r>
          </w:p>
        </w:tc>
        <w:tc>
          <w:tcPr>
            <w:tcW w:w="1160" w:type="dxa"/>
          </w:tcPr>
          <w:p w:rsidR="00AB7C54" w:rsidRDefault="00AB7C54" w:rsidP="00BA37D2">
            <w:pPr>
              <w:jc w:val="right"/>
            </w:pPr>
            <w:r>
              <w:t>1 400</w:t>
            </w:r>
          </w:p>
        </w:tc>
        <w:tc>
          <w:tcPr>
            <w:tcW w:w="1120" w:type="dxa"/>
          </w:tcPr>
          <w:p w:rsidR="00AB7C54" w:rsidRDefault="00AB7C54" w:rsidP="00BA37D2">
            <w:pPr>
              <w:jc w:val="right"/>
            </w:pPr>
            <w:r>
              <w:t xml:space="preserve">206 447 </w:t>
            </w:r>
          </w:p>
        </w:tc>
        <w:tc>
          <w:tcPr>
            <w:tcW w:w="940" w:type="dxa"/>
          </w:tcPr>
          <w:p w:rsidR="00AB7C54" w:rsidRDefault="00AB7C54" w:rsidP="00BA37D2">
            <w:pPr>
              <w:jc w:val="right"/>
            </w:pPr>
            <w:r>
              <w:t>10</w:t>
            </w:r>
          </w:p>
        </w:tc>
        <w:tc>
          <w:tcPr>
            <w:tcW w:w="940" w:type="dxa"/>
          </w:tcPr>
          <w:p w:rsidR="00AB7C54" w:rsidRDefault="00AB7C54" w:rsidP="00BA37D2">
            <w:pPr>
              <w:jc w:val="right"/>
            </w:pPr>
            <w:r>
              <w:t>0</w:t>
            </w:r>
          </w:p>
        </w:tc>
        <w:tc>
          <w:tcPr>
            <w:tcW w:w="940" w:type="dxa"/>
          </w:tcPr>
          <w:p w:rsidR="00AB7C54" w:rsidRDefault="00AB7C54" w:rsidP="00BA37D2">
            <w:pPr>
              <w:jc w:val="right"/>
            </w:pPr>
            <w:r>
              <w:t>10</w:t>
            </w:r>
          </w:p>
        </w:tc>
        <w:tc>
          <w:tcPr>
            <w:tcW w:w="940" w:type="dxa"/>
          </w:tcPr>
          <w:p w:rsidR="00AB7C54" w:rsidRDefault="00AB7C54" w:rsidP="00BA37D2">
            <w:pPr>
              <w:jc w:val="right"/>
            </w:pPr>
            <w:r>
              <w:t>0,0</w:t>
            </w:r>
          </w:p>
        </w:tc>
      </w:tr>
      <w:tr w:rsidR="00AB7C54" w:rsidTr="00B96094">
        <w:trPr>
          <w:trHeight w:val="380"/>
        </w:trPr>
        <w:tc>
          <w:tcPr>
            <w:tcW w:w="2480" w:type="dxa"/>
          </w:tcPr>
          <w:p w:rsidR="00AB7C54" w:rsidRDefault="00AB7C54" w:rsidP="00BA37D2"/>
        </w:tc>
        <w:tc>
          <w:tcPr>
            <w:tcW w:w="2160" w:type="dxa"/>
            <w:gridSpan w:val="2"/>
          </w:tcPr>
          <w:p w:rsidR="00AB7C54" w:rsidRDefault="00AB7C54" w:rsidP="00BA37D2">
            <w:r>
              <w:t>Sum</w:t>
            </w:r>
          </w:p>
        </w:tc>
        <w:tc>
          <w:tcPr>
            <w:tcW w:w="1120" w:type="dxa"/>
          </w:tcPr>
          <w:p w:rsidR="00AB7C54" w:rsidRDefault="00AB7C54" w:rsidP="00BA37D2">
            <w:pPr>
              <w:jc w:val="right"/>
            </w:pPr>
            <w:r>
              <w:t>1 190 000</w:t>
            </w:r>
          </w:p>
        </w:tc>
        <w:tc>
          <w:tcPr>
            <w:tcW w:w="940" w:type="dxa"/>
          </w:tcPr>
          <w:p w:rsidR="00AB7C54" w:rsidRDefault="00AB7C54" w:rsidP="00BA37D2">
            <w:pPr>
              <w:jc w:val="right"/>
            </w:pPr>
            <w:r>
              <w:t> </w:t>
            </w:r>
          </w:p>
        </w:tc>
        <w:tc>
          <w:tcPr>
            <w:tcW w:w="940" w:type="dxa"/>
          </w:tcPr>
          <w:p w:rsidR="00AB7C54" w:rsidRDefault="00AB7C54" w:rsidP="00BA37D2">
            <w:pPr>
              <w:jc w:val="right"/>
            </w:pPr>
            <w:r>
              <w:t> </w:t>
            </w:r>
          </w:p>
        </w:tc>
        <w:tc>
          <w:tcPr>
            <w:tcW w:w="940" w:type="dxa"/>
          </w:tcPr>
          <w:p w:rsidR="00AB7C54" w:rsidRDefault="00AB7C54" w:rsidP="00BA37D2">
            <w:pPr>
              <w:jc w:val="right"/>
            </w:pPr>
            <w:r>
              <w:t> </w:t>
            </w:r>
          </w:p>
        </w:tc>
        <w:tc>
          <w:tcPr>
            <w:tcW w:w="940" w:type="dxa"/>
          </w:tcPr>
          <w:p w:rsidR="00AB7C54" w:rsidRDefault="00AB7C54" w:rsidP="00BA37D2">
            <w:pPr>
              <w:jc w:val="right"/>
            </w:pPr>
            <w:r>
              <w:t>0,0</w:t>
            </w:r>
          </w:p>
        </w:tc>
      </w:tr>
      <w:tr w:rsidR="00AB7C54" w:rsidTr="00B96094">
        <w:trPr>
          <w:trHeight w:val="380"/>
        </w:trPr>
        <w:tc>
          <w:tcPr>
            <w:tcW w:w="2480" w:type="dxa"/>
          </w:tcPr>
          <w:p w:rsidR="00AB7C54" w:rsidRDefault="00AB7C54" w:rsidP="00BA37D2">
            <w:r>
              <w:t>Verpehøner Sør-Norge</w:t>
            </w:r>
          </w:p>
        </w:tc>
        <w:tc>
          <w:tcPr>
            <w:tcW w:w="1000" w:type="dxa"/>
          </w:tcPr>
          <w:p w:rsidR="00AB7C54" w:rsidRDefault="00AB7C54" w:rsidP="00BA37D2">
            <w:pPr>
              <w:jc w:val="right"/>
            </w:pPr>
            <w:r>
              <w:t>1</w:t>
            </w:r>
          </w:p>
        </w:tc>
        <w:tc>
          <w:tcPr>
            <w:tcW w:w="1160" w:type="dxa"/>
          </w:tcPr>
          <w:p w:rsidR="00AB7C54" w:rsidRDefault="00AB7C54" w:rsidP="00BA37D2">
            <w:pPr>
              <w:jc w:val="right"/>
            </w:pPr>
            <w:r>
              <w:t>1 000</w:t>
            </w:r>
          </w:p>
        </w:tc>
        <w:tc>
          <w:tcPr>
            <w:tcW w:w="1120" w:type="dxa"/>
          </w:tcPr>
          <w:p w:rsidR="00AB7C54" w:rsidRDefault="00AB7C54" w:rsidP="00BA37D2">
            <w:pPr>
              <w:jc w:val="right"/>
            </w:pPr>
            <w:r>
              <w:t>544 518</w:t>
            </w:r>
          </w:p>
        </w:tc>
        <w:tc>
          <w:tcPr>
            <w:tcW w:w="940" w:type="dxa"/>
          </w:tcPr>
          <w:p w:rsidR="00AB7C54" w:rsidRDefault="00AB7C54" w:rsidP="00BA37D2">
            <w:pPr>
              <w:jc w:val="right"/>
            </w:pPr>
            <w:r>
              <w:t>10</w:t>
            </w:r>
          </w:p>
        </w:tc>
        <w:tc>
          <w:tcPr>
            <w:tcW w:w="940" w:type="dxa"/>
          </w:tcPr>
          <w:p w:rsidR="00AB7C54" w:rsidRDefault="00AB7C54" w:rsidP="00BA37D2">
            <w:pPr>
              <w:jc w:val="right"/>
            </w:pPr>
            <w:r>
              <w:t>1</w:t>
            </w:r>
          </w:p>
        </w:tc>
        <w:tc>
          <w:tcPr>
            <w:tcW w:w="940" w:type="dxa"/>
          </w:tcPr>
          <w:p w:rsidR="00AB7C54" w:rsidRDefault="00AB7C54" w:rsidP="00BA37D2">
            <w:pPr>
              <w:jc w:val="right"/>
            </w:pPr>
            <w:r>
              <w:t>11</w:t>
            </w:r>
          </w:p>
        </w:tc>
        <w:tc>
          <w:tcPr>
            <w:tcW w:w="940" w:type="dxa"/>
          </w:tcPr>
          <w:p w:rsidR="00AB7C54" w:rsidRDefault="00AB7C54" w:rsidP="00BA37D2">
            <w:pPr>
              <w:jc w:val="right"/>
            </w:pPr>
            <w:r>
              <w:t>0,5</w:t>
            </w:r>
          </w:p>
        </w:tc>
      </w:tr>
      <w:tr w:rsidR="00AB7C54" w:rsidTr="00B96094">
        <w:trPr>
          <w:trHeight w:val="380"/>
        </w:trPr>
        <w:tc>
          <w:tcPr>
            <w:tcW w:w="2480" w:type="dxa"/>
          </w:tcPr>
          <w:p w:rsidR="00AB7C54" w:rsidRDefault="00AB7C54" w:rsidP="00BA37D2">
            <w:r>
              <w:t>Verpehøner Nord-Norge</w:t>
            </w:r>
          </w:p>
        </w:tc>
        <w:tc>
          <w:tcPr>
            <w:tcW w:w="1000" w:type="dxa"/>
          </w:tcPr>
          <w:p w:rsidR="00AB7C54" w:rsidRDefault="00AB7C54" w:rsidP="00BA37D2">
            <w:pPr>
              <w:jc w:val="right"/>
            </w:pPr>
            <w:r>
              <w:t>1</w:t>
            </w:r>
          </w:p>
        </w:tc>
        <w:tc>
          <w:tcPr>
            <w:tcW w:w="1160" w:type="dxa"/>
          </w:tcPr>
          <w:p w:rsidR="00AB7C54" w:rsidRDefault="00AB7C54" w:rsidP="00BA37D2">
            <w:pPr>
              <w:jc w:val="right"/>
            </w:pPr>
            <w:r>
              <w:t>1 000</w:t>
            </w:r>
          </w:p>
        </w:tc>
        <w:tc>
          <w:tcPr>
            <w:tcW w:w="1120" w:type="dxa"/>
          </w:tcPr>
          <w:p w:rsidR="00AB7C54" w:rsidRDefault="00AB7C54" w:rsidP="00BA37D2">
            <w:pPr>
              <w:jc w:val="right"/>
            </w:pPr>
            <w:r>
              <w:t>24 114</w:t>
            </w:r>
          </w:p>
        </w:tc>
        <w:tc>
          <w:tcPr>
            <w:tcW w:w="940" w:type="dxa"/>
          </w:tcPr>
          <w:p w:rsidR="00AB7C54" w:rsidRDefault="00AB7C54" w:rsidP="00BA37D2">
            <w:pPr>
              <w:jc w:val="right"/>
            </w:pPr>
            <w:r>
              <w:t>24</w:t>
            </w:r>
          </w:p>
        </w:tc>
        <w:tc>
          <w:tcPr>
            <w:tcW w:w="940" w:type="dxa"/>
          </w:tcPr>
          <w:p w:rsidR="00AB7C54" w:rsidRDefault="00AB7C54" w:rsidP="00BA37D2">
            <w:pPr>
              <w:jc w:val="right"/>
            </w:pPr>
            <w:r>
              <w:t>1</w:t>
            </w:r>
          </w:p>
        </w:tc>
        <w:tc>
          <w:tcPr>
            <w:tcW w:w="940" w:type="dxa"/>
          </w:tcPr>
          <w:p w:rsidR="00AB7C54" w:rsidRDefault="00AB7C54" w:rsidP="00BA37D2">
            <w:pPr>
              <w:jc w:val="right"/>
            </w:pPr>
            <w:r>
              <w:t>25</w:t>
            </w:r>
          </w:p>
        </w:tc>
        <w:tc>
          <w:tcPr>
            <w:tcW w:w="940" w:type="dxa"/>
          </w:tcPr>
          <w:p w:rsidR="00AB7C54" w:rsidRDefault="00AB7C54" w:rsidP="00BA37D2">
            <w:pPr>
              <w:jc w:val="right"/>
            </w:pPr>
            <w:r>
              <w:t>0,0</w:t>
            </w:r>
          </w:p>
        </w:tc>
      </w:tr>
      <w:tr w:rsidR="00AB7C54" w:rsidTr="00B96094">
        <w:trPr>
          <w:trHeight w:val="380"/>
        </w:trPr>
        <w:tc>
          <w:tcPr>
            <w:tcW w:w="2480" w:type="dxa"/>
          </w:tcPr>
          <w:p w:rsidR="00AB7C54" w:rsidRDefault="00AB7C54" w:rsidP="00BA37D2">
            <w:r>
              <w:t>Verpehøner, landet</w:t>
            </w:r>
          </w:p>
        </w:tc>
        <w:tc>
          <w:tcPr>
            <w:tcW w:w="1000" w:type="dxa"/>
          </w:tcPr>
          <w:p w:rsidR="00AB7C54" w:rsidRDefault="00AB7C54" w:rsidP="00BA37D2">
            <w:pPr>
              <w:jc w:val="right"/>
            </w:pPr>
            <w:r>
              <w:t>1 001</w:t>
            </w:r>
          </w:p>
        </w:tc>
        <w:tc>
          <w:tcPr>
            <w:tcW w:w="1160" w:type="dxa"/>
          </w:tcPr>
          <w:p w:rsidR="00AB7C54" w:rsidRDefault="00AB7C54" w:rsidP="00BA37D2">
            <w:pPr>
              <w:jc w:val="right"/>
            </w:pPr>
            <w:r>
              <w:t>5 000</w:t>
            </w:r>
          </w:p>
        </w:tc>
        <w:tc>
          <w:tcPr>
            <w:tcW w:w="1120" w:type="dxa"/>
          </w:tcPr>
          <w:p w:rsidR="00AB7C54" w:rsidRDefault="00AB7C54" w:rsidP="00BA37D2">
            <w:pPr>
              <w:jc w:val="right"/>
            </w:pPr>
            <w:r>
              <w:t>2 050 771</w:t>
            </w:r>
          </w:p>
        </w:tc>
        <w:tc>
          <w:tcPr>
            <w:tcW w:w="940" w:type="dxa"/>
          </w:tcPr>
          <w:p w:rsidR="00AB7C54" w:rsidRDefault="00AB7C54" w:rsidP="00BA37D2">
            <w:pPr>
              <w:jc w:val="right"/>
            </w:pPr>
            <w:r>
              <w:t>10</w:t>
            </w:r>
          </w:p>
        </w:tc>
        <w:tc>
          <w:tcPr>
            <w:tcW w:w="940" w:type="dxa"/>
          </w:tcPr>
          <w:p w:rsidR="00AB7C54" w:rsidRDefault="00AB7C54" w:rsidP="00BA37D2">
            <w:pPr>
              <w:jc w:val="right"/>
            </w:pPr>
            <w:r>
              <w:t>1</w:t>
            </w:r>
          </w:p>
        </w:tc>
        <w:tc>
          <w:tcPr>
            <w:tcW w:w="940" w:type="dxa"/>
          </w:tcPr>
          <w:p w:rsidR="00AB7C54" w:rsidRDefault="00AB7C54" w:rsidP="00BA37D2">
            <w:pPr>
              <w:jc w:val="right"/>
            </w:pPr>
            <w:r>
              <w:t>11</w:t>
            </w:r>
          </w:p>
        </w:tc>
        <w:tc>
          <w:tcPr>
            <w:tcW w:w="940" w:type="dxa"/>
          </w:tcPr>
          <w:p w:rsidR="00AB7C54" w:rsidRDefault="00AB7C54" w:rsidP="00BA37D2">
            <w:pPr>
              <w:jc w:val="right"/>
            </w:pPr>
            <w:r>
              <w:t>2,1</w:t>
            </w:r>
          </w:p>
        </w:tc>
      </w:tr>
      <w:tr w:rsidR="00AB7C54" w:rsidTr="00B96094">
        <w:trPr>
          <w:trHeight w:val="380"/>
        </w:trPr>
        <w:tc>
          <w:tcPr>
            <w:tcW w:w="2480" w:type="dxa"/>
          </w:tcPr>
          <w:p w:rsidR="00AB7C54" w:rsidRDefault="00AB7C54" w:rsidP="00BA37D2">
            <w:r>
              <w:t> </w:t>
            </w:r>
          </w:p>
        </w:tc>
        <w:tc>
          <w:tcPr>
            <w:tcW w:w="2160" w:type="dxa"/>
            <w:gridSpan w:val="2"/>
          </w:tcPr>
          <w:p w:rsidR="00AB7C54" w:rsidRDefault="00AB7C54" w:rsidP="00BA37D2">
            <w:r>
              <w:t>Sum</w:t>
            </w:r>
          </w:p>
        </w:tc>
        <w:tc>
          <w:tcPr>
            <w:tcW w:w="1120" w:type="dxa"/>
          </w:tcPr>
          <w:p w:rsidR="00AB7C54" w:rsidRDefault="00AB7C54" w:rsidP="00BA37D2">
            <w:pPr>
              <w:jc w:val="right"/>
            </w:pPr>
            <w:r>
              <w:t>2 619 402</w:t>
            </w:r>
          </w:p>
        </w:tc>
        <w:tc>
          <w:tcPr>
            <w:tcW w:w="940" w:type="dxa"/>
          </w:tcPr>
          <w:p w:rsidR="00AB7C54" w:rsidRDefault="00AB7C54" w:rsidP="00BA37D2">
            <w:pPr>
              <w:jc w:val="right"/>
            </w:pPr>
            <w:r>
              <w:t> </w:t>
            </w:r>
          </w:p>
        </w:tc>
        <w:tc>
          <w:tcPr>
            <w:tcW w:w="940" w:type="dxa"/>
          </w:tcPr>
          <w:p w:rsidR="00AB7C54" w:rsidRDefault="00AB7C54" w:rsidP="00BA37D2">
            <w:pPr>
              <w:jc w:val="right"/>
            </w:pPr>
            <w:r>
              <w:t> </w:t>
            </w:r>
          </w:p>
        </w:tc>
        <w:tc>
          <w:tcPr>
            <w:tcW w:w="940" w:type="dxa"/>
          </w:tcPr>
          <w:p w:rsidR="00AB7C54" w:rsidRDefault="00AB7C54" w:rsidP="00BA37D2">
            <w:pPr>
              <w:jc w:val="right"/>
            </w:pPr>
            <w:r>
              <w:t> </w:t>
            </w:r>
          </w:p>
        </w:tc>
        <w:tc>
          <w:tcPr>
            <w:tcW w:w="940" w:type="dxa"/>
          </w:tcPr>
          <w:p w:rsidR="00AB7C54" w:rsidRDefault="00AB7C54" w:rsidP="00BA37D2">
            <w:pPr>
              <w:jc w:val="right"/>
            </w:pPr>
            <w:r>
              <w:t>2,6</w:t>
            </w:r>
          </w:p>
        </w:tc>
      </w:tr>
      <w:tr w:rsidR="00AB7C54" w:rsidTr="00B96094">
        <w:trPr>
          <w:trHeight w:val="380"/>
        </w:trPr>
        <w:tc>
          <w:tcPr>
            <w:tcW w:w="2480" w:type="dxa"/>
          </w:tcPr>
          <w:p w:rsidR="00AB7C54" w:rsidRDefault="00AB7C54" w:rsidP="00BA37D2">
            <w:r>
              <w:t>Rugeegg Sør-Norge</w:t>
            </w:r>
          </w:p>
        </w:tc>
        <w:tc>
          <w:tcPr>
            <w:tcW w:w="1000" w:type="dxa"/>
          </w:tcPr>
          <w:p w:rsidR="00AB7C54" w:rsidRDefault="00AB7C54" w:rsidP="00BA37D2">
            <w:pPr>
              <w:jc w:val="right"/>
            </w:pPr>
            <w:r>
              <w:t>1</w:t>
            </w:r>
          </w:p>
        </w:tc>
        <w:tc>
          <w:tcPr>
            <w:tcW w:w="1160" w:type="dxa"/>
          </w:tcPr>
          <w:p w:rsidR="00AB7C54" w:rsidRDefault="00AB7C54" w:rsidP="00BA37D2">
            <w:pPr>
              <w:jc w:val="right"/>
            </w:pPr>
            <w:r>
              <w:t>167 000</w:t>
            </w:r>
          </w:p>
        </w:tc>
        <w:tc>
          <w:tcPr>
            <w:tcW w:w="1120" w:type="dxa"/>
          </w:tcPr>
          <w:p w:rsidR="00AB7C54" w:rsidRDefault="00AB7C54" w:rsidP="00BA37D2">
            <w:pPr>
              <w:jc w:val="right"/>
            </w:pPr>
            <w:r>
              <w:t>8 209 680</w:t>
            </w:r>
          </w:p>
        </w:tc>
        <w:tc>
          <w:tcPr>
            <w:tcW w:w="940" w:type="dxa"/>
          </w:tcPr>
          <w:p w:rsidR="00AB7C54" w:rsidRDefault="00AB7C54" w:rsidP="00BA37D2">
            <w:pPr>
              <w:jc w:val="right"/>
            </w:pPr>
            <w:r>
              <w:t>0,06</w:t>
            </w:r>
          </w:p>
        </w:tc>
        <w:tc>
          <w:tcPr>
            <w:tcW w:w="940" w:type="dxa"/>
          </w:tcPr>
          <w:p w:rsidR="00AB7C54" w:rsidRDefault="00AB7C54" w:rsidP="00BA37D2">
            <w:pPr>
              <w:jc w:val="right"/>
            </w:pPr>
            <w:r>
              <w:t>0,01</w:t>
            </w:r>
          </w:p>
        </w:tc>
        <w:tc>
          <w:tcPr>
            <w:tcW w:w="940" w:type="dxa"/>
          </w:tcPr>
          <w:p w:rsidR="00AB7C54" w:rsidRDefault="00AB7C54" w:rsidP="00BA37D2">
            <w:pPr>
              <w:jc w:val="right"/>
            </w:pPr>
            <w:r>
              <w:t>0,07</w:t>
            </w:r>
          </w:p>
        </w:tc>
        <w:tc>
          <w:tcPr>
            <w:tcW w:w="940" w:type="dxa"/>
          </w:tcPr>
          <w:p w:rsidR="00AB7C54" w:rsidRDefault="00AB7C54" w:rsidP="00BA37D2">
            <w:pPr>
              <w:jc w:val="right"/>
            </w:pPr>
            <w:r>
              <w:t>0,1</w:t>
            </w:r>
          </w:p>
        </w:tc>
      </w:tr>
      <w:tr w:rsidR="00AB7C54" w:rsidTr="00B96094">
        <w:trPr>
          <w:trHeight w:val="380"/>
        </w:trPr>
        <w:tc>
          <w:tcPr>
            <w:tcW w:w="2480" w:type="dxa"/>
          </w:tcPr>
          <w:p w:rsidR="00AB7C54" w:rsidRDefault="00AB7C54" w:rsidP="00BA37D2">
            <w:r>
              <w:t>Rugeegg Nord-Norge</w:t>
            </w:r>
          </w:p>
        </w:tc>
        <w:tc>
          <w:tcPr>
            <w:tcW w:w="1000" w:type="dxa"/>
          </w:tcPr>
          <w:p w:rsidR="00AB7C54" w:rsidRDefault="00AB7C54" w:rsidP="00BA37D2">
            <w:pPr>
              <w:jc w:val="right"/>
            </w:pPr>
            <w:r>
              <w:t>1</w:t>
            </w:r>
          </w:p>
        </w:tc>
        <w:tc>
          <w:tcPr>
            <w:tcW w:w="1160" w:type="dxa"/>
          </w:tcPr>
          <w:p w:rsidR="00AB7C54" w:rsidRDefault="00AB7C54" w:rsidP="00BA37D2">
            <w:pPr>
              <w:jc w:val="right"/>
            </w:pPr>
            <w:r>
              <w:t>167 000</w:t>
            </w:r>
          </w:p>
        </w:tc>
        <w:tc>
          <w:tcPr>
            <w:tcW w:w="1120" w:type="dxa"/>
          </w:tcPr>
          <w:p w:rsidR="00AB7C54" w:rsidRDefault="00AB7C54" w:rsidP="00BA37D2">
            <w:pPr>
              <w:jc w:val="right"/>
            </w:pPr>
            <w:r>
              <w:t>2 839 000</w:t>
            </w:r>
          </w:p>
        </w:tc>
        <w:tc>
          <w:tcPr>
            <w:tcW w:w="940" w:type="dxa"/>
          </w:tcPr>
          <w:p w:rsidR="00AB7C54" w:rsidRDefault="00AB7C54" w:rsidP="00BA37D2">
            <w:pPr>
              <w:jc w:val="right"/>
            </w:pPr>
            <w:r>
              <w:t>0,14</w:t>
            </w:r>
          </w:p>
        </w:tc>
        <w:tc>
          <w:tcPr>
            <w:tcW w:w="940" w:type="dxa"/>
          </w:tcPr>
          <w:p w:rsidR="00AB7C54" w:rsidRDefault="00AB7C54" w:rsidP="00BA37D2">
            <w:pPr>
              <w:jc w:val="right"/>
            </w:pPr>
            <w:r>
              <w:t>0,01</w:t>
            </w:r>
          </w:p>
        </w:tc>
        <w:tc>
          <w:tcPr>
            <w:tcW w:w="940" w:type="dxa"/>
          </w:tcPr>
          <w:p w:rsidR="00AB7C54" w:rsidRDefault="00AB7C54" w:rsidP="00BA37D2">
            <w:pPr>
              <w:jc w:val="right"/>
            </w:pPr>
            <w:r>
              <w:t>0,15</w:t>
            </w:r>
          </w:p>
        </w:tc>
        <w:tc>
          <w:tcPr>
            <w:tcW w:w="940" w:type="dxa"/>
          </w:tcPr>
          <w:p w:rsidR="00AB7C54" w:rsidRDefault="00AB7C54" w:rsidP="00BA37D2">
            <w:pPr>
              <w:jc w:val="right"/>
            </w:pPr>
            <w:r>
              <w:t>0,0</w:t>
            </w:r>
          </w:p>
        </w:tc>
      </w:tr>
      <w:tr w:rsidR="00AB7C54" w:rsidTr="00B96094">
        <w:trPr>
          <w:trHeight w:val="380"/>
        </w:trPr>
        <w:tc>
          <w:tcPr>
            <w:tcW w:w="2480" w:type="dxa"/>
          </w:tcPr>
          <w:p w:rsidR="00AB7C54" w:rsidRDefault="00AB7C54" w:rsidP="00BA37D2">
            <w:r>
              <w:t>Rugeegg, landet</w:t>
            </w:r>
          </w:p>
        </w:tc>
        <w:tc>
          <w:tcPr>
            <w:tcW w:w="1000" w:type="dxa"/>
          </w:tcPr>
          <w:p w:rsidR="00AB7C54" w:rsidRDefault="00AB7C54" w:rsidP="00BA37D2">
            <w:pPr>
              <w:jc w:val="right"/>
            </w:pPr>
            <w:r>
              <w:t>167 001</w:t>
            </w:r>
          </w:p>
        </w:tc>
        <w:tc>
          <w:tcPr>
            <w:tcW w:w="1160" w:type="dxa"/>
          </w:tcPr>
          <w:p w:rsidR="00AB7C54" w:rsidRDefault="00AB7C54" w:rsidP="00BA37D2">
            <w:pPr>
              <w:jc w:val="right"/>
            </w:pPr>
            <w:r>
              <w:t>833 000</w:t>
            </w:r>
          </w:p>
        </w:tc>
        <w:tc>
          <w:tcPr>
            <w:tcW w:w="1120" w:type="dxa"/>
          </w:tcPr>
          <w:p w:rsidR="00AB7C54" w:rsidRDefault="00AB7C54" w:rsidP="00BA37D2">
            <w:pPr>
              <w:jc w:val="right"/>
            </w:pPr>
            <w:r>
              <w:t>42 973 520</w:t>
            </w:r>
          </w:p>
        </w:tc>
        <w:tc>
          <w:tcPr>
            <w:tcW w:w="940" w:type="dxa"/>
          </w:tcPr>
          <w:p w:rsidR="00AB7C54" w:rsidRDefault="00AB7C54" w:rsidP="00BA37D2">
            <w:pPr>
              <w:jc w:val="right"/>
            </w:pPr>
            <w:r>
              <w:t>0,06</w:t>
            </w:r>
          </w:p>
        </w:tc>
        <w:tc>
          <w:tcPr>
            <w:tcW w:w="940" w:type="dxa"/>
          </w:tcPr>
          <w:p w:rsidR="00AB7C54" w:rsidRDefault="00AB7C54" w:rsidP="00BA37D2">
            <w:pPr>
              <w:jc w:val="right"/>
            </w:pPr>
            <w:r>
              <w:t>0,01</w:t>
            </w:r>
          </w:p>
        </w:tc>
        <w:tc>
          <w:tcPr>
            <w:tcW w:w="940" w:type="dxa"/>
          </w:tcPr>
          <w:p w:rsidR="00AB7C54" w:rsidRDefault="00AB7C54" w:rsidP="00BA37D2">
            <w:pPr>
              <w:jc w:val="right"/>
            </w:pPr>
            <w:r>
              <w:t>0,07</w:t>
            </w:r>
          </w:p>
        </w:tc>
        <w:tc>
          <w:tcPr>
            <w:tcW w:w="940" w:type="dxa"/>
          </w:tcPr>
          <w:p w:rsidR="00AB7C54" w:rsidRDefault="00AB7C54" w:rsidP="00BA37D2">
            <w:pPr>
              <w:jc w:val="right"/>
            </w:pPr>
            <w:r>
              <w:t>0,4</w:t>
            </w:r>
          </w:p>
        </w:tc>
      </w:tr>
      <w:tr w:rsidR="00AB7C54" w:rsidTr="00B96094">
        <w:trPr>
          <w:trHeight w:val="380"/>
        </w:trPr>
        <w:tc>
          <w:tcPr>
            <w:tcW w:w="2480" w:type="dxa"/>
          </w:tcPr>
          <w:p w:rsidR="00AB7C54" w:rsidRDefault="00AB7C54" w:rsidP="00BA37D2">
            <w:r>
              <w:t> </w:t>
            </w:r>
          </w:p>
        </w:tc>
        <w:tc>
          <w:tcPr>
            <w:tcW w:w="2160" w:type="dxa"/>
            <w:gridSpan w:val="2"/>
          </w:tcPr>
          <w:p w:rsidR="00AB7C54" w:rsidRDefault="00AB7C54" w:rsidP="00BA37D2">
            <w:r>
              <w:t>Sum</w:t>
            </w:r>
          </w:p>
        </w:tc>
        <w:tc>
          <w:tcPr>
            <w:tcW w:w="1120" w:type="dxa"/>
          </w:tcPr>
          <w:p w:rsidR="00AB7C54" w:rsidRDefault="00AB7C54" w:rsidP="00BA37D2">
            <w:pPr>
              <w:jc w:val="right"/>
            </w:pPr>
            <w:r>
              <w:t>54 022 200</w:t>
            </w:r>
          </w:p>
        </w:tc>
        <w:tc>
          <w:tcPr>
            <w:tcW w:w="940" w:type="dxa"/>
          </w:tcPr>
          <w:p w:rsidR="00AB7C54" w:rsidRDefault="00AB7C54" w:rsidP="00BA37D2">
            <w:pPr>
              <w:jc w:val="right"/>
            </w:pPr>
            <w:r>
              <w:t> </w:t>
            </w:r>
          </w:p>
        </w:tc>
        <w:tc>
          <w:tcPr>
            <w:tcW w:w="940" w:type="dxa"/>
          </w:tcPr>
          <w:p w:rsidR="00AB7C54" w:rsidRDefault="00AB7C54" w:rsidP="00BA37D2">
            <w:pPr>
              <w:jc w:val="right"/>
            </w:pPr>
            <w:r>
              <w:t> </w:t>
            </w:r>
          </w:p>
        </w:tc>
        <w:tc>
          <w:tcPr>
            <w:tcW w:w="940" w:type="dxa"/>
          </w:tcPr>
          <w:p w:rsidR="00AB7C54" w:rsidRDefault="00AB7C54" w:rsidP="00BA37D2">
            <w:pPr>
              <w:jc w:val="right"/>
            </w:pPr>
            <w:r>
              <w:t> </w:t>
            </w:r>
          </w:p>
        </w:tc>
        <w:tc>
          <w:tcPr>
            <w:tcW w:w="940" w:type="dxa"/>
          </w:tcPr>
          <w:p w:rsidR="00AB7C54" w:rsidRDefault="00AB7C54" w:rsidP="00BA37D2">
            <w:pPr>
              <w:jc w:val="right"/>
            </w:pPr>
            <w:r>
              <w:t>0,5</w:t>
            </w:r>
          </w:p>
        </w:tc>
      </w:tr>
      <w:tr w:rsidR="00AB7C54" w:rsidTr="00B96094">
        <w:trPr>
          <w:trHeight w:val="380"/>
        </w:trPr>
        <w:tc>
          <w:tcPr>
            <w:tcW w:w="2480" w:type="dxa"/>
          </w:tcPr>
          <w:p w:rsidR="00AB7C54" w:rsidRDefault="00AB7C54" w:rsidP="00BA37D2">
            <w:r>
              <w:lastRenderedPageBreak/>
              <w:t>Bifolk</w:t>
            </w:r>
          </w:p>
        </w:tc>
        <w:tc>
          <w:tcPr>
            <w:tcW w:w="2160" w:type="dxa"/>
            <w:gridSpan w:val="2"/>
          </w:tcPr>
          <w:p w:rsidR="00AB7C54" w:rsidRDefault="00AB7C54" w:rsidP="00BA37D2">
            <w:r>
              <w:t>Alle bifolk</w:t>
            </w:r>
          </w:p>
        </w:tc>
        <w:tc>
          <w:tcPr>
            <w:tcW w:w="1120" w:type="dxa"/>
          </w:tcPr>
          <w:p w:rsidR="00AB7C54" w:rsidRDefault="00AB7C54" w:rsidP="00BA37D2">
            <w:pPr>
              <w:jc w:val="right"/>
            </w:pPr>
            <w:r>
              <w:t>44 065</w:t>
            </w:r>
          </w:p>
        </w:tc>
        <w:tc>
          <w:tcPr>
            <w:tcW w:w="940" w:type="dxa"/>
          </w:tcPr>
          <w:p w:rsidR="00AB7C54" w:rsidRDefault="00AB7C54" w:rsidP="00BA37D2">
            <w:pPr>
              <w:jc w:val="right"/>
            </w:pPr>
            <w:r>
              <w:t>600</w:t>
            </w:r>
          </w:p>
        </w:tc>
        <w:tc>
          <w:tcPr>
            <w:tcW w:w="940" w:type="dxa"/>
          </w:tcPr>
          <w:p w:rsidR="00AB7C54" w:rsidRDefault="00AB7C54" w:rsidP="00BA37D2">
            <w:pPr>
              <w:jc w:val="right"/>
            </w:pPr>
            <w:r>
              <w:t>0</w:t>
            </w:r>
          </w:p>
        </w:tc>
        <w:tc>
          <w:tcPr>
            <w:tcW w:w="940" w:type="dxa"/>
          </w:tcPr>
          <w:p w:rsidR="00AB7C54" w:rsidRDefault="00AB7C54" w:rsidP="00BA37D2">
            <w:pPr>
              <w:jc w:val="right"/>
            </w:pPr>
            <w:r>
              <w:t>600</w:t>
            </w:r>
          </w:p>
        </w:tc>
        <w:tc>
          <w:tcPr>
            <w:tcW w:w="940" w:type="dxa"/>
          </w:tcPr>
          <w:p w:rsidR="00AB7C54" w:rsidRDefault="00AB7C54" w:rsidP="00BA37D2">
            <w:pPr>
              <w:jc w:val="right"/>
            </w:pPr>
            <w:r>
              <w:t>0,0</w:t>
            </w:r>
          </w:p>
        </w:tc>
      </w:tr>
      <w:tr w:rsidR="00AB7C54" w:rsidTr="00B96094">
        <w:trPr>
          <w:trHeight w:val="380"/>
        </w:trPr>
        <w:tc>
          <w:tcPr>
            <w:tcW w:w="2480" w:type="dxa"/>
          </w:tcPr>
          <w:p w:rsidR="00AB7C54" w:rsidRDefault="00AB7C54" w:rsidP="00BA37D2">
            <w:r>
              <w:t>Hjort over 1 år</w:t>
            </w:r>
          </w:p>
        </w:tc>
        <w:tc>
          <w:tcPr>
            <w:tcW w:w="1000" w:type="dxa"/>
          </w:tcPr>
          <w:p w:rsidR="00AB7C54" w:rsidRDefault="00AB7C54" w:rsidP="00BA37D2">
            <w:pPr>
              <w:jc w:val="right"/>
            </w:pPr>
            <w:r>
              <w:t> </w:t>
            </w:r>
          </w:p>
        </w:tc>
        <w:tc>
          <w:tcPr>
            <w:tcW w:w="1160" w:type="dxa"/>
          </w:tcPr>
          <w:p w:rsidR="00AB7C54" w:rsidRDefault="00AB7C54" w:rsidP="00BA37D2">
            <w:pPr>
              <w:jc w:val="right"/>
            </w:pPr>
            <w:r>
              <w:t> </w:t>
            </w:r>
          </w:p>
        </w:tc>
        <w:tc>
          <w:tcPr>
            <w:tcW w:w="1120" w:type="dxa"/>
          </w:tcPr>
          <w:p w:rsidR="00AB7C54" w:rsidRDefault="00AB7C54" w:rsidP="00BA37D2">
            <w:pPr>
              <w:jc w:val="right"/>
            </w:pPr>
            <w:r>
              <w:t>5 003</w:t>
            </w:r>
          </w:p>
        </w:tc>
        <w:tc>
          <w:tcPr>
            <w:tcW w:w="940" w:type="dxa"/>
          </w:tcPr>
          <w:p w:rsidR="00AB7C54" w:rsidRDefault="00AB7C54" w:rsidP="00BA37D2">
            <w:pPr>
              <w:jc w:val="right"/>
            </w:pPr>
            <w:r>
              <w:t>450</w:t>
            </w:r>
          </w:p>
        </w:tc>
        <w:tc>
          <w:tcPr>
            <w:tcW w:w="940" w:type="dxa"/>
          </w:tcPr>
          <w:p w:rsidR="00AB7C54" w:rsidRDefault="00AB7C54" w:rsidP="00BA37D2">
            <w:pPr>
              <w:jc w:val="right"/>
            </w:pPr>
            <w:r>
              <w:t>50</w:t>
            </w:r>
          </w:p>
        </w:tc>
        <w:tc>
          <w:tcPr>
            <w:tcW w:w="940" w:type="dxa"/>
          </w:tcPr>
          <w:p w:rsidR="00AB7C54" w:rsidRDefault="00AB7C54" w:rsidP="00BA37D2">
            <w:pPr>
              <w:jc w:val="right"/>
            </w:pPr>
            <w:r>
              <w:t>500</w:t>
            </w:r>
          </w:p>
        </w:tc>
        <w:tc>
          <w:tcPr>
            <w:tcW w:w="940" w:type="dxa"/>
          </w:tcPr>
          <w:p w:rsidR="00AB7C54" w:rsidRDefault="00AB7C54" w:rsidP="00BA37D2">
            <w:pPr>
              <w:jc w:val="right"/>
            </w:pPr>
            <w:r>
              <w:t>0,3</w:t>
            </w:r>
          </w:p>
        </w:tc>
      </w:tr>
      <w:tr w:rsidR="00AB7C54" w:rsidTr="00B96094">
        <w:trPr>
          <w:trHeight w:val="380"/>
        </w:trPr>
        <w:tc>
          <w:tcPr>
            <w:tcW w:w="2480" w:type="dxa"/>
          </w:tcPr>
          <w:p w:rsidR="00AB7C54" w:rsidRDefault="00AB7C54" w:rsidP="00BA37D2">
            <w:proofErr w:type="spellStart"/>
            <w:r>
              <w:t>Genbevaring</w:t>
            </w:r>
            <w:proofErr w:type="spellEnd"/>
            <w:r>
              <w:t xml:space="preserve"> </w:t>
            </w:r>
          </w:p>
        </w:tc>
        <w:tc>
          <w:tcPr>
            <w:tcW w:w="2160" w:type="dxa"/>
            <w:gridSpan w:val="2"/>
          </w:tcPr>
          <w:p w:rsidR="00AB7C54" w:rsidRDefault="00AB7C54" w:rsidP="00BA37D2">
            <w:r>
              <w:t>Storfe</w:t>
            </w:r>
          </w:p>
        </w:tc>
        <w:tc>
          <w:tcPr>
            <w:tcW w:w="1120" w:type="dxa"/>
          </w:tcPr>
          <w:p w:rsidR="00AB7C54" w:rsidRDefault="00AB7C54" w:rsidP="00BA37D2">
            <w:pPr>
              <w:jc w:val="right"/>
            </w:pPr>
            <w:r>
              <w:t xml:space="preserve">4 223 </w:t>
            </w:r>
          </w:p>
        </w:tc>
        <w:tc>
          <w:tcPr>
            <w:tcW w:w="940" w:type="dxa"/>
          </w:tcPr>
          <w:p w:rsidR="00AB7C54" w:rsidRDefault="00AB7C54" w:rsidP="00BA37D2">
            <w:pPr>
              <w:jc w:val="right"/>
            </w:pPr>
            <w:r>
              <w:t>3 460</w:t>
            </w:r>
          </w:p>
        </w:tc>
        <w:tc>
          <w:tcPr>
            <w:tcW w:w="940" w:type="dxa"/>
          </w:tcPr>
          <w:p w:rsidR="00AB7C54" w:rsidRDefault="00AB7C54" w:rsidP="00BA37D2">
            <w:pPr>
              <w:jc w:val="right"/>
            </w:pPr>
            <w:r>
              <w:t>0</w:t>
            </w:r>
          </w:p>
        </w:tc>
        <w:tc>
          <w:tcPr>
            <w:tcW w:w="940" w:type="dxa"/>
          </w:tcPr>
          <w:p w:rsidR="00AB7C54" w:rsidRDefault="00AB7C54" w:rsidP="00BA37D2">
            <w:pPr>
              <w:jc w:val="right"/>
            </w:pPr>
            <w:r>
              <w:t>3 460</w:t>
            </w:r>
          </w:p>
        </w:tc>
        <w:tc>
          <w:tcPr>
            <w:tcW w:w="940" w:type="dxa"/>
          </w:tcPr>
          <w:p w:rsidR="00AB7C54" w:rsidRDefault="00AB7C54" w:rsidP="00BA37D2">
            <w:pPr>
              <w:jc w:val="right"/>
            </w:pPr>
            <w:r>
              <w:t>0,0</w:t>
            </w:r>
          </w:p>
        </w:tc>
      </w:tr>
      <w:tr w:rsidR="00AB7C54" w:rsidTr="00B96094">
        <w:trPr>
          <w:trHeight w:val="380"/>
        </w:trPr>
        <w:tc>
          <w:tcPr>
            <w:tcW w:w="2480" w:type="dxa"/>
          </w:tcPr>
          <w:p w:rsidR="00AB7C54" w:rsidRDefault="00AB7C54" w:rsidP="00BA37D2"/>
        </w:tc>
        <w:tc>
          <w:tcPr>
            <w:tcW w:w="2160" w:type="dxa"/>
            <w:gridSpan w:val="2"/>
          </w:tcPr>
          <w:p w:rsidR="00AB7C54" w:rsidRDefault="00AB7C54" w:rsidP="00BA37D2">
            <w:r>
              <w:t xml:space="preserve">Sau </w:t>
            </w:r>
          </w:p>
        </w:tc>
        <w:tc>
          <w:tcPr>
            <w:tcW w:w="1120" w:type="dxa"/>
          </w:tcPr>
          <w:p w:rsidR="00AB7C54" w:rsidRDefault="00AB7C54" w:rsidP="00BA37D2">
            <w:pPr>
              <w:jc w:val="right"/>
            </w:pPr>
            <w:r>
              <w:t xml:space="preserve">18 669 </w:t>
            </w:r>
          </w:p>
        </w:tc>
        <w:tc>
          <w:tcPr>
            <w:tcW w:w="940" w:type="dxa"/>
          </w:tcPr>
          <w:p w:rsidR="00AB7C54" w:rsidRDefault="00AB7C54" w:rsidP="00BA37D2">
            <w:pPr>
              <w:jc w:val="right"/>
            </w:pPr>
            <w:r>
              <w:t>310</w:t>
            </w:r>
          </w:p>
        </w:tc>
        <w:tc>
          <w:tcPr>
            <w:tcW w:w="940" w:type="dxa"/>
          </w:tcPr>
          <w:p w:rsidR="00AB7C54" w:rsidRDefault="00AB7C54" w:rsidP="00BA37D2">
            <w:pPr>
              <w:jc w:val="right"/>
            </w:pPr>
            <w:r>
              <w:t>0</w:t>
            </w:r>
          </w:p>
        </w:tc>
        <w:tc>
          <w:tcPr>
            <w:tcW w:w="940" w:type="dxa"/>
          </w:tcPr>
          <w:p w:rsidR="00AB7C54" w:rsidRDefault="00AB7C54" w:rsidP="00BA37D2">
            <w:pPr>
              <w:jc w:val="right"/>
            </w:pPr>
            <w:r>
              <w:t>310</w:t>
            </w:r>
          </w:p>
        </w:tc>
        <w:tc>
          <w:tcPr>
            <w:tcW w:w="940" w:type="dxa"/>
          </w:tcPr>
          <w:p w:rsidR="00AB7C54" w:rsidRDefault="00AB7C54" w:rsidP="00BA37D2">
            <w:pPr>
              <w:jc w:val="right"/>
            </w:pPr>
            <w:r>
              <w:t>0,0</w:t>
            </w:r>
          </w:p>
        </w:tc>
      </w:tr>
      <w:tr w:rsidR="00AB7C54" w:rsidTr="00B96094">
        <w:trPr>
          <w:trHeight w:val="380"/>
        </w:trPr>
        <w:tc>
          <w:tcPr>
            <w:tcW w:w="2480" w:type="dxa"/>
          </w:tcPr>
          <w:p w:rsidR="00AB7C54" w:rsidRDefault="00AB7C54" w:rsidP="00BA37D2"/>
        </w:tc>
        <w:tc>
          <w:tcPr>
            <w:tcW w:w="2160" w:type="dxa"/>
            <w:gridSpan w:val="2"/>
          </w:tcPr>
          <w:p w:rsidR="00AB7C54" w:rsidRDefault="00AB7C54" w:rsidP="00BA37D2">
            <w:r>
              <w:t>Geit</w:t>
            </w:r>
          </w:p>
        </w:tc>
        <w:tc>
          <w:tcPr>
            <w:tcW w:w="1120" w:type="dxa"/>
          </w:tcPr>
          <w:p w:rsidR="00AB7C54" w:rsidRDefault="00AB7C54" w:rsidP="00BA37D2">
            <w:pPr>
              <w:jc w:val="right"/>
            </w:pPr>
            <w:r>
              <w:t xml:space="preserve">334 </w:t>
            </w:r>
          </w:p>
        </w:tc>
        <w:tc>
          <w:tcPr>
            <w:tcW w:w="940" w:type="dxa"/>
          </w:tcPr>
          <w:p w:rsidR="00AB7C54" w:rsidRDefault="00AB7C54" w:rsidP="00BA37D2">
            <w:pPr>
              <w:jc w:val="right"/>
            </w:pPr>
            <w:r>
              <w:t>610</w:t>
            </w:r>
          </w:p>
        </w:tc>
        <w:tc>
          <w:tcPr>
            <w:tcW w:w="940" w:type="dxa"/>
          </w:tcPr>
          <w:p w:rsidR="00AB7C54" w:rsidRDefault="00AB7C54" w:rsidP="00BA37D2">
            <w:pPr>
              <w:jc w:val="right"/>
            </w:pPr>
            <w:r>
              <w:t>0</w:t>
            </w:r>
          </w:p>
        </w:tc>
        <w:tc>
          <w:tcPr>
            <w:tcW w:w="940" w:type="dxa"/>
          </w:tcPr>
          <w:p w:rsidR="00AB7C54" w:rsidRDefault="00AB7C54" w:rsidP="00BA37D2">
            <w:pPr>
              <w:jc w:val="right"/>
            </w:pPr>
            <w:r>
              <w:t>610</w:t>
            </w:r>
          </w:p>
        </w:tc>
        <w:tc>
          <w:tcPr>
            <w:tcW w:w="940" w:type="dxa"/>
          </w:tcPr>
          <w:p w:rsidR="00AB7C54" w:rsidRDefault="00AB7C54" w:rsidP="00BA37D2">
            <w:pPr>
              <w:jc w:val="right"/>
            </w:pPr>
            <w:r>
              <w:t>0,0</w:t>
            </w:r>
          </w:p>
        </w:tc>
      </w:tr>
      <w:tr w:rsidR="00AB7C54" w:rsidTr="00B96094">
        <w:trPr>
          <w:trHeight w:val="380"/>
        </w:trPr>
        <w:tc>
          <w:tcPr>
            <w:tcW w:w="2480" w:type="dxa"/>
          </w:tcPr>
          <w:p w:rsidR="00AB7C54" w:rsidRDefault="00AB7C54" w:rsidP="00BA37D2"/>
        </w:tc>
        <w:tc>
          <w:tcPr>
            <w:tcW w:w="2160" w:type="dxa"/>
            <w:gridSpan w:val="2"/>
          </w:tcPr>
          <w:p w:rsidR="00AB7C54" w:rsidRDefault="00AB7C54" w:rsidP="00BA37D2">
            <w:r>
              <w:t xml:space="preserve">Hest </w:t>
            </w:r>
          </w:p>
        </w:tc>
        <w:tc>
          <w:tcPr>
            <w:tcW w:w="1120" w:type="dxa"/>
          </w:tcPr>
          <w:p w:rsidR="00AB7C54" w:rsidRDefault="00AB7C54" w:rsidP="00BA37D2">
            <w:pPr>
              <w:jc w:val="right"/>
            </w:pPr>
            <w:r>
              <w:t xml:space="preserve">628 </w:t>
            </w:r>
          </w:p>
        </w:tc>
        <w:tc>
          <w:tcPr>
            <w:tcW w:w="940" w:type="dxa"/>
          </w:tcPr>
          <w:p w:rsidR="00AB7C54" w:rsidRDefault="00AB7C54" w:rsidP="00BA37D2">
            <w:pPr>
              <w:jc w:val="right"/>
            </w:pPr>
            <w:r>
              <w:t>1 200</w:t>
            </w:r>
          </w:p>
        </w:tc>
        <w:tc>
          <w:tcPr>
            <w:tcW w:w="940" w:type="dxa"/>
          </w:tcPr>
          <w:p w:rsidR="00AB7C54" w:rsidRDefault="00AB7C54" w:rsidP="00BA37D2">
            <w:pPr>
              <w:jc w:val="right"/>
            </w:pPr>
            <w:r>
              <w:t>0</w:t>
            </w:r>
          </w:p>
        </w:tc>
        <w:tc>
          <w:tcPr>
            <w:tcW w:w="940" w:type="dxa"/>
          </w:tcPr>
          <w:p w:rsidR="00AB7C54" w:rsidRDefault="00AB7C54" w:rsidP="00BA37D2">
            <w:pPr>
              <w:jc w:val="right"/>
            </w:pPr>
            <w:r>
              <w:t>1 200</w:t>
            </w:r>
          </w:p>
        </w:tc>
        <w:tc>
          <w:tcPr>
            <w:tcW w:w="940" w:type="dxa"/>
          </w:tcPr>
          <w:p w:rsidR="00AB7C54" w:rsidRDefault="00AB7C54" w:rsidP="00BA37D2">
            <w:pPr>
              <w:jc w:val="right"/>
            </w:pPr>
            <w:r>
              <w:t>0,0</w:t>
            </w:r>
          </w:p>
        </w:tc>
      </w:tr>
      <w:tr w:rsidR="00AB7C54" w:rsidTr="00B96094">
        <w:trPr>
          <w:trHeight w:val="380"/>
        </w:trPr>
        <w:tc>
          <w:tcPr>
            <w:tcW w:w="2480" w:type="dxa"/>
          </w:tcPr>
          <w:p w:rsidR="00AB7C54" w:rsidRDefault="00AB7C54" w:rsidP="00BA37D2"/>
        </w:tc>
        <w:tc>
          <w:tcPr>
            <w:tcW w:w="2160" w:type="dxa"/>
            <w:gridSpan w:val="2"/>
          </w:tcPr>
          <w:p w:rsidR="00AB7C54" w:rsidRDefault="00AB7C54" w:rsidP="00BA37D2">
            <w:r>
              <w:t>Sum</w:t>
            </w:r>
          </w:p>
        </w:tc>
        <w:tc>
          <w:tcPr>
            <w:tcW w:w="1120" w:type="dxa"/>
          </w:tcPr>
          <w:p w:rsidR="00AB7C54" w:rsidRDefault="00AB7C54" w:rsidP="00BA37D2">
            <w:pPr>
              <w:jc w:val="right"/>
            </w:pPr>
            <w:r>
              <w:t>23 854</w:t>
            </w:r>
          </w:p>
        </w:tc>
        <w:tc>
          <w:tcPr>
            <w:tcW w:w="940" w:type="dxa"/>
          </w:tcPr>
          <w:p w:rsidR="00AB7C54" w:rsidRDefault="00AB7C54" w:rsidP="00BA37D2">
            <w:pPr>
              <w:jc w:val="right"/>
            </w:pPr>
            <w:r>
              <w:t> </w:t>
            </w:r>
          </w:p>
        </w:tc>
        <w:tc>
          <w:tcPr>
            <w:tcW w:w="940" w:type="dxa"/>
          </w:tcPr>
          <w:p w:rsidR="00AB7C54" w:rsidRDefault="00AB7C54" w:rsidP="00BA37D2">
            <w:pPr>
              <w:jc w:val="right"/>
            </w:pPr>
            <w:r>
              <w:t> </w:t>
            </w:r>
          </w:p>
        </w:tc>
        <w:tc>
          <w:tcPr>
            <w:tcW w:w="940" w:type="dxa"/>
          </w:tcPr>
          <w:p w:rsidR="00AB7C54" w:rsidRDefault="00AB7C54" w:rsidP="00BA37D2">
            <w:pPr>
              <w:jc w:val="right"/>
            </w:pPr>
            <w:r>
              <w:t> </w:t>
            </w:r>
          </w:p>
        </w:tc>
        <w:tc>
          <w:tcPr>
            <w:tcW w:w="940" w:type="dxa"/>
          </w:tcPr>
          <w:p w:rsidR="00AB7C54" w:rsidRDefault="00AB7C54" w:rsidP="00BA37D2">
            <w:pPr>
              <w:jc w:val="right"/>
            </w:pPr>
            <w:r>
              <w:t>0,0</w:t>
            </w:r>
          </w:p>
        </w:tc>
      </w:tr>
      <w:tr w:rsidR="00AB7C54" w:rsidTr="00B96094">
        <w:trPr>
          <w:trHeight w:val="380"/>
        </w:trPr>
        <w:tc>
          <w:tcPr>
            <w:tcW w:w="2480" w:type="dxa"/>
          </w:tcPr>
          <w:p w:rsidR="00AB7C54" w:rsidRDefault="00AB7C54" w:rsidP="00BA37D2">
            <w:r>
              <w:t>Bunnfradrag 35 pst.</w:t>
            </w:r>
            <w:r>
              <w:rPr>
                <w:rStyle w:val="skrift-hevet"/>
                <w:sz w:val="21"/>
                <w:szCs w:val="21"/>
              </w:rPr>
              <w:t>1</w:t>
            </w:r>
          </w:p>
        </w:tc>
        <w:tc>
          <w:tcPr>
            <w:tcW w:w="2160" w:type="dxa"/>
            <w:gridSpan w:val="2"/>
          </w:tcPr>
          <w:p w:rsidR="00AB7C54" w:rsidRDefault="00AB7C54" w:rsidP="00BA37D2">
            <w:r>
              <w:t>35%</w:t>
            </w:r>
          </w:p>
        </w:tc>
        <w:tc>
          <w:tcPr>
            <w:tcW w:w="1120" w:type="dxa"/>
          </w:tcPr>
          <w:p w:rsidR="00AB7C54" w:rsidRDefault="00AB7C54" w:rsidP="00BA37D2">
            <w:pPr>
              <w:jc w:val="right"/>
            </w:pPr>
            <w:r>
              <w:t xml:space="preserve">38 947 </w:t>
            </w:r>
          </w:p>
        </w:tc>
        <w:tc>
          <w:tcPr>
            <w:tcW w:w="940" w:type="dxa"/>
          </w:tcPr>
          <w:p w:rsidR="00AB7C54" w:rsidRDefault="00AB7C54" w:rsidP="00BA37D2">
            <w:pPr>
              <w:jc w:val="right"/>
            </w:pPr>
            <w:r>
              <w:t>6 000</w:t>
            </w:r>
          </w:p>
        </w:tc>
        <w:tc>
          <w:tcPr>
            <w:tcW w:w="940" w:type="dxa"/>
          </w:tcPr>
          <w:p w:rsidR="00AB7C54" w:rsidRDefault="00AB7C54" w:rsidP="00BA37D2">
            <w:pPr>
              <w:jc w:val="right"/>
            </w:pPr>
            <w:r>
              <w:t>0</w:t>
            </w:r>
          </w:p>
        </w:tc>
        <w:tc>
          <w:tcPr>
            <w:tcW w:w="940" w:type="dxa"/>
          </w:tcPr>
          <w:p w:rsidR="00AB7C54" w:rsidRDefault="00AB7C54" w:rsidP="00BA37D2">
            <w:pPr>
              <w:jc w:val="right"/>
            </w:pPr>
            <w:r>
              <w:t>6 000</w:t>
            </w:r>
          </w:p>
        </w:tc>
        <w:tc>
          <w:tcPr>
            <w:tcW w:w="940" w:type="dxa"/>
          </w:tcPr>
          <w:p w:rsidR="00AB7C54" w:rsidRDefault="00AB7C54" w:rsidP="00BA37D2">
            <w:pPr>
              <w:jc w:val="right"/>
            </w:pPr>
            <w:r>
              <w:t>0,0</w:t>
            </w:r>
          </w:p>
        </w:tc>
      </w:tr>
      <w:tr w:rsidR="00AB7C54" w:rsidTr="00B96094">
        <w:trPr>
          <w:trHeight w:val="380"/>
        </w:trPr>
        <w:tc>
          <w:tcPr>
            <w:tcW w:w="4640" w:type="dxa"/>
            <w:gridSpan w:val="3"/>
          </w:tcPr>
          <w:p w:rsidR="00AB7C54" w:rsidRDefault="00AB7C54" w:rsidP="00BA37D2">
            <w:r>
              <w:t xml:space="preserve">Beløpsavgrensing </w:t>
            </w:r>
          </w:p>
        </w:tc>
        <w:tc>
          <w:tcPr>
            <w:tcW w:w="1120" w:type="dxa"/>
          </w:tcPr>
          <w:p w:rsidR="00AB7C54" w:rsidRDefault="00AB7C54" w:rsidP="00BA37D2">
            <w:pPr>
              <w:jc w:val="right"/>
            </w:pPr>
            <w:r>
              <w:t> </w:t>
            </w:r>
          </w:p>
        </w:tc>
        <w:tc>
          <w:tcPr>
            <w:tcW w:w="940" w:type="dxa"/>
          </w:tcPr>
          <w:p w:rsidR="00AB7C54" w:rsidRDefault="00AB7C54" w:rsidP="00BA37D2">
            <w:pPr>
              <w:jc w:val="right"/>
            </w:pPr>
            <w:r>
              <w:t>530 000</w:t>
            </w:r>
          </w:p>
        </w:tc>
        <w:tc>
          <w:tcPr>
            <w:tcW w:w="940" w:type="dxa"/>
          </w:tcPr>
          <w:p w:rsidR="00AB7C54" w:rsidRDefault="00AB7C54" w:rsidP="00BA37D2">
            <w:pPr>
              <w:jc w:val="right"/>
            </w:pPr>
            <w:r>
              <w:t>0</w:t>
            </w:r>
          </w:p>
        </w:tc>
        <w:tc>
          <w:tcPr>
            <w:tcW w:w="940" w:type="dxa"/>
          </w:tcPr>
          <w:p w:rsidR="00AB7C54" w:rsidRDefault="00AB7C54" w:rsidP="00BA37D2">
            <w:pPr>
              <w:jc w:val="right"/>
            </w:pPr>
            <w:r>
              <w:t>530 000</w:t>
            </w:r>
          </w:p>
        </w:tc>
        <w:tc>
          <w:tcPr>
            <w:tcW w:w="940" w:type="dxa"/>
          </w:tcPr>
          <w:p w:rsidR="00AB7C54" w:rsidRDefault="00AB7C54" w:rsidP="00BA37D2">
            <w:pPr>
              <w:jc w:val="right"/>
            </w:pPr>
            <w:r>
              <w:t>0,0</w:t>
            </w:r>
          </w:p>
        </w:tc>
      </w:tr>
      <w:tr w:rsidR="00AB7C54" w:rsidTr="00B96094">
        <w:trPr>
          <w:trHeight w:val="380"/>
        </w:trPr>
        <w:tc>
          <w:tcPr>
            <w:tcW w:w="4640" w:type="dxa"/>
            <w:gridSpan w:val="3"/>
          </w:tcPr>
          <w:p w:rsidR="00AB7C54" w:rsidRDefault="00AB7C54" w:rsidP="00BA37D2">
            <w:r>
              <w:t>Justert bevilgningsbehov, gjeldende satser</w:t>
            </w:r>
          </w:p>
        </w:tc>
        <w:tc>
          <w:tcPr>
            <w:tcW w:w="1120" w:type="dxa"/>
          </w:tcPr>
          <w:p w:rsidR="00AB7C54" w:rsidRDefault="00AB7C54" w:rsidP="00BA37D2">
            <w:pPr>
              <w:jc w:val="right"/>
            </w:pPr>
            <w:r>
              <w:t> </w:t>
            </w:r>
          </w:p>
        </w:tc>
        <w:tc>
          <w:tcPr>
            <w:tcW w:w="940" w:type="dxa"/>
          </w:tcPr>
          <w:p w:rsidR="00AB7C54" w:rsidRDefault="00AB7C54" w:rsidP="00BA37D2">
            <w:pPr>
              <w:jc w:val="right"/>
            </w:pPr>
            <w:r>
              <w:t> </w:t>
            </w:r>
          </w:p>
        </w:tc>
        <w:tc>
          <w:tcPr>
            <w:tcW w:w="940" w:type="dxa"/>
          </w:tcPr>
          <w:p w:rsidR="00AB7C54" w:rsidRDefault="00AB7C54" w:rsidP="00BA37D2">
            <w:pPr>
              <w:jc w:val="right"/>
            </w:pPr>
            <w:r>
              <w:t> </w:t>
            </w:r>
          </w:p>
        </w:tc>
        <w:tc>
          <w:tcPr>
            <w:tcW w:w="940" w:type="dxa"/>
          </w:tcPr>
          <w:p w:rsidR="00AB7C54" w:rsidRDefault="00AB7C54" w:rsidP="00BA37D2">
            <w:pPr>
              <w:jc w:val="right"/>
            </w:pPr>
            <w:r>
              <w:t> </w:t>
            </w:r>
          </w:p>
        </w:tc>
        <w:tc>
          <w:tcPr>
            <w:tcW w:w="940" w:type="dxa"/>
          </w:tcPr>
          <w:p w:rsidR="00AB7C54" w:rsidRDefault="00AB7C54" w:rsidP="00BA37D2">
            <w:pPr>
              <w:jc w:val="right"/>
            </w:pPr>
            <w:r>
              <w:t>-3,4</w:t>
            </w:r>
          </w:p>
        </w:tc>
      </w:tr>
      <w:tr w:rsidR="00AB7C54" w:rsidTr="00B96094">
        <w:trPr>
          <w:trHeight w:val="380"/>
        </w:trPr>
        <w:tc>
          <w:tcPr>
            <w:tcW w:w="3480" w:type="dxa"/>
            <w:gridSpan w:val="2"/>
          </w:tcPr>
          <w:p w:rsidR="00AB7C54" w:rsidRDefault="00AB7C54" w:rsidP="00BA37D2">
            <w:r>
              <w:t>Sum produksjonstilskudd, husdyr</w:t>
            </w:r>
          </w:p>
        </w:tc>
        <w:tc>
          <w:tcPr>
            <w:tcW w:w="1160" w:type="dxa"/>
          </w:tcPr>
          <w:p w:rsidR="00AB7C54" w:rsidRDefault="00AB7C54" w:rsidP="00BA37D2">
            <w:pPr>
              <w:jc w:val="right"/>
            </w:pPr>
            <w:r>
              <w:t> </w:t>
            </w:r>
          </w:p>
        </w:tc>
        <w:tc>
          <w:tcPr>
            <w:tcW w:w="1120" w:type="dxa"/>
          </w:tcPr>
          <w:p w:rsidR="00AB7C54" w:rsidRDefault="00AB7C54" w:rsidP="00BA37D2">
            <w:pPr>
              <w:jc w:val="right"/>
            </w:pPr>
            <w:r>
              <w:t> </w:t>
            </w:r>
          </w:p>
        </w:tc>
        <w:tc>
          <w:tcPr>
            <w:tcW w:w="940" w:type="dxa"/>
          </w:tcPr>
          <w:p w:rsidR="00AB7C54" w:rsidRDefault="00AB7C54" w:rsidP="00BA37D2">
            <w:pPr>
              <w:jc w:val="right"/>
            </w:pPr>
            <w:r>
              <w:t> </w:t>
            </w:r>
          </w:p>
        </w:tc>
        <w:tc>
          <w:tcPr>
            <w:tcW w:w="940" w:type="dxa"/>
          </w:tcPr>
          <w:p w:rsidR="00AB7C54" w:rsidRDefault="00AB7C54" w:rsidP="00BA37D2">
            <w:pPr>
              <w:jc w:val="right"/>
            </w:pPr>
            <w:r>
              <w:t> </w:t>
            </w:r>
          </w:p>
        </w:tc>
        <w:tc>
          <w:tcPr>
            <w:tcW w:w="940" w:type="dxa"/>
          </w:tcPr>
          <w:p w:rsidR="00AB7C54" w:rsidRDefault="00AB7C54" w:rsidP="00BA37D2">
            <w:pPr>
              <w:jc w:val="right"/>
            </w:pPr>
            <w:r>
              <w:t> </w:t>
            </w:r>
          </w:p>
        </w:tc>
        <w:tc>
          <w:tcPr>
            <w:tcW w:w="940" w:type="dxa"/>
          </w:tcPr>
          <w:p w:rsidR="00AB7C54" w:rsidRDefault="00AB7C54" w:rsidP="00BA37D2">
            <w:pPr>
              <w:jc w:val="right"/>
            </w:pPr>
            <w:r>
              <w:t>59,5</w:t>
            </w:r>
          </w:p>
        </w:tc>
      </w:tr>
    </w:tbl>
    <w:p w:rsidR="00AB7C54" w:rsidRDefault="00AB7C54" w:rsidP="00AB7C54">
      <w:pPr>
        <w:pStyle w:val="tabell-noter"/>
        <w:rPr>
          <w:rStyle w:val="skrift-hevet"/>
          <w:spacing w:val="4"/>
          <w:sz w:val="24"/>
          <w:szCs w:val="24"/>
        </w:rPr>
      </w:pPr>
      <w:r>
        <w:rPr>
          <w:rStyle w:val="skrift-hevet"/>
          <w:sz w:val="17"/>
          <w:szCs w:val="17"/>
        </w:rPr>
        <w:t>1</w:t>
      </w:r>
      <w:r>
        <w:rPr>
          <w:rStyle w:val="skrift-hevet"/>
          <w:sz w:val="17"/>
          <w:szCs w:val="17"/>
        </w:rPr>
        <w:tab/>
      </w:r>
      <w:r>
        <w:t>Bunnfradrag produksjonstilskudd fordeles med 35 pst. tilskudd husdyr og 65 pst. arealtilskudd</w:t>
      </w:r>
    </w:p>
    <w:p w:rsidR="00AB7C54" w:rsidRPr="00B96094" w:rsidRDefault="00AB7C54" w:rsidP="00AB7C54">
      <w:pPr>
        <w:pStyle w:val="tabell-noter"/>
      </w:pPr>
      <w:r>
        <w:rPr>
          <w:rStyle w:val="skrift-hevet"/>
          <w:sz w:val="17"/>
          <w:szCs w:val="17"/>
        </w:rPr>
        <w:t>2</w:t>
      </w:r>
      <w:r>
        <w:rPr>
          <w:rStyle w:val="skrift-hevet"/>
          <w:sz w:val="17"/>
          <w:szCs w:val="17"/>
        </w:rPr>
        <w:tab/>
      </w:r>
      <w:r>
        <w:t xml:space="preserve">Unntatt </w:t>
      </w:r>
      <w:r w:rsidRPr="00B96094">
        <w:t>Jæren</w:t>
      </w:r>
    </w:p>
    <w:p w:rsidR="00AB7C54" w:rsidRDefault="00AB7C54" w:rsidP="00AB7C54"/>
    <w:p w:rsidR="00B96094" w:rsidRDefault="00B96094" w:rsidP="00B96094">
      <w:pPr>
        <w:pStyle w:val="tabell-tittel"/>
      </w:pPr>
      <w:r>
        <w:t>Post 74.16 Tilskudd til dyr på beite</w:t>
      </w:r>
    </w:p>
    <w:p w:rsidR="00AB7C54" w:rsidRDefault="00AB7C54" w:rsidP="00AB7C54">
      <w:pPr>
        <w:pStyle w:val="Tabellnavn"/>
      </w:pPr>
      <w:r>
        <w:t>07J1tx2</w:t>
      </w:r>
    </w:p>
    <w:tbl>
      <w:tblPr>
        <w:tblStyle w:val="StandardTabell"/>
        <w:tblW w:w="0" w:type="auto"/>
        <w:tblLayout w:type="fixed"/>
        <w:tblLook w:val="04A0" w:firstRow="1" w:lastRow="0" w:firstColumn="1" w:lastColumn="0" w:noHBand="0" w:noVBand="1"/>
      </w:tblPr>
      <w:tblGrid>
        <w:gridCol w:w="2235"/>
        <w:gridCol w:w="1842"/>
        <w:gridCol w:w="1243"/>
        <w:gridCol w:w="1060"/>
        <w:gridCol w:w="1060"/>
        <w:gridCol w:w="1060"/>
        <w:gridCol w:w="1060"/>
      </w:tblGrid>
      <w:tr w:rsidR="00AB7C54" w:rsidTr="00B96094">
        <w:trPr>
          <w:trHeight w:val="600"/>
        </w:trPr>
        <w:tc>
          <w:tcPr>
            <w:tcW w:w="2235" w:type="dxa"/>
            <w:shd w:val="clear" w:color="auto" w:fill="FFFFFF"/>
          </w:tcPr>
          <w:p w:rsidR="00AB7C54" w:rsidRDefault="00AB7C54" w:rsidP="00BA37D2">
            <w:r>
              <w:t> </w:t>
            </w:r>
          </w:p>
        </w:tc>
        <w:tc>
          <w:tcPr>
            <w:tcW w:w="1842" w:type="dxa"/>
          </w:tcPr>
          <w:p w:rsidR="00AB7C54" w:rsidRDefault="00AB7C54" w:rsidP="00BA37D2"/>
        </w:tc>
        <w:tc>
          <w:tcPr>
            <w:tcW w:w="1243" w:type="dxa"/>
          </w:tcPr>
          <w:p w:rsidR="00AB7C54" w:rsidRDefault="00AB7C54" w:rsidP="00BA37D2">
            <w:pPr>
              <w:jc w:val="right"/>
            </w:pPr>
            <w:r>
              <w:t>Antall</w:t>
            </w:r>
            <w:r>
              <w:br/>
              <w:t xml:space="preserve"> dyr</w:t>
            </w:r>
          </w:p>
        </w:tc>
        <w:tc>
          <w:tcPr>
            <w:tcW w:w="1060" w:type="dxa"/>
          </w:tcPr>
          <w:p w:rsidR="00AB7C54" w:rsidRDefault="00AB7C54" w:rsidP="00BA37D2">
            <w:pPr>
              <w:jc w:val="right"/>
            </w:pPr>
            <w:r>
              <w:t>Sats,</w:t>
            </w:r>
            <w:r>
              <w:br/>
              <w:t xml:space="preserve"> kr/dyr</w:t>
            </w:r>
          </w:p>
        </w:tc>
        <w:tc>
          <w:tcPr>
            <w:tcW w:w="1060" w:type="dxa"/>
          </w:tcPr>
          <w:p w:rsidR="00AB7C54" w:rsidRDefault="00AB7C54" w:rsidP="00BA37D2">
            <w:pPr>
              <w:jc w:val="right"/>
            </w:pPr>
            <w:r>
              <w:t>Endring,</w:t>
            </w:r>
            <w:r>
              <w:br/>
              <w:t xml:space="preserve"> kr/dyr</w:t>
            </w:r>
          </w:p>
        </w:tc>
        <w:tc>
          <w:tcPr>
            <w:tcW w:w="1060" w:type="dxa"/>
          </w:tcPr>
          <w:p w:rsidR="00AB7C54" w:rsidRDefault="00AB7C54" w:rsidP="00BA37D2">
            <w:pPr>
              <w:jc w:val="right"/>
            </w:pPr>
            <w:r>
              <w:t>Ny sats,</w:t>
            </w:r>
            <w:r>
              <w:br/>
              <w:t xml:space="preserve"> kr/dyr</w:t>
            </w:r>
          </w:p>
        </w:tc>
        <w:tc>
          <w:tcPr>
            <w:tcW w:w="1060" w:type="dxa"/>
          </w:tcPr>
          <w:p w:rsidR="00AB7C54" w:rsidRDefault="00AB7C54" w:rsidP="00BA37D2">
            <w:pPr>
              <w:jc w:val="right"/>
            </w:pPr>
            <w:r>
              <w:t>Endring,</w:t>
            </w:r>
            <w:r>
              <w:br/>
              <w:t xml:space="preserve"> mill. kr</w:t>
            </w:r>
          </w:p>
        </w:tc>
      </w:tr>
      <w:tr w:rsidR="00AB7C54" w:rsidTr="00B96094">
        <w:trPr>
          <w:trHeight w:val="380"/>
        </w:trPr>
        <w:tc>
          <w:tcPr>
            <w:tcW w:w="2235" w:type="dxa"/>
          </w:tcPr>
          <w:p w:rsidR="00AB7C54" w:rsidRDefault="00AB7C54" w:rsidP="00BA37D2">
            <w:r>
              <w:t>Utmarksbeitetilskudd:</w:t>
            </w:r>
          </w:p>
        </w:tc>
        <w:tc>
          <w:tcPr>
            <w:tcW w:w="1842" w:type="dxa"/>
          </w:tcPr>
          <w:p w:rsidR="00AB7C54" w:rsidRDefault="00AB7C54" w:rsidP="00BA37D2">
            <w:r>
              <w:t>Kyr, storfe, hest</w:t>
            </w:r>
          </w:p>
        </w:tc>
        <w:tc>
          <w:tcPr>
            <w:tcW w:w="1243" w:type="dxa"/>
          </w:tcPr>
          <w:p w:rsidR="00AB7C54" w:rsidRDefault="00AB7C54" w:rsidP="00BA37D2">
            <w:pPr>
              <w:jc w:val="right"/>
            </w:pPr>
            <w:r>
              <w:t xml:space="preserve">247 915 </w:t>
            </w:r>
          </w:p>
        </w:tc>
        <w:tc>
          <w:tcPr>
            <w:tcW w:w="1060" w:type="dxa"/>
          </w:tcPr>
          <w:p w:rsidR="00AB7C54" w:rsidRDefault="00AB7C54" w:rsidP="00BA37D2">
            <w:pPr>
              <w:jc w:val="right"/>
            </w:pPr>
            <w:r>
              <w:t>792</w:t>
            </w:r>
          </w:p>
        </w:tc>
        <w:tc>
          <w:tcPr>
            <w:tcW w:w="1060" w:type="dxa"/>
          </w:tcPr>
          <w:p w:rsidR="00AB7C54" w:rsidRDefault="00AB7C54" w:rsidP="00BA37D2">
            <w:pPr>
              <w:jc w:val="right"/>
            </w:pPr>
            <w:r>
              <w:t>25</w:t>
            </w:r>
          </w:p>
        </w:tc>
        <w:tc>
          <w:tcPr>
            <w:tcW w:w="1060" w:type="dxa"/>
          </w:tcPr>
          <w:p w:rsidR="00AB7C54" w:rsidRDefault="00AB7C54" w:rsidP="00BA37D2">
            <w:pPr>
              <w:jc w:val="right"/>
            </w:pPr>
            <w:r>
              <w:t>817</w:t>
            </w:r>
          </w:p>
        </w:tc>
        <w:tc>
          <w:tcPr>
            <w:tcW w:w="1060" w:type="dxa"/>
          </w:tcPr>
          <w:p w:rsidR="00AB7C54" w:rsidRDefault="00AB7C54" w:rsidP="00BA37D2">
            <w:pPr>
              <w:jc w:val="right"/>
            </w:pPr>
            <w:r>
              <w:t>6,2</w:t>
            </w:r>
          </w:p>
        </w:tc>
      </w:tr>
      <w:tr w:rsidR="00AB7C54" w:rsidTr="00B96094">
        <w:trPr>
          <w:trHeight w:val="380"/>
        </w:trPr>
        <w:tc>
          <w:tcPr>
            <w:tcW w:w="2235" w:type="dxa"/>
          </w:tcPr>
          <w:p w:rsidR="00AB7C54" w:rsidRDefault="00AB7C54" w:rsidP="00BA37D2"/>
        </w:tc>
        <w:tc>
          <w:tcPr>
            <w:tcW w:w="1842" w:type="dxa"/>
          </w:tcPr>
          <w:p w:rsidR="00AB7C54" w:rsidRDefault="00AB7C54" w:rsidP="00BA37D2">
            <w:r>
              <w:t>Sau, lam, geit</w:t>
            </w:r>
          </w:p>
        </w:tc>
        <w:tc>
          <w:tcPr>
            <w:tcW w:w="1243" w:type="dxa"/>
          </w:tcPr>
          <w:p w:rsidR="00AB7C54" w:rsidRDefault="00AB7C54" w:rsidP="00BA37D2">
            <w:pPr>
              <w:jc w:val="right"/>
            </w:pPr>
            <w:r>
              <w:t xml:space="preserve">1 956 667 </w:t>
            </w:r>
          </w:p>
        </w:tc>
        <w:tc>
          <w:tcPr>
            <w:tcW w:w="1060" w:type="dxa"/>
          </w:tcPr>
          <w:p w:rsidR="00AB7C54" w:rsidRDefault="00AB7C54" w:rsidP="00BA37D2">
            <w:pPr>
              <w:jc w:val="right"/>
            </w:pPr>
            <w:r>
              <w:t>205</w:t>
            </w:r>
          </w:p>
        </w:tc>
        <w:tc>
          <w:tcPr>
            <w:tcW w:w="1060" w:type="dxa"/>
          </w:tcPr>
          <w:p w:rsidR="00AB7C54" w:rsidRDefault="00AB7C54" w:rsidP="00BA37D2">
            <w:pPr>
              <w:jc w:val="right"/>
            </w:pPr>
            <w:r>
              <w:t>25</w:t>
            </w:r>
          </w:p>
        </w:tc>
        <w:tc>
          <w:tcPr>
            <w:tcW w:w="1060" w:type="dxa"/>
          </w:tcPr>
          <w:p w:rsidR="00AB7C54" w:rsidRDefault="00AB7C54" w:rsidP="00BA37D2">
            <w:pPr>
              <w:jc w:val="right"/>
            </w:pPr>
            <w:r>
              <w:t>230</w:t>
            </w:r>
          </w:p>
        </w:tc>
        <w:tc>
          <w:tcPr>
            <w:tcW w:w="1060" w:type="dxa"/>
          </w:tcPr>
          <w:p w:rsidR="00AB7C54" w:rsidRDefault="00AB7C54" w:rsidP="00BA37D2">
            <w:pPr>
              <w:jc w:val="right"/>
            </w:pPr>
            <w:r>
              <w:t>48,9</w:t>
            </w:r>
          </w:p>
        </w:tc>
      </w:tr>
      <w:tr w:rsidR="00AB7C54" w:rsidTr="00B96094">
        <w:trPr>
          <w:trHeight w:val="380"/>
        </w:trPr>
        <w:tc>
          <w:tcPr>
            <w:tcW w:w="2235" w:type="dxa"/>
          </w:tcPr>
          <w:p w:rsidR="00AB7C54" w:rsidRDefault="00AB7C54" w:rsidP="00BA37D2">
            <w:r>
              <w:t>Beitetilskudd:</w:t>
            </w:r>
          </w:p>
        </w:tc>
        <w:tc>
          <w:tcPr>
            <w:tcW w:w="1842" w:type="dxa"/>
          </w:tcPr>
          <w:p w:rsidR="00AB7C54" w:rsidRDefault="00AB7C54" w:rsidP="00BA37D2">
            <w:r>
              <w:t>Storfe m.m.</w:t>
            </w:r>
          </w:p>
        </w:tc>
        <w:tc>
          <w:tcPr>
            <w:tcW w:w="1243" w:type="dxa"/>
          </w:tcPr>
          <w:p w:rsidR="00AB7C54" w:rsidRDefault="00AB7C54" w:rsidP="00BA37D2">
            <w:pPr>
              <w:jc w:val="right"/>
            </w:pPr>
            <w:r>
              <w:t xml:space="preserve">631 121 </w:t>
            </w:r>
          </w:p>
        </w:tc>
        <w:tc>
          <w:tcPr>
            <w:tcW w:w="1060" w:type="dxa"/>
          </w:tcPr>
          <w:p w:rsidR="00AB7C54" w:rsidRDefault="00AB7C54" w:rsidP="00BA37D2">
            <w:pPr>
              <w:jc w:val="right"/>
            </w:pPr>
            <w:r>
              <w:t>420</w:t>
            </w:r>
          </w:p>
        </w:tc>
        <w:tc>
          <w:tcPr>
            <w:tcW w:w="1060" w:type="dxa"/>
          </w:tcPr>
          <w:p w:rsidR="00AB7C54" w:rsidRDefault="00AB7C54" w:rsidP="00BA37D2">
            <w:pPr>
              <w:jc w:val="right"/>
            </w:pPr>
            <w:r>
              <w:t>0</w:t>
            </w:r>
          </w:p>
        </w:tc>
        <w:tc>
          <w:tcPr>
            <w:tcW w:w="1060" w:type="dxa"/>
          </w:tcPr>
          <w:p w:rsidR="00AB7C54" w:rsidRDefault="00AB7C54" w:rsidP="00BA37D2">
            <w:pPr>
              <w:jc w:val="right"/>
            </w:pPr>
            <w:r>
              <w:t>420</w:t>
            </w:r>
          </w:p>
        </w:tc>
        <w:tc>
          <w:tcPr>
            <w:tcW w:w="1060" w:type="dxa"/>
          </w:tcPr>
          <w:p w:rsidR="00AB7C54" w:rsidRDefault="00AB7C54" w:rsidP="00BA37D2">
            <w:pPr>
              <w:jc w:val="right"/>
            </w:pPr>
            <w:r>
              <w:t>0,0</w:t>
            </w:r>
          </w:p>
        </w:tc>
      </w:tr>
      <w:tr w:rsidR="00AB7C54" w:rsidTr="00B96094">
        <w:trPr>
          <w:trHeight w:val="380"/>
        </w:trPr>
        <w:tc>
          <w:tcPr>
            <w:tcW w:w="2235" w:type="dxa"/>
          </w:tcPr>
          <w:p w:rsidR="00AB7C54" w:rsidRDefault="00AB7C54" w:rsidP="00BA37D2"/>
        </w:tc>
        <w:tc>
          <w:tcPr>
            <w:tcW w:w="1842" w:type="dxa"/>
          </w:tcPr>
          <w:p w:rsidR="00AB7C54" w:rsidRDefault="00AB7C54" w:rsidP="00BA37D2">
            <w:r>
              <w:t>Småfe m.m.</w:t>
            </w:r>
          </w:p>
        </w:tc>
        <w:tc>
          <w:tcPr>
            <w:tcW w:w="1243" w:type="dxa"/>
          </w:tcPr>
          <w:p w:rsidR="00AB7C54" w:rsidRDefault="00AB7C54" w:rsidP="00BA37D2">
            <w:pPr>
              <w:jc w:val="right"/>
            </w:pPr>
            <w:r>
              <w:t xml:space="preserve">2 297 969 </w:t>
            </w:r>
          </w:p>
        </w:tc>
        <w:tc>
          <w:tcPr>
            <w:tcW w:w="1060" w:type="dxa"/>
          </w:tcPr>
          <w:p w:rsidR="00AB7C54" w:rsidRDefault="00AB7C54" w:rsidP="00BA37D2">
            <w:pPr>
              <w:jc w:val="right"/>
            </w:pPr>
            <w:r>
              <w:t>50</w:t>
            </w:r>
          </w:p>
        </w:tc>
        <w:tc>
          <w:tcPr>
            <w:tcW w:w="1060" w:type="dxa"/>
          </w:tcPr>
          <w:p w:rsidR="00AB7C54" w:rsidRDefault="00AB7C54" w:rsidP="00BA37D2">
            <w:pPr>
              <w:jc w:val="right"/>
            </w:pPr>
            <w:r>
              <w:t>0</w:t>
            </w:r>
          </w:p>
        </w:tc>
        <w:tc>
          <w:tcPr>
            <w:tcW w:w="1060" w:type="dxa"/>
          </w:tcPr>
          <w:p w:rsidR="00AB7C54" w:rsidRDefault="00AB7C54" w:rsidP="00BA37D2">
            <w:pPr>
              <w:jc w:val="right"/>
            </w:pPr>
            <w:r>
              <w:t>50</w:t>
            </w:r>
          </w:p>
        </w:tc>
        <w:tc>
          <w:tcPr>
            <w:tcW w:w="1060" w:type="dxa"/>
          </w:tcPr>
          <w:p w:rsidR="00AB7C54" w:rsidRDefault="00AB7C54" w:rsidP="00BA37D2">
            <w:pPr>
              <w:jc w:val="right"/>
            </w:pPr>
            <w:r>
              <w:t>0,0</w:t>
            </w:r>
          </w:p>
        </w:tc>
      </w:tr>
      <w:tr w:rsidR="00AB7C54" w:rsidTr="00B96094">
        <w:trPr>
          <w:trHeight w:val="380"/>
        </w:trPr>
        <w:tc>
          <w:tcPr>
            <w:tcW w:w="4077" w:type="dxa"/>
            <w:gridSpan w:val="2"/>
          </w:tcPr>
          <w:p w:rsidR="00AB7C54" w:rsidRDefault="00AB7C54" w:rsidP="00BA37D2">
            <w:r>
              <w:t>Justert bevilgningsbehov, gjeldende satser</w:t>
            </w:r>
          </w:p>
        </w:tc>
        <w:tc>
          <w:tcPr>
            <w:tcW w:w="1243" w:type="dxa"/>
          </w:tcPr>
          <w:p w:rsidR="00AB7C54" w:rsidRDefault="00AB7C54" w:rsidP="00BA37D2">
            <w:pPr>
              <w:jc w:val="right"/>
            </w:pPr>
          </w:p>
        </w:tc>
        <w:tc>
          <w:tcPr>
            <w:tcW w:w="1060" w:type="dxa"/>
          </w:tcPr>
          <w:p w:rsidR="00AB7C54" w:rsidRDefault="00AB7C54" w:rsidP="00BA37D2">
            <w:pPr>
              <w:jc w:val="right"/>
            </w:pPr>
          </w:p>
        </w:tc>
        <w:tc>
          <w:tcPr>
            <w:tcW w:w="1060" w:type="dxa"/>
          </w:tcPr>
          <w:p w:rsidR="00AB7C54" w:rsidRDefault="00AB7C54" w:rsidP="00BA37D2">
            <w:pPr>
              <w:jc w:val="right"/>
            </w:pPr>
          </w:p>
        </w:tc>
        <w:tc>
          <w:tcPr>
            <w:tcW w:w="1060" w:type="dxa"/>
          </w:tcPr>
          <w:p w:rsidR="00AB7C54" w:rsidRDefault="00AB7C54" w:rsidP="00BA37D2">
            <w:pPr>
              <w:jc w:val="right"/>
            </w:pPr>
          </w:p>
        </w:tc>
        <w:tc>
          <w:tcPr>
            <w:tcW w:w="1060" w:type="dxa"/>
          </w:tcPr>
          <w:p w:rsidR="00AB7C54" w:rsidRDefault="00AB7C54" w:rsidP="00BA37D2">
            <w:pPr>
              <w:jc w:val="right"/>
            </w:pPr>
            <w:r>
              <w:t>8,1</w:t>
            </w:r>
          </w:p>
        </w:tc>
      </w:tr>
      <w:tr w:rsidR="00AB7C54" w:rsidTr="00B96094">
        <w:trPr>
          <w:trHeight w:val="380"/>
        </w:trPr>
        <w:tc>
          <w:tcPr>
            <w:tcW w:w="2235" w:type="dxa"/>
          </w:tcPr>
          <w:p w:rsidR="00AB7C54" w:rsidRDefault="00AB7C54" w:rsidP="00BA37D2">
            <w:r>
              <w:t>Sum beitetilskudd</w:t>
            </w:r>
          </w:p>
        </w:tc>
        <w:tc>
          <w:tcPr>
            <w:tcW w:w="1842" w:type="dxa"/>
          </w:tcPr>
          <w:p w:rsidR="00AB7C54" w:rsidRDefault="00AB7C54" w:rsidP="00BA37D2">
            <w:r>
              <w:t> </w:t>
            </w:r>
          </w:p>
        </w:tc>
        <w:tc>
          <w:tcPr>
            <w:tcW w:w="1243" w:type="dxa"/>
          </w:tcPr>
          <w:p w:rsidR="00AB7C54" w:rsidRDefault="00AB7C54" w:rsidP="00BA37D2">
            <w:pPr>
              <w:jc w:val="right"/>
            </w:pPr>
            <w:r>
              <w:t>5 133 672</w:t>
            </w:r>
          </w:p>
        </w:tc>
        <w:tc>
          <w:tcPr>
            <w:tcW w:w="1060" w:type="dxa"/>
          </w:tcPr>
          <w:p w:rsidR="00AB7C54" w:rsidRDefault="00AB7C54" w:rsidP="00BA37D2">
            <w:pPr>
              <w:jc w:val="right"/>
            </w:pPr>
            <w:r>
              <w:t> </w:t>
            </w:r>
          </w:p>
        </w:tc>
        <w:tc>
          <w:tcPr>
            <w:tcW w:w="2120" w:type="dxa"/>
            <w:gridSpan w:val="2"/>
          </w:tcPr>
          <w:p w:rsidR="00AB7C54" w:rsidRDefault="00AB7C54" w:rsidP="00BA37D2">
            <w:pPr>
              <w:jc w:val="right"/>
            </w:pPr>
            <w:r>
              <w:t xml:space="preserve"> </w:t>
            </w:r>
          </w:p>
        </w:tc>
        <w:tc>
          <w:tcPr>
            <w:tcW w:w="1060" w:type="dxa"/>
          </w:tcPr>
          <w:p w:rsidR="00AB7C54" w:rsidRDefault="00AB7C54" w:rsidP="00BA37D2">
            <w:pPr>
              <w:jc w:val="right"/>
            </w:pPr>
            <w:r>
              <w:t>63,2</w:t>
            </w:r>
          </w:p>
        </w:tc>
      </w:tr>
    </w:tbl>
    <w:p w:rsidR="00AB7C54" w:rsidRDefault="00AB7C54" w:rsidP="00AB7C54"/>
    <w:p w:rsidR="00B96094" w:rsidRDefault="00B96094" w:rsidP="00B96094">
      <w:pPr>
        <w:pStyle w:val="tabell-tittel"/>
      </w:pPr>
      <w:r>
        <w:t>Post 74.17 Areal- og kulturlandskapstilskudd</w:t>
      </w:r>
    </w:p>
    <w:p w:rsidR="00AB7C54" w:rsidRDefault="00AB7C54" w:rsidP="00AB7C54">
      <w:pPr>
        <w:pStyle w:val="Tabellnavn"/>
      </w:pPr>
      <w:r>
        <w:t>06J1xt2</w:t>
      </w:r>
    </w:p>
    <w:tbl>
      <w:tblPr>
        <w:tblStyle w:val="StandardTabell"/>
        <w:tblW w:w="0" w:type="auto"/>
        <w:tblLayout w:type="fixed"/>
        <w:tblLook w:val="04A0" w:firstRow="1" w:lastRow="0" w:firstColumn="1" w:lastColumn="0" w:noHBand="0" w:noVBand="1"/>
      </w:tblPr>
      <w:tblGrid>
        <w:gridCol w:w="4080"/>
        <w:gridCol w:w="1273"/>
        <w:gridCol w:w="767"/>
        <w:gridCol w:w="1020"/>
        <w:gridCol w:w="1020"/>
        <w:gridCol w:w="1020"/>
      </w:tblGrid>
      <w:tr w:rsidR="00AB7C54" w:rsidTr="00B96094">
        <w:trPr>
          <w:trHeight w:val="600"/>
        </w:trPr>
        <w:tc>
          <w:tcPr>
            <w:tcW w:w="4080" w:type="dxa"/>
            <w:shd w:val="clear" w:color="auto" w:fill="FFFFFF"/>
          </w:tcPr>
          <w:p w:rsidR="00AB7C54" w:rsidRDefault="00AB7C54" w:rsidP="00B96094">
            <w:r>
              <w:t> </w:t>
            </w:r>
          </w:p>
        </w:tc>
        <w:tc>
          <w:tcPr>
            <w:tcW w:w="1273" w:type="dxa"/>
          </w:tcPr>
          <w:p w:rsidR="00AB7C54" w:rsidRDefault="00AB7C54" w:rsidP="00B96094">
            <w:pPr>
              <w:jc w:val="right"/>
            </w:pPr>
            <w:r>
              <w:t>Antall</w:t>
            </w:r>
            <w:r>
              <w:br/>
              <w:t xml:space="preserve"> dekar</w:t>
            </w:r>
          </w:p>
        </w:tc>
        <w:tc>
          <w:tcPr>
            <w:tcW w:w="767" w:type="dxa"/>
          </w:tcPr>
          <w:p w:rsidR="00AB7C54" w:rsidRDefault="00AB7C54" w:rsidP="00B96094">
            <w:pPr>
              <w:jc w:val="right"/>
            </w:pPr>
            <w:r>
              <w:t xml:space="preserve"> Sats,</w:t>
            </w:r>
            <w:r>
              <w:br/>
              <w:t xml:space="preserve"> kr/daa</w:t>
            </w:r>
          </w:p>
        </w:tc>
        <w:tc>
          <w:tcPr>
            <w:tcW w:w="1020" w:type="dxa"/>
          </w:tcPr>
          <w:p w:rsidR="00AB7C54" w:rsidRDefault="00AB7C54" w:rsidP="00B96094">
            <w:pPr>
              <w:jc w:val="right"/>
            </w:pPr>
            <w:r>
              <w:t>Endring,</w:t>
            </w:r>
            <w:r>
              <w:br/>
              <w:t xml:space="preserve"> kr/daa</w:t>
            </w:r>
          </w:p>
        </w:tc>
        <w:tc>
          <w:tcPr>
            <w:tcW w:w="1020" w:type="dxa"/>
          </w:tcPr>
          <w:p w:rsidR="00AB7C54" w:rsidRDefault="00AB7C54" w:rsidP="00B96094">
            <w:pPr>
              <w:jc w:val="right"/>
            </w:pPr>
            <w:r>
              <w:t>Ny sats,</w:t>
            </w:r>
            <w:r>
              <w:br/>
              <w:t xml:space="preserve"> kr/daa</w:t>
            </w:r>
          </w:p>
        </w:tc>
        <w:tc>
          <w:tcPr>
            <w:tcW w:w="1020" w:type="dxa"/>
          </w:tcPr>
          <w:p w:rsidR="00AB7C54" w:rsidRDefault="00AB7C54" w:rsidP="00B96094">
            <w:pPr>
              <w:jc w:val="right"/>
            </w:pPr>
            <w:r>
              <w:t>Endring,</w:t>
            </w:r>
            <w:r>
              <w:br/>
              <w:t xml:space="preserve"> mill. kr</w:t>
            </w:r>
          </w:p>
        </w:tc>
      </w:tr>
      <w:tr w:rsidR="00AB7C54" w:rsidTr="00B96094">
        <w:trPr>
          <w:trHeight w:val="380"/>
        </w:trPr>
        <w:tc>
          <w:tcPr>
            <w:tcW w:w="4080" w:type="dxa"/>
          </w:tcPr>
          <w:p w:rsidR="00AB7C54" w:rsidRDefault="00AB7C54" w:rsidP="00B96094">
            <w:r>
              <w:lastRenderedPageBreak/>
              <w:t>Kulturlandskapstilskudd alt areal</w:t>
            </w:r>
          </w:p>
        </w:tc>
        <w:tc>
          <w:tcPr>
            <w:tcW w:w="1273" w:type="dxa"/>
          </w:tcPr>
          <w:p w:rsidR="00AB7C54" w:rsidRDefault="00AB7C54" w:rsidP="00B96094">
            <w:pPr>
              <w:jc w:val="right"/>
            </w:pPr>
            <w:r>
              <w:t>9 022 223</w:t>
            </w:r>
          </w:p>
        </w:tc>
        <w:tc>
          <w:tcPr>
            <w:tcW w:w="767" w:type="dxa"/>
          </w:tcPr>
          <w:p w:rsidR="00AB7C54" w:rsidRDefault="00AB7C54" w:rsidP="00B96094">
            <w:pPr>
              <w:jc w:val="right"/>
            </w:pPr>
            <w:r>
              <w:t>166</w:t>
            </w:r>
          </w:p>
        </w:tc>
        <w:tc>
          <w:tcPr>
            <w:tcW w:w="1020" w:type="dxa"/>
          </w:tcPr>
          <w:p w:rsidR="00AB7C54" w:rsidRDefault="00AB7C54" w:rsidP="00B96094">
            <w:pPr>
              <w:jc w:val="right"/>
            </w:pPr>
            <w:r>
              <w:t>0</w:t>
            </w:r>
          </w:p>
        </w:tc>
        <w:tc>
          <w:tcPr>
            <w:tcW w:w="1020" w:type="dxa"/>
          </w:tcPr>
          <w:p w:rsidR="00AB7C54" w:rsidRDefault="00AB7C54" w:rsidP="00B96094">
            <w:pPr>
              <w:jc w:val="right"/>
            </w:pPr>
            <w:r>
              <w:t>166</w:t>
            </w:r>
          </w:p>
        </w:tc>
        <w:tc>
          <w:tcPr>
            <w:tcW w:w="1020" w:type="dxa"/>
          </w:tcPr>
          <w:p w:rsidR="00AB7C54" w:rsidRDefault="00AB7C54" w:rsidP="00B96094">
            <w:pPr>
              <w:jc w:val="right"/>
            </w:pPr>
            <w:r>
              <w:t>0,0</w:t>
            </w:r>
          </w:p>
        </w:tc>
      </w:tr>
      <w:tr w:rsidR="00AB7C54" w:rsidTr="00B96094">
        <w:trPr>
          <w:trHeight w:val="380"/>
        </w:trPr>
        <w:tc>
          <w:tcPr>
            <w:tcW w:w="4080" w:type="dxa"/>
          </w:tcPr>
          <w:p w:rsidR="00AB7C54" w:rsidRDefault="00AB7C54" w:rsidP="00B96094">
            <w:r>
              <w:t>Bunnfradrag, 65 pst</w:t>
            </w:r>
            <w:r>
              <w:rPr>
                <w:rStyle w:val="skrift-hevet"/>
                <w:sz w:val="21"/>
                <w:szCs w:val="21"/>
              </w:rPr>
              <w:t xml:space="preserve"> 1</w:t>
            </w:r>
          </w:p>
        </w:tc>
        <w:tc>
          <w:tcPr>
            <w:tcW w:w="1273" w:type="dxa"/>
          </w:tcPr>
          <w:p w:rsidR="00AB7C54" w:rsidRDefault="00AB7C54" w:rsidP="00B96094">
            <w:pPr>
              <w:jc w:val="right"/>
            </w:pPr>
            <w:r>
              <w:t>38 947</w:t>
            </w:r>
          </w:p>
        </w:tc>
        <w:tc>
          <w:tcPr>
            <w:tcW w:w="767" w:type="dxa"/>
          </w:tcPr>
          <w:p w:rsidR="00AB7C54" w:rsidRDefault="00AB7C54" w:rsidP="00B96094">
            <w:pPr>
              <w:jc w:val="right"/>
            </w:pPr>
            <w:r>
              <w:t>6 000</w:t>
            </w:r>
          </w:p>
        </w:tc>
        <w:tc>
          <w:tcPr>
            <w:tcW w:w="1020" w:type="dxa"/>
          </w:tcPr>
          <w:p w:rsidR="00AB7C54" w:rsidRDefault="00AB7C54" w:rsidP="00B96094">
            <w:pPr>
              <w:jc w:val="right"/>
            </w:pPr>
            <w:r>
              <w:t>0</w:t>
            </w:r>
          </w:p>
        </w:tc>
        <w:tc>
          <w:tcPr>
            <w:tcW w:w="1020" w:type="dxa"/>
          </w:tcPr>
          <w:p w:rsidR="00AB7C54" w:rsidRDefault="00AB7C54" w:rsidP="00B96094">
            <w:pPr>
              <w:jc w:val="right"/>
            </w:pPr>
            <w:r>
              <w:t>6 000</w:t>
            </w:r>
          </w:p>
        </w:tc>
        <w:tc>
          <w:tcPr>
            <w:tcW w:w="1020" w:type="dxa"/>
          </w:tcPr>
          <w:p w:rsidR="00AB7C54" w:rsidRDefault="00AB7C54" w:rsidP="00B96094">
            <w:pPr>
              <w:jc w:val="right"/>
            </w:pPr>
            <w:r>
              <w:t>0,0</w:t>
            </w:r>
          </w:p>
        </w:tc>
      </w:tr>
      <w:tr w:rsidR="00AB7C54" w:rsidTr="00B96094">
        <w:trPr>
          <w:trHeight w:val="380"/>
        </w:trPr>
        <w:tc>
          <w:tcPr>
            <w:tcW w:w="4080" w:type="dxa"/>
          </w:tcPr>
          <w:p w:rsidR="00AB7C54" w:rsidRDefault="00AB7C54" w:rsidP="00B96094">
            <w:r>
              <w:t>Arealtilskudd, grovfôr</w:t>
            </w:r>
          </w:p>
        </w:tc>
        <w:tc>
          <w:tcPr>
            <w:tcW w:w="1273" w:type="dxa"/>
          </w:tcPr>
          <w:p w:rsidR="00AB7C54" w:rsidRDefault="00AB7C54" w:rsidP="00B96094">
            <w:pPr>
              <w:jc w:val="right"/>
            </w:pPr>
            <w:r>
              <w:t>5 946 071</w:t>
            </w:r>
          </w:p>
        </w:tc>
        <w:tc>
          <w:tcPr>
            <w:tcW w:w="767" w:type="dxa"/>
          </w:tcPr>
          <w:p w:rsidR="00AB7C54" w:rsidRDefault="00AB7C54" w:rsidP="00B96094">
            <w:pPr>
              <w:jc w:val="right"/>
            </w:pPr>
            <w:r>
              <w:t xml:space="preserve"> </w:t>
            </w:r>
          </w:p>
        </w:tc>
        <w:tc>
          <w:tcPr>
            <w:tcW w:w="1020" w:type="dxa"/>
          </w:tcPr>
          <w:p w:rsidR="00AB7C54" w:rsidRDefault="00AB7C54" w:rsidP="00B96094">
            <w:pPr>
              <w:jc w:val="right"/>
            </w:pPr>
          </w:p>
        </w:tc>
        <w:tc>
          <w:tcPr>
            <w:tcW w:w="1020" w:type="dxa"/>
          </w:tcPr>
          <w:p w:rsidR="00AB7C54" w:rsidRDefault="00AB7C54" w:rsidP="00B96094">
            <w:pPr>
              <w:jc w:val="right"/>
            </w:pPr>
          </w:p>
        </w:tc>
        <w:tc>
          <w:tcPr>
            <w:tcW w:w="1020" w:type="dxa"/>
          </w:tcPr>
          <w:p w:rsidR="00AB7C54" w:rsidRDefault="00AB7C54" w:rsidP="00B96094">
            <w:pPr>
              <w:jc w:val="right"/>
            </w:pPr>
            <w:r>
              <w:t>0,0</w:t>
            </w:r>
          </w:p>
        </w:tc>
      </w:tr>
      <w:tr w:rsidR="00AB7C54" w:rsidTr="00B96094">
        <w:trPr>
          <w:trHeight w:val="380"/>
        </w:trPr>
        <w:tc>
          <w:tcPr>
            <w:tcW w:w="4080" w:type="dxa"/>
          </w:tcPr>
          <w:p w:rsidR="00AB7C54" w:rsidRDefault="00AB7C54" w:rsidP="00B96094">
            <w:r>
              <w:t>Innmarksbeitearealer</w:t>
            </w:r>
          </w:p>
        </w:tc>
        <w:tc>
          <w:tcPr>
            <w:tcW w:w="1273" w:type="dxa"/>
          </w:tcPr>
          <w:p w:rsidR="00AB7C54" w:rsidRDefault="00AB7C54" w:rsidP="00B96094">
            <w:pPr>
              <w:jc w:val="right"/>
            </w:pPr>
            <w:r>
              <w:t>1 600 160</w:t>
            </w:r>
          </w:p>
        </w:tc>
        <w:tc>
          <w:tcPr>
            <w:tcW w:w="767" w:type="dxa"/>
          </w:tcPr>
          <w:p w:rsidR="00AB7C54" w:rsidRDefault="00AB7C54" w:rsidP="00B96094">
            <w:pPr>
              <w:jc w:val="right"/>
            </w:pPr>
          </w:p>
        </w:tc>
        <w:tc>
          <w:tcPr>
            <w:tcW w:w="1020" w:type="dxa"/>
          </w:tcPr>
          <w:p w:rsidR="00AB7C54" w:rsidRDefault="00AB7C54" w:rsidP="00B96094">
            <w:pPr>
              <w:jc w:val="right"/>
            </w:pPr>
          </w:p>
        </w:tc>
        <w:tc>
          <w:tcPr>
            <w:tcW w:w="1020" w:type="dxa"/>
          </w:tcPr>
          <w:p w:rsidR="00AB7C54" w:rsidRDefault="00AB7C54" w:rsidP="00B96094">
            <w:pPr>
              <w:jc w:val="right"/>
            </w:pPr>
          </w:p>
        </w:tc>
        <w:tc>
          <w:tcPr>
            <w:tcW w:w="1020" w:type="dxa"/>
          </w:tcPr>
          <w:p w:rsidR="00AB7C54" w:rsidRDefault="00AB7C54" w:rsidP="00B96094">
            <w:pPr>
              <w:jc w:val="right"/>
            </w:pPr>
            <w:r>
              <w:t>0,0</w:t>
            </w:r>
          </w:p>
        </w:tc>
      </w:tr>
      <w:tr w:rsidR="00AB7C54" w:rsidTr="00B96094">
        <w:trPr>
          <w:trHeight w:val="380"/>
        </w:trPr>
        <w:tc>
          <w:tcPr>
            <w:tcW w:w="4080" w:type="dxa"/>
          </w:tcPr>
          <w:p w:rsidR="00AB7C54" w:rsidRDefault="00AB7C54" w:rsidP="00B96094">
            <w:r>
              <w:t>Arealtilskudd, korn</w:t>
            </w:r>
          </w:p>
        </w:tc>
        <w:tc>
          <w:tcPr>
            <w:tcW w:w="1273" w:type="dxa"/>
          </w:tcPr>
          <w:p w:rsidR="00AB7C54" w:rsidRDefault="00AB7C54" w:rsidP="00B96094">
            <w:pPr>
              <w:jc w:val="right"/>
            </w:pPr>
            <w:r>
              <w:t>2 842 479</w:t>
            </w:r>
          </w:p>
        </w:tc>
        <w:tc>
          <w:tcPr>
            <w:tcW w:w="767" w:type="dxa"/>
          </w:tcPr>
          <w:p w:rsidR="00AB7C54" w:rsidRDefault="00AB7C54" w:rsidP="00B96094">
            <w:pPr>
              <w:jc w:val="right"/>
            </w:pPr>
          </w:p>
        </w:tc>
        <w:tc>
          <w:tcPr>
            <w:tcW w:w="1020" w:type="dxa"/>
          </w:tcPr>
          <w:p w:rsidR="00AB7C54" w:rsidRDefault="00AB7C54" w:rsidP="00B96094">
            <w:pPr>
              <w:jc w:val="right"/>
            </w:pPr>
          </w:p>
        </w:tc>
        <w:tc>
          <w:tcPr>
            <w:tcW w:w="1020" w:type="dxa"/>
          </w:tcPr>
          <w:p w:rsidR="00AB7C54" w:rsidRDefault="00AB7C54" w:rsidP="00B96094">
            <w:pPr>
              <w:jc w:val="right"/>
            </w:pPr>
          </w:p>
        </w:tc>
        <w:tc>
          <w:tcPr>
            <w:tcW w:w="1020" w:type="dxa"/>
          </w:tcPr>
          <w:p w:rsidR="00AB7C54" w:rsidRDefault="00AB7C54" w:rsidP="00B96094">
            <w:pPr>
              <w:jc w:val="right"/>
            </w:pPr>
            <w:r>
              <w:t>25,6</w:t>
            </w:r>
          </w:p>
        </w:tc>
      </w:tr>
      <w:tr w:rsidR="00AB7C54" w:rsidTr="00B96094">
        <w:trPr>
          <w:trHeight w:val="380"/>
        </w:trPr>
        <w:tc>
          <w:tcPr>
            <w:tcW w:w="4080" w:type="dxa"/>
          </w:tcPr>
          <w:p w:rsidR="00AB7C54" w:rsidRDefault="00AB7C54" w:rsidP="00B96094">
            <w:r>
              <w:t>Arealtilskudd, potet</w:t>
            </w:r>
          </w:p>
        </w:tc>
        <w:tc>
          <w:tcPr>
            <w:tcW w:w="1273" w:type="dxa"/>
          </w:tcPr>
          <w:p w:rsidR="00AB7C54" w:rsidRDefault="00AB7C54" w:rsidP="00B96094">
            <w:pPr>
              <w:jc w:val="right"/>
            </w:pPr>
            <w:r>
              <w:t>116 858</w:t>
            </w:r>
          </w:p>
        </w:tc>
        <w:tc>
          <w:tcPr>
            <w:tcW w:w="767" w:type="dxa"/>
          </w:tcPr>
          <w:p w:rsidR="00AB7C54" w:rsidRDefault="00AB7C54" w:rsidP="00B96094">
            <w:pPr>
              <w:jc w:val="right"/>
            </w:pPr>
          </w:p>
        </w:tc>
        <w:tc>
          <w:tcPr>
            <w:tcW w:w="1020" w:type="dxa"/>
          </w:tcPr>
          <w:p w:rsidR="00AB7C54" w:rsidRDefault="00AB7C54" w:rsidP="00B96094">
            <w:pPr>
              <w:jc w:val="right"/>
            </w:pPr>
          </w:p>
        </w:tc>
        <w:tc>
          <w:tcPr>
            <w:tcW w:w="1020" w:type="dxa"/>
          </w:tcPr>
          <w:p w:rsidR="00AB7C54" w:rsidRDefault="00AB7C54" w:rsidP="00B96094">
            <w:pPr>
              <w:jc w:val="right"/>
            </w:pPr>
          </w:p>
        </w:tc>
        <w:tc>
          <w:tcPr>
            <w:tcW w:w="1020" w:type="dxa"/>
          </w:tcPr>
          <w:p w:rsidR="00AB7C54" w:rsidRDefault="00AB7C54" w:rsidP="00B96094">
            <w:pPr>
              <w:jc w:val="right"/>
            </w:pPr>
            <w:r>
              <w:t>21,7</w:t>
            </w:r>
          </w:p>
        </w:tc>
      </w:tr>
      <w:tr w:rsidR="00AB7C54" w:rsidTr="00B96094">
        <w:trPr>
          <w:trHeight w:val="380"/>
        </w:trPr>
        <w:tc>
          <w:tcPr>
            <w:tcW w:w="4080" w:type="dxa"/>
          </w:tcPr>
          <w:p w:rsidR="00AB7C54" w:rsidRDefault="00AB7C54" w:rsidP="00B96094">
            <w:r>
              <w:t>Arealtilskudd, grønnsaker</w:t>
            </w:r>
          </w:p>
        </w:tc>
        <w:tc>
          <w:tcPr>
            <w:tcW w:w="1273" w:type="dxa"/>
          </w:tcPr>
          <w:p w:rsidR="00AB7C54" w:rsidRDefault="00AB7C54" w:rsidP="00B96094">
            <w:pPr>
              <w:jc w:val="right"/>
            </w:pPr>
            <w:r>
              <w:t>72 473</w:t>
            </w:r>
          </w:p>
        </w:tc>
        <w:tc>
          <w:tcPr>
            <w:tcW w:w="767" w:type="dxa"/>
          </w:tcPr>
          <w:p w:rsidR="00AB7C54" w:rsidRDefault="00AB7C54" w:rsidP="00B96094">
            <w:pPr>
              <w:jc w:val="right"/>
            </w:pPr>
          </w:p>
        </w:tc>
        <w:tc>
          <w:tcPr>
            <w:tcW w:w="1020" w:type="dxa"/>
          </w:tcPr>
          <w:p w:rsidR="00AB7C54" w:rsidRDefault="00AB7C54" w:rsidP="00B96094">
            <w:pPr>
              <w:jc w:val="right"/>
            </w:pPr>
          </w:p>
        </w:tc>
        <w:tc>
          <w:tcPr>
            <w:tcW w:w="1020" w:type="dxa"/>
          </w:tcPr>
          <w:p w:rsidR="00AB7C54" w:rsidRDefault="00AB7C54" w:rsidP="00B96094">
            <w:pPr>
              <w:jc w:val="right"/>
            </w:pPr>
          </w:p>
        </w:tc>
        <w:tc>
          <w:tcPr>
            <w:tcW w:w="1020" w:type="dxa"/>
          </w:tcPr>
          <w:p w:rsidR="00AB7C54" w:rsidRDefault="00AB7C54" w:rsidP="00B96094">
            <w:pPr>
              <w:jc w:val="right"/>
            </w:pPr>
            <w:r>
              <w:t>0,0</w:t>
            </w:r>
          </w:p>
        </w:tc>
      </w:tr>
      <w:tr w:rsidR="00AB7C54" w:rsidTr="00B96094">
        <w:trPr>
          <w:trHeight w:val="380"/>
        </w:trPr>
        <w:tc>
          <w:tcPr>
            <w:tcW w:w="4080" w:type="dxa"/>
          </w:tcPr>
          <w:p w:rsidR="00AB7C54" w:rsidRDefault="00AB7C54" w:rsidP="00B96094">
            <w:r>
              <w:t>AK-tilskudd, frukt, bær m.m.</w:t>
            </w:r>
          </w:p>
        </w:tc>
        <w:tc>
          <w:tcPr>
            <w:tcW w:w="1273" w:type="dxa"/>
          </w:tcPr>
          <w:p w:rsidR="00AB7C54" w:rsidRDefault="00AB7C54" w:rsidP="00B96094">
            <w:pPr>
              <w:jc w:val="right"/>
            </w:pPr>
            <w:r>
              <w:t>44 342</w:t>
            </w:r>
          </w:p>
        </w:tc>
        <w:tc>
          <w:tcPr>
            <w:tcW w:w="767" w:type="dxa"/>
          </w:tcPr>
          <w:p w:rsidR="00AB7C54" w:rsidRDefault="00AB7C54" w:rsidP="00B96094">
            <w:pPr>
              <w:jc w:val="right"/>
            </w:pPr>
          </w:p>
        </w:tc>
        <w:tc>
          <w:tcPr>
            <w:tcW w:w="1020" w:type="dxa"/>
          </w:tcPr>
          <w:p w:rsidR="00AB7C54" w:rsidRDefault="00AB7C54" w:rsidP="00B96094">
            <w:pPr>
              <w:jc w:val="right"/>
            </w:pPr>
          </w:p>
        </w:tc>
        <w:tc>
          <w:tcPr>
            <w:tcW w:w="1020" w:type="dxa"/>
          </w:tcPr>
          <w:p w:rsidR="00AB7C54" w:rsidRDefault="00AB7C54" w:rsidP="00B96094">
            <w:pPr>
              <w:jc w:val="right"/>
            </w:pPr>
          </w:p>
        </w:tc>
        <w:tc>
          <w:tcPr>
            <w:tcW w:w="1020" w:type="dxa"/>
          </w:tcPr>
          <w:p w:rsidR="00AB7C54" w:rsidRDefault="00AB7C54" w:rsidP="00B96094">
            <w:pPr>
              <w:jc w:val="right"/>
            </w:pPr>
            <w:r>
              <w:t>0,0</w:t>
            </w:r>
          </w:p>
        </w:tc>
      </w:tr>
      <w:tr w:rsidR="00AB7C54" w:rsidTr="00B96094">
        <w:trPr>
          <w:trHeight w:val="380"/>
        </w:trPr>
        <w:tc>
          <w:tcPr>
            <w:tcW w:w="4080" w:type="dxa"/>
          </w:tcPr>
          <w:p w:rsidR="00AB7C54" w:rsidRDefault="00AB7C54" w:rsidP="00B96094">
            <w:r>
              <w:t xml:space="preserve">Justert bevilgningsbehov, gjeldende satser </w:t>
            </w:r>
          </w:p>
        </w:tc>
        <w:tc>
          <w:tcPr>
            <w:tcW w:w="1273" w:type="dxa"/>
          </w:tcPr>
          <w:p w:rsidR="00AB7C54" w:rsidRDefault="00AB7C54" w:rsidP="00B96094">
            <w:pPr>
              <w:jc w:val="right"/>
            </w:pPr>
          </w:p>
        </w:tc>
        <w:tc>
          <w:tcPr>
            <w:tcW w:w="767" w:type="dxa"/>
          </w:tcPr>
          <w:p w:rsidR="00AB7C54" w:rsidRDefault="00AB7C54" w:rsidP="00B96094">
            <w:pPr>
              <w:jc w:val="right"/>
            </w:pPr>
          </w:p>
        </w:tc>
        <w:tc>
          <w:tcPr>
            <w:tcW w:w="1020" w:type="dxa"/>
          </w:tcPr>
          <w:p w:rsidR="00AB7C54" w:rsidRDefault="00AB7C54" w:rsidP="00B96094">
            <w:pPr>
              <w:jc w:val="right"/>
            </w:pPr>
          </w:p>
        </w:tc>
        <w:tc>
          <w:tcPr>
            <w:tcW w:w="1020" w:type="dxa"/>
          </w:tcPr>
          <w:p w:rsidR="00AB7C54" w:rsidRDefault="00AB7C54" w:rsidP="00B96094">
            <w:pPr>
              <w:jc w:val="right"/>
            </w:pPr>
          </w:p>
        </w:tc>
        <w:tc>
          <w:tcPr>
            <w:tcW w:w="1020" w:type="dxa"/>
          </w:tcPr>
          <w:p w:rsidR="00AB7C54" w:rsidRDefault="00AB7C54" w:rsidP="00B96094">
            <w:pPr>
              <w:jc w:val="right"/>
            </w:pPr>
            <w:r>
              <w:t>-30,2</w:t>
            </w:r>
          </w:p>
        </w:tc>
      </w:tr>
      <w:tr w:rsidR="00AB7C54" w:rsidTr="00B96094">
        <w:trPr>
          <w:trHeight w:val="380"/>
        </w:trPr>
        <w:tc>
          <w:tcPr>
            <w:tcW w:w="4080" w:type="dxa"/>
          </w:tcPr>
          <w:p w:rsidR="00AB7C54" w:rsidRDefault="00AB7C54" w:rsidP="00B96094">
            <w:r>
              <w:t>Sum, AK-tilskudd</w:t>
            </w:r>
          </w:p>
        </w:tc>
        <w:tc>
          <w:tcPr>
            <w:tcW w:w="1273" w:type="dxa"/>
          </w:tcPr>
          <w:p w:rsidR="00AB7C54" w:rsidRDefault="00AB7C54" w:rsidP="00B96094">
            <w:pPr>
              <w:jc w:val="right"/>
            </w:pPr>
            <w:r>
              <w:t>9 022 223</w:t>
            </w:r>
          </w:p>
        </w:tc>
        <w:tc>
          <w:tcPr>
            <w:tcW w:w="767" w:type="dxa"/>
          </w:tcPr>
          <w:p w:rsidR="00AB7C54" w:rsidRDefault="00AB7C54" w:rsidP="00B96094">
            <w:pPr>
              <w:jc w:val="right"/>
            </w:pPr>
            <w:r>
              <w:t> </w:t>
            </w:r>
          </w:p>
        </w:tc>
        <w:tc>
          <w:tcPr>
            <w:tcW w:w="1020" w:type="dxa"/>
          </w:tcPr>
          <w:p w:rsidR="00AB7C54" w:rsidRDefault="00AB7C54" w:rsidP="00B96094">
            <w:pPr>
              <w:jc w:val="right"/>
            </w:pPr>
            <w:r>
              <w:t> </w:t>
            </w:r>
          </w:p>
        </w:tc>
        <w:tc>
          <w:tcPr>
            <w:tcW w:w="1020" w:type="dxa"/>
          </w:tcPr>
          <w:p w:rsidR="00AB7C54" w:rsidRDefault="00AB7C54" w:rsidP="00B96094">
            <w:pPr>
              <w:jc w:val="right"/>
            </w:pPr>
            <w:r>
              <w:t> </w:t>
            </w:r>
          </w:p>
        </w:tc>
        <w:tc>
          <w:tcPr>
            <w:tcW w:w="1020" w:type="dxa"/>
          </w:tcPr>
          <w:p w:rsidR="00AB7C54" w:rsidRDefault="00AB7C54" w:rsidP="00B96094">
            <w:pPr>
              <w:jc w:val="right"/>
            </w:pPr>
            <w:r>
              <w:t>17,1</w:t>
            </w:r>
          </w:p>
        </w:tc>
      </w:tr>
    </w:tbl>
    <w:p w:rsidR="00AB7C54" w:rsidRDefault="00AB7C54" w:rsidP="00AB7C54">
      <w:pPr>
        <w:pStyle w:val="tabell-noter"/>
        <w:rPr>
          <w:rFonts w:ascii="Arial" w:hAnsi="Arial" w:cs="Arial"/>
          <w:spacing w:val="4"/>
          <w:sz w:val="24"/>
          <w:szCs w:val="24"/>
        </w:rPr>
      </w:pPr>
      <w:r>
        <w:rPr>
          <w:rStyle w:val="skrift-hevet"/>
          <w:sz w:val="17"/>
          <w:szCs w:val="17"/>
        </w:rPr>
        <w:t>1</w:t>
      </w:r>
      <w:r>
        <w:rPr>
          <w:rStyle w:val="skrift-hevet"/>
          <w:sz w:val="17"/>
          <w:szCs w:val="17"/>
        </w:rPr>
        <w:tab/>
      </w:r>
      <w:r>
        <w:t>Bunnfradrag produksjonstilskudd fordeles med 35 pst tilskudd husdyr og 65 pst arealtilskudd</w:t>
      </w:r>
    </w:p>
    <w:p w:rsidR="00AB7C54" w:rsidRDefault="00AB7C54" w:rsidP="00AB7C54">
      <w:pPr>
        <w:pStyle w:val="avsnitt-tittel"/>
      </w:pPr>
      <w:r>
        <w:t>Arealtilskudd, grovfôr</w:t>
      </w:r>
    </w:p>
    <w:p w:rsidR="00AB7C54" w:rsidRDefault="00AB7C54" w:rsidP="00AB7C54">
      <w:pPr>
        <w:pStyle w:val="Tabellnavn"/>
      </w:pPr>
      <w:r>
        <w:t>06N1xt2</w:t>
      </w:r>
    </w:p>
    <w:tbl>
      <w:tblPr>
        <w:tblStyle w:val="StandardTabell"/>
        <w:tblW w:w="9180" w:type="dxa"/>
        <w:tblLayout w:type="fixed"/>
        <w:tblLook w:val="04A0" w:firstRow="1" w:lastRow="0" w:firstColumn="1" w:lastColumn="0" w:noHBand="0" w:noVBand="1"/>
      </w:tblPr>
      <w:tblGrid>
        <w:gridCol w:w="3652"/>
        <w:gridCol w:w="1448"/>
        <w:gridCol w:w="1020"/>
        <w:gridCol w:w="1020"/>
        <w:gridCol w:w="1020"/>
        <w:gridCol w:w="1020"/>
      </w:tblGrid>
      <w:tr w:rsidR="00AB7C54" w:rsidTr="00EB4CA0">
        <w:trPr>
          <w:trHeight w:val="600"/>
        </w:trPr>
        <w:tc>
          <w:tcPr>
            <w:tcW w:w="3652" w:type="dxa"/>
            <w:shd w:val="clear" w:color="auto" w:fill="FFFFFF"/>
          </w:tcPr>
          <w:p w:rsidR="00AB7C54" w:rsidRDefault="00AB7C54" w:rsidP="00AB7C54"/>
        </w:tc>
        <w:tc>
          <w:tcPr>
            <w:tcW w:w="1448" w:type="dxa"/>
          </w:tcPr>
          <w:p w:rsidR="00AB7C54" w:rsidRDefault="00AB7C54" w:rsidP="00AB7C54">
            <w:pPr>
              <w:jc w:val="right"/>
            </w:pPr>
            <w:r>
              <w:t>Antall</w:t>
            </w:r>
            <w:r>
              <w:br/>
              <w:t xml:space="preserve"> daa</w:t>
            </w:r>
          </w:p>
        </w:tc>
        <w:tc>
          <w:tcPr>
            <w:tcW w:w="1020" w:type="dxa"/>
          </w:tcPr>
          <w:p w:rsidR="00AB7C54" w:rsidRDefault="00AB7C54" w:rsidP="00AB7C54">
            <w:pPr>
              <w:jc w:val="right"/>
            </w:pPr>
            <w:r>
              <w:t xml:space="preserve"> Sats,</w:t>
            </w:r>
            <w:r>
              <w:br/>
              <w:t xml:space="preserve"> kr/daa</w:t>
            </w:r>
          </w:p>
        </w:tc>
        <w:tc>
          <w:tcPr>
            <w:tcW w:w="1020" w:type="dxa"/>
          </w:tcPr>
          <w:p w:rsidR="00AB7C54" w:rsidRDefault="00AB7C54" w:rsidP="00AB7C54">
            <w:pPr>
              <w:jc w:val="right"/>
            </w:pPr>
            <w:r>
              <w:t xml:space="preserve"> Endring,</w:t>
            </w:r>
            <w:r>
              <w:br/>
              <w:t xml:space="preserve"> kr/daa</w:t>
            </w:r>
          </w:p>
        </w:tc>
        <w:tc>
          <w:tcPr>
            <w:tcW w:w="1020" w:type="dxa"/>
          </w:tcPr>
          <w:p w:rsidR="00AB7C54" w:rsidRDefault="00AB7C54" w:rsidP="00AB7C54">
            <w:pPr>
              <w:jc w:val="right"/>
            </w:pPr>
            <w:r>
              <w:t>Ny sats,</w:t>
            </w:r>
            <w:r>
              <w:br/>
              <w:t xml:space="preserve"> kr/daa</w:t>
            </w:r>
          </w:p>
        </w:tc>
        <w:tc>
          <w:tcPr>
            <w:tcW w:w="1020" w:type="dxa"/>
          </w:tcPr>
          <w:p w:rsidR="00AB7C54" w:rsidRDefault="00AB7C54" w:rsidP="00AB7C54">
            <w:pPr>
              <w:jc w:val="right"/>
            </w:pPr>
            <w:r>
              <w:t>Endring,</w:t>
            </w:r>
            <w:r>
              <w:br/>
              <w:t xml:space="preserve"> mill. kr</w:t>
            </w:r>
          </w:p>
        </w:tc>
      </w:tr>
      <w:tr w:rsidR="00AB7C54" w:rsidTr="00EB4CA0">
        <w:trPr>
          <w:trHeight w:val="360"/>
        </w:trPr>
        <w:tc>
          <w:tcPr>
            <w:tcW w:w="3652" w:type="dxa"/>
          </w:tcPr>
          <w:p w:rsidR="00AB7C54" w:rsidRDefault="00AB7C54" w:rsidP="00AB7C54">
            <w:r>
              <w:t>Sone 1</w:t>
            </w:r>
          </w:p>
        </w:tc>
        <w:tc>
          <w:tcPr>
            <w:tcW w:w="1448" w:type="dxa"/>
          </w:tcPr>
          <w:p w:rsidR="00AB7C54" w:rsidRDefault="00AB7C54" w:rsidP="00AB7C54">
            <w:pPr>
              <w:jc w:val="right"/>
            </w:pPr>
            <w:r>
              <w:t>402 804</w:t>
            </w:r>
          </w:p>
        </w:tc>
        <w:tc>
          <w:tcPr>
            <w:tcW w:w="1020" w:type="dxa"/>
          </w:tcPr>
          <w:p w:rsidR="00AB7C54" w:rsidRDefault="00AB7C54" w:rsidP="00AB7C54">
            <w:pPr>
              <w:jc w:val="right"/>
            </w:pPr>
            <w:r>
              <w:t>0</w:t>
            </w:r>
          </w:p>
        </w:tc>
        <w:tc>
          <w:tcPr>
            <w:tcW w:w="1020" w:type="dxa"/>
          </w:tcPr>
          <w:p w:rsidR="00AB7C54" w:rsidRDefault="00AB7C54" w:rsidP="00AB7C54">
            <w:pPr>
              <w:jc w:val="right"/>
            </w:pPr>
          </w:p>
        </w:tc>
        <w:tc>
          <w:tcPr>
            <w:tcW w:w="1020" w:type="dxa"/>
          </w:tcPr>
          <w:p w:rsidR="00AB7C54" w:rsidRDefault="00AB7C54" w:rsidP="00AB7C54">
            <w:pPr>
              <w:jc w:val="right"/>
            </w:pPr>
            <w:r>
              <w:t>0</w:t>
            </w:r>
          </w:p>
        </w:tc>
        <w:tc>
          <w:tcPr>
            <w:tcW w:w="1020" w:type="dxa"/>
          </w:tcPr>
          <w:p w:rsidR="00AB7C54" w:rsidRDefault="00AB7C54" w:rsidP="00AB7C54">
            <w:pPr>
              <w:jc w:val="right"/>
            </w:pPr>
            <w:r>
              <w:t>0,0</w:t>
            </w:r>
          </w:p>
        </w:tc>
      </w:tr>
      <w:tr w:rsidR="00AB7C54" w:rsidTr="00EB4CA0">
        <w:trPr>
          <w:trHeight w:val="360"/>
        </w:trPr>
        <w:tc>
          <w:tcPr>
            <w:tcW w:w="3652" w:type="dxa"/>
          </w:tcPr>
          <w:p w:rsidR="00AB7C54" w:rsidRDefault="00AB7C54" w:rsidP="00AB7C54">
            <w:r>
              <w:t>Sone 2</w:t>
            </w:r>
          </w:p>
        </w:tc>
        <w:tc>
          <w:tcPr>
            <w:tcW w:w="1448" w:type="dxa"/>
          </w:tcPr>
          <w:p w:rsidR="00AB7C54" w:rsidRDefault="00AB7C54" w:rsidP="00AB7C54">
            <w:pPr>
              <w:jc w:val="right"/>
            </w:pPr>
            <w:r>
              <w:t>319 444</w:t>
            </w:r>
          </w:p>
        </w:tc>
        <w:tc>
          <w:tcPr>
            <w:tcW w:w="1020" w:type="dxa"/>
          </w:tcPr>
          <w:p w:rsidR="00AB7C54" w:rsidRDefault="00AB7C54" w:rsidP="00AB7C54">
            <w:pPr>
              <w:jc w:val="right"/>
            </w:pPr>
            <w:r>
              <w:t>0</w:t>
            </w:r>
          </w:p>
        </w:tc>
        <w:tc>
          <w:tcPr>
            <w:tcW w:w="1020" w:type="dxa"/>
          </w:tcPr>
          <w:p w:rsidR="00AB7C54" w:rsidRDefault="00AB7C54" w:rsidP="00AB7C54">
            <w:pPr>
              <w:jc w:val="right"/>
            </w:pPr>
          </w:p>
        </w:tc>
        <w:tc>
          <w:tcPr>
            <w:tcW w:w="1020" w:type="dxa"/>
          </w:tcPr>
          <w:p w:rsidR="00AB7C54" w:rsidRDefault="00AB7C54" w:rsidP="00AB7C54">
            <w:pPr>
              <w:jc w:val="right"/>
            </w:pPr>
            <w:r>
              <w:t>0</w:t>
            </w:r>
          </w:p>
        </w:tc>
        <w:tc>
          <w:tcPr>
            <w:tcW w:w="1020" w:type="dxa"/>
          </w:tcPr>
          <w:p w:rsidR="00AB7C54" w:rsidRDefault="00AB7C54" w:rsidP="00AB7C54">
            <w:pPr>
              <w:jc w:val="right"/>
            </w:pPr>
            <w:r>
              <w:t>0,0</w:t>
            </w:r>
          </w:p>
        </w:tc>
      </w:tr>
      <w:tr w:rsidR="00AB7C54" w:rsidTr="00EB4CA0">
        <w:trPr>
          <w:trHeight w:val="360"/>
        </w:trPr>
        <w:tc>
          <w:tcPr>
            <w:tcW w:w="3652" w:type="dxa"/>
          </w:tcPr>
          <w:p w:rsidR="00AB7C54" w:rsidRDefault="00AB7C54" w:rsidP="00AB7C54">
            <w:r>
              <w:t xml:space="preserve">Sone 3 </w:t>
            </w:r>
          </w:p>
        </w:tc>
        <w:tc>
          <w:tcPr>
            <w:tcW w:w="1448" w:type="dxa"/>
          </w:tcPr>
          <w:p w:rsidR="00AB7C54" w:rsidRDefault="00AB7C54" w:rsidP="00AB7C54">
            <w:pPr>
              <w:jc w:val="right"/>
            </w:pPr>
            <w:r>
              <w:t>616 237</w:t>
            </w:r>
          </w:p>
        </w:tc>
        <w:tc>
          <w:tcPr>
            <w:tcW w:w="1020" w:type="dxa"/>
          </w:tcPr>
          <w:p w:rsidR="00AB7C54" w:rsidRDefault="00AB7C54" w:rsidP="00AB7C54">
            <w:pPr>
              <w:jc w:val="right"/>
            </w:pPr>
            <w:r>
              <w:t>85</w:t>
            </w:r>
          </w:p>
        </w:tc>
        <w:tc>
          <w:tcPr>
            <w:tcW w:w="1020" w:type="dxa"/>
          </w:tcPr>
          <w:p w:rsidR="00AB7C54" w:rsidRDefault="00AB7C54" w:rsidP="00AB7C54">
            <w:pPr>
              <w:jc w:val="right"/>
            </w:pPr>
          </w:p>
        </w:tc>
        <w:tc>
          <w:tcPr>
            <w:tcW w:w="1020" w:type="dxa"/>
          </w:tcPr>
          <w:p w:rsidR="00AB7C54" w:rsidRDefault="00AB7C54" w:rsidP="00AB7C54">
            <w:pPr>
              <w:jc w:val="right"/>
            </w:pPr>
            <w:r>
              <w:t>85</w:t>
            </w:r>
          </w:p>
        </w:tc>
        <w:tc>
          <w:tcPr>
            <w:tcW w:w="1020" w:type="dxa"/>
          </w:tcPr>
          <w:p w:rsidR="00AB7C54" w:rsidRDefault="00AB7C54" w:rsidP="00AB7C54">
            <w:pPr>
              <w:jc w:val="right"/>
            </w:pPr>
            <w:r>
              <w:t>0,0</w:t>
            </w:r>
          </w:p>
        </w:tc>
      </w:tr>
      <w:tr w:rsidR="00AB7C54" w:rsidTr="00EB4CA0">
        <w:trPr>
          <w:trHeight w:val="360"/>
        </w:trPr>
        <w:tc>
          <w:tcPr>
            <w:tcW w:w="3652" w:type="dxa"/>
          </w:tcPr>
          <w:p w:rsidR="00AB7C54" w:rsidRDefault="00AB7C54" w:rsidP="00AB7C54">
            <w:r>
              <w:t>Sone 4</w:t>
            </w:r>
          </w:p>
        </w:tc>
        <w:tc>
          <w:tcPr>
            <w:tcW w:w="1448" w:type="dxa"/>
          </w:tcPr>
          <w:p w:rsidR="00AB7C54" w:rsidRDefault="00AB7C54" w:rsidP="00AB7C54">
            <w:pPr>
              <w:jc w:val="right"/>
            </w:pPr>
            <w:r>
              <w:t>485 534</w:t>
            </w:r>
          </w:p>
        </w:tc>
        <w:tc>
          <w:tcPr>
            <w:tcW w:w="1020" w:type="dxa"/>
          </w:tcPr>
          <w:p w:rsidR="00AB7C54" w:rsidRDefault="00AB7C54" w:rsidP="00AB7C54">
            <w:pPr>
              <w:jc w:val="right"/>
            </w:pPr>
            <w:r>
              <w:t>105</w:t>
            </w:r>
          </w:p>
        </w:tc>
        <w:tc>
          <w:tcPr>
            <w:tcW w:w="1020" w:type="dxa"/>
          </w:tcPr>
          <w:p w:rsidR="00AB7C54" w:rsidRDefault="00AB7C54" w:rsidP="00AB7C54">
            <w:pPr>
              <w:jc w:val="right"/>
            </w:pPr>
          </w:p>
        </w:tc>
        <w:tc>
          <w:tcPr>
            <w:tcW w:w="1020" w:type="dxa"/>
          </w:tcPr>
          <w:p w:rsidR="00AB7C54" w:rsidRDefault="00AB7C54" w:rsidP="00AB7C54">
            <w:pPr>
              <w:jc w:val="right"/>
            </w:pPr>
            <w:r>
              <w:t>105</w:t>
            </w:r>
          </w:p>
        </w:tc>
        <w:tc>
          <w:tcPr>
            <w:tcW w:w="1020" w:type="dxa"/>
          </w:tcPr>
          <w:p w:rsidR="00AB7C54" w:rsidRDefault="00AB7C54" w:rsidP="00AB7C54">
            <w:pPr>
              <w:jc w:val="right"/>
            </w:pPr>
            <w:r>
              <w:t>0,0</w:t>
            </w:r>
          </w:p>
        </w:tc>
      </w:tr>
      <w:tr w:rsidR="00AB7C54" w:rsidTr="00EB4CA0">
        <w:trPr>
          <w:trHeight w:val="360"/>
        </w:trPr>
        <w:tc>
          <w:tcPr>
            <w:tcW w:w="3652" w:type="dxa"/>
          </w:tcPr>
          <w:p w:rsidR="00AB7C54" w:rsidRDefault="00AB7C54" w:rsidP="00AB7C54">
            <w:r>
              <w:t xml:space="preserve">Sone 5 A </w:t>
            </w:r>
          </w:p>
        </w:tc>
        <w:tc>
          <w:tcPr>
            <w:tcW w:w="1448" w:type="dxa"/>
          </w:tcPr>
          <w:p w:rsidR="00AB7C54" w:rsidRDefault="00AB7C54" w:rsidP="00AB7C54">
            <w:pPr>
              <w:jc w:val="right"/>
            </w:pPr>
            <w:r>
              <w:t>1 804 673</w:t>
            </w:r>
          </w:p>
        </w:tc>
        <w:tc>
          <w:tcPr>
            <w:tcW w:w="1020" w:type="dxa"/>
          </w:tcPr>
          <w:p w:rsidR="00AB7C54" w:rsidRDefault="00AB7C54" w:rsidP="00AB7C54">
            <w:pPr>
              <w:jc w:val="right"/>
            </w:pPr>
            <w:r>
              <w:t>273</w:t>
            </w:r>
          </w:p>
        </w:tc>
        <w:tc>
          <w:tcPr>
            <w:tcW w:w="1020" w:type="dxa"/>
          </w:tcPr>
          <w:p w:rsidR="00AB7C54" w:rsidRDefault="00AB7C54" w:rsidP="00AB7C54">
            <w:pPr>
              <w:jc w:val="right"/>
            </w:pPr>
          </w:p>
        </w:tc>
        <w:tc>
          <w:tcPr>
            <w:tcW w:w="1020" w:type="dxa"/>
          </w:tcPr>
          <w:p w:rsidR="00AB7C54" w:rsidRDefault="00AB7C54" w:rsidP="00AB7C54">
            <w:pPr>
              <w:jc w:val="right"/>
            </w:pPr>
            <w:r>
              <w:t>273</w:t>
            </w:r>
          </w:p>
        </w:tc>
        <w:tc>
          <w:tcPr>
            <w:tcW w:w="1020" w:type="dxa"/>
          </w:tcPr>
          <w:p w:rsidR="00AB7C54" w:rsidRDefault="00AB7C54" w:rsidP="00AB7C54">
            <w:pPr>
              <w:jc w:val="right"/>
            </w:pPr>
            <w:r>
              <w:t>0,0</w:t>
            </w:r>
          </w:p>
        </w:tc>
      </w:tr>
      <w:tr w:rsidR="00AB7C54" w:rsidTr="00EB4CA0">
        <w:trPr>
          <w:trHeight w:val="360"/>
        </w:trPr>
        <w:tc>
          <w:tcPr>
            <w:tcW w:w="3652" w:type="dxa"/>
          </w:tcPr>
          <w:p w:rsidR="00AB7C54" w:rsidRDefault="00AB7C54" w:rsidP="00AB7C54">
            <w:r>
              <w:t>Sone 5 B Vestlandet</w:t>
            </w:r>
          </w:p>
        </w:tc>
        <w:tc>
          <w:tcPr>
            <w:tcW w:w="1448" w:type="dxa"/>
          </w:tcPr>
          <w:p w:rsidR="00AB7C54" w:rsidRDefault="00AB7C54" w:rsidP="00AB7C54">
            <w:pPr>
              <w:jc w:val="right"/>
            </w:pPr>
            <w:r>
              <w:t>1 508 960</w:t>
            </w:r>
          </w:p>
        </w:tc>
        <w:tc>
          <w:tcPr>
            <w:tcW w:w="1020" w:type="dxa"/>
          </w:tcPr>
          <w:p w:rsidR="00AB7C54" w:rsidRDefault="00AB7C54" w:rsidP="00AB7C54">
            <w:pPr>
              <w:jc w:val="right"/>
            </w:pPr>
            <w:r>
              <w:t>318</w:t>
            </w:r>
          </w:p>
        </w:tc>
        <w:tc>
          <w:tcPr>
            <w:tcW w:w="1020" w:type="dxa"/>
          </w:tcPr>
          <w:p w:rsidR="00AB7C54" w:rsidRDefault="00AB7C54" w:rsidP="00AB7C54">
            <w:pPr>
              <w:jc w:val="right"/>
            </w:pPr>
          </w:p>
        </w:tc>
        <w:tc>
          <w:tcPr>
            <w:tcW w:w="1020" w:type="dxa"/>
          </w:tcPr>
          <w:p w:rsidR="00AB7C54" w:rsidRDefault="00AB7C54" w:rsidP="00AB7C54">
            <w:pPr>
              <w:jc w:val="right"/>
            </w:pPr>
            <w:r>
              <w:t>318</w:t>
            </w:r>
          </w:p>
        </w:tc>
        <w:tc>
          <w:tcPr>
            <w:tcW w:w="1020" w:type="dxa"/>
          </w:tcPr>
          <w:p w:rsidR="00AB7C54" w:rsidRDefault="00AB7C54" w:rsidP="00AB7C54">
            <w:pPr>
              <w:jc w:val="right"/>
            </w:pPr>
            <w:r>
              <w:t>0,0</w:t>
            </w:r>
          </w:p>
        </w:tc>
      </w:tr>
      <w:tr w:rsidR="00AB7C54" w:rsidTr="00EB4CA0">
        <w:trPr>
          <w:trHeight w:val="360"/>
        </w:trPr>
        <w:tc>
          <w:tcPr>
            <w:tcW w:w="3652" w:type="dxa"/>
          </w:tcPr>
          <w:p w:rsidR="00AB7C54" w:rsidRDefault="00AB7C54" w:rsidP="00AB7C54">
            <w:r>
              <w:t>Sone 6</w:t>
            </w:r>
          </w:p>
        </w:tc>
        <w:tc>
          <w:tcPr>
            <w:tcW w:w="1448" w:type="dxa"/>
          </w:tcPr>
          <w:p w:rsidR="00AB7C54" w:rsidRDefault="00AB7C54" w:rsidP="00AB7C54">
            <w:pPr>
              <w:jc w:val="right"/>
            </w:pPr>
            <w:r>
              <w:t>695 440</w:t>
            </w:r>
          </w:p>
        </w:tc>
        <w:tc>
          <w:tcPr>
            <w:tcW w:w="1020" w:type="dxa"/>
          </w:tcPr>
          <w:p w:rsidR="00AB7C54" w:rsidRDefault="00AB7C54" w:rsidP="00AB7C54">
            <w:pPr>
              <w:jc w:val="right"/>
            </w:pPr>
            <w:r>
              <w:t>318</w:t>
            </w:r>
          </w:p>
        </w:tc>
        <w:tc>
          <w:tcPr>
            <w:tcW w:w="1020" w:type="dxa"/>
          </w:tcPr>
          <w:p w:rsidR="00AB7C54" w:rsidRDefault="00AB7C54" w:rsidP="00AB7C54">
            <w:pPr>
              <w:jc w:val="right"/>
            </w:pPr>
          </w:p>
        </w:tc>
        <w:tc>
          <w:tcPr>
            <w:tcW w:w="1020" w:type="dxa"/>
          </w:tcPr>
          <w:p w:rsidR="00AB7C54" w:rsidRDefault="00AB7C54" w:rsidP="00AB7C54">
            <w:pPr>
              <w:jc w:val="right"/>
            </w:pPr>
            <w:r>
              <w:t>318</w:t>
            </w:r>
          </w:p>
        </w:tc>
        <w:tc>
          <w:tcPr>
            <w:tcW w:w="1020" w:type="dxa"/>
          </w:tcPr>
          <w:p w:rsidR="00AB7C54" w:rsidRDefault="00AB7C54" w:rsidP="00AB7C54">
            <w:pPr>
              <w:jc w:val="right"/>
            </w:pPr>
            <w:r>
              <w:t>0,0</w:t>
            </w:r>
          </w:p>
        </w:tc>
      </w:tr>
      <w:tr w:rsidR="00AB7C54" w:rsidTr="00EB4CA0">
        <w:trPr>
          <w:trHeight w:val="360"/>
        </w:trPr>
        <w:tc>
          <w:tcPr>
            <w:tcW w:w="3652" w:type="dxa"/>
          </w:tcPr>
          <w:p w:rsidR="00AB7C54" w:rsidRDefault="00AB7C54" w:rsidP="00AB7C54">
            <w:r>
              <w:t>Sone 7</w:t>
            </w:r>
          </w:p>
        </w:tc>
        <w:tc>
          <w:tcPr>
            <w:tcW w:w="1448" w:type="dxa"/>
          </w:tcPr>
          <w:p w:rsidR="00AB7C54" w:rsidRDefault="00AB7C54" w:rsidP="00AB7C54">
            <w:pPr>
              <w:jc w:val="right"/>
            </w:pPr>
            <w:r>
              <w:t>112 980</w:t>
            </w:r>
          </w:p>
        </w:tc>
        <w:tc>
          <w:tcPr>
            <w:tcW w:w="1020" w:type="dxa"/>
          </w:tcPr>
          <w:p w:rsidR="00AB7C54" w:rsidRDefault="00AB7C54" w:rsidP="00AB7C54">
            <w:pPr>
              <w:jc w:val="right"/>
            </w:pPr>
            <w:r>
              <w:t>364</w:t>
            </w:r>
          </w:p>
        </w:tc>
        <w:tc>
          <w:tcPr>
            <w:tcW w:w="1020" w:type="dxa"/>
          </w:tcPr>
          <w:p w:rsidR="00AB7C54" w:rsidRDefault="00AB7C54" w:rsidP="00AB7C54">
            <w:pPr>
              <w:jc w:val="right"/>
            </w:pPr>
          </w:p>
        </w:tc>
        <w:tc>
          <w:tcPr>
            <w:tcW w:w="1020" w:type="dxa"/>
          </w:tcPr>
          <w:p w:rsidR="00AB7C54" w:rsidRDefault="00AB7C54" w:rsidP="00AB7C54">
            <w:pPr>
              <w:jc w:val="right"/>
            </w:pPr>
            <w:r>
              <w:t>364</w:t>
            </w:r>
          </w:p>
        </w:tc>
        <w:tc>
          <w:tcPr>
            <w:tcW w:w="1020" w:type="dxa"/>
          </w:tcPr>
          <w:p w:rsidR="00AB7C54" w:rsidRDefault="00AB7C54" w:rsidP="00AB7C54">
            <w:pPr>
              <w:jc w:val="right"/>
            </w:pPr>
            <w:r>
              <w:t>0,0</w:t>
            </w:r>
          </w:p>
        </w:tc>
      </w:tr>
      <w:tr w:rsidR="00AB7C54" w:rsidTr="00EB4CA0">
        <w:trPr>
          <w:trHeight w:val="360"/>
        </w:trPr>
        <w:tc>
          <w:tcPr>
            <w:tcW w:w="3652" w:type="dxa"/>
          </w:tcPr>
          <w:p w:rsidR="00AB7C54" w:rsidRDefault="00AB7C54" w:rsidP="00AB7C54">
            <w:r>
              <w:t>Sum grovfôr alle soner</w:t>
            </w:r>
          </w:p>
        </w:tc>
        <w:tc>
          <w:tcPr>
            <w:tcW w:w="1448" w:type="dxa"/>
          </w:tcPr>
          <w:p w:rsidR="00AB7C54" w:rsidRDefault="00AB7C54" w:rsidP="00AB7C54">
            <w:pPr>
              <w:jc w:val="right"/>
            </w:pPr>
            <w:r>
              <w:t>5 946 071</w:t>
            </w:r>
          </w:p>
        </w:tc>
        <w:tc>
          <w:tcPr>
            <w:tcW w:w="1020" w:type="dxa"/>
          </w:tcPr>
          <w:p w:rsidR="00AB7C54" w:rsidRDefault="00AB7C54" w:rsidP="00AB7C54">
            <w:pPr>
              <w:jc w:val="right"/>
            </w:pPr>
            <w:r>
              <w:t> </w:t>
            </w:r>
          </w:p>
        </w:tc>
        <w:tc>
          <w:tcPr>
            <w:tcW w:w="1020" w:type="dxa"/>
          </w:tcPr>
          <w:p w:rsidR="00AB7C54" w:rsidRDefault="00AB7C54" w:rsidP="00AB7C54">
            <w:pPr>
              <w:jc w:val="right"/>
            </w:pPr>
            <w:r>
              <w:t> </w:t>
            </w:r>
          </w:p>
        </w:tc>
        <w:tc>
          <w:tcPr>
            <w:tcW w:w="1020" w:type="dxa"/>
          </w:tcPr>
          <w:p w:rsidR="00AB7C54" w:rsidRDefault="00AB7C54" w:rsidP="00AB7C54">
            <w:pPr>
              <w:jc w:val="right"/>
            </w:pPr>
            <w:r>
              <w:t> </w:t>
            </w:r>
          </w:p>
        </w:tc>
        <w:tc>
          <w:tcPr>
            <w:tcW w:w="1020" w:type="dxa"/>
          </w:tcPr>
          <w:p w:rsidR="00AB7C54" w:rsidRDefault="00AB7C54" w:rsidP="00AB7C54">
            <w:pPr>
              <w:jc w:val="right"/>
            </w:pPr>
            <w:r>
              <w:t>0,0</w:t>
            </w:r>
          </w:p>
        </w:tc>
      </w:tr>
    </w:tbl>
    <w:p w:rsidR="00AB7C54" w:rsidRDefault="00AB7C54" w:rsidP="00AB7C54">
      <w:pPr>
        <w:pStyle w:val="avsnitt-tittel"/>
      </w:pPr>
      <w:r>
        <w:t>Arealtilskudd, korn</w:t>
      </w:r>
    </w:p>
    <w:p w:rsidR="00AB7C54" w:rsidRDefault="00AB7C54" w:rsidP="00AB7C54">
      <w:pPr>
        <w:pStyle w:val="Tabellnavn"/>
      </w:pPr>
      <w:r>
        <w:t>06N1xt2</w:t>
      </w:r>
    </w:p>
    <w:tbl>
      <w:tblPr>
        <w:tblStyle w:val="StandardTabell"/>
        <w:tblW w:w="9180" w:type="dxa"/>
        <w:tblLayout w:type="fixed"/>
        <w:tblLook w:val="04A0" w:firstRow="1" w:lastRow="0" w:firstColumn="1" w:lastColumn="0" w:noHBand="0" w:noVBand="1"/>
      </w:tblPr>
      <w:tblGrid>
        <w:gridCol w:w="3652"/>
        <w:gridCol w:w="1448"/>
        <w:gridCol w:w="1020"/>
        <w:gridCol w:w="1020"/>
        <w:gridCol w:w="1020"/>
        <w:gridCol w:w="1020"/>
      </w:tblGrid>
      <w:tr w:rsidR="00AB7C54" w:rsidTr="00EB4CA0">
        <w:trPr>
          <w:trHeight w:val="600"/>
        </w:trPr>
        <w:tc>
          <w:tcPr>
            <w:tcW w:w="3652" w:type="dxa"/>
            <w:shd w:val="clear" w:color="auto" w:fill="FFFFFF"/>
          </w:tcPr>
          <w:p w:rsidR="00AB7C54" w:rsidRDefault="00AB7C54" w:rsidP="00AB7C54"/>
        </w:tc>
        <w:tc>
          <w:tcPr>
            <w:tcW w:w="1448" w:type="dxa"/>
          </w:tcPr>
          <w:p w:rsidR="00AB7C54" w:rsidRDefault="00AB7C54" w:rsidP="00AB7C54">
            <w:pPr>
              <w:jc w:val="right"/>
            </w:pPr>
            <w:r>
              <w:t>Antall</w:t>
            </w:r>
            <w:r>
              <w:br/>
              <w:t xml:space="preserve"> daa</w:t>
            </w:r>
          </w:p>
        </w:tc>
        <w:tc>
          <w:tcPr>
            <w:tcW w:w="1020" w:type="dxa"/>
          </w:tcPr>
          <w:p w:rsidR="00AB7C54" w:rsidRDefault="00AB7C54" w:rsidP="00AB7C54">
            <w:pPr>
              <w:jc w:val="right"/>
            </w:pPr>
            <w:r>
              <w:t xml:space="preserve"> Sats,</w:t>
            </w:r>
            <w:r>
              <w:br/>
              <w:t xml:space="preserve"> kr/daa</w:t>
            </w:r>
          </w:p>
        </w:tc>
        <w:tc>
          <w:tcPr>
            <w:tcW w:w="1020" w:type="dxa"/>
          </w:tcPr>
          <w:p w:rsidR="00AB7C54" w:rsidRDefault="00AB7C54" w:rsidP="00AB7C54">
            <w:pPr>
              <w:jc w:val="right"/>
            </w:pPr>
            <w:r>
              <w:t xml:space="preserve"> Endring,</w:t>
            </w:r>
            <w:r>
              <w:br/>
              <w:t xml:space="preserve"> kr/daa</w:t>
            </w:r>
          </w:p>
        </w:tc>
        <w:tc>
          <w:tcPr>
            <w:tcW w:w="1020" w:type="dxa"/>
          </w:tcPr>
          <w:p w:rsidR="00AB7C54" w:rsidRDefault="00AB7C54" w:rsidP="00AB7C54">
            <w:pPr>
              <w:jc w:val="right"/>
            </w:pPr>
            <w:r>
              <w:t>Ny sats,</w:t>
            </w:r>
            <w:r>
              <w:br/>
              <w:t xml:space="preserve"> kr/daa</w:t>
            </w:r>
          </w:p>
        </w:tc>
        <w:tc>
          <w:tcPr>
            <w:tcW w:w="1020" w:type="dxa"/>
          </w:tcPr>
          <w:p w:rsidR="00AB7C54" w:rsidRDefault="00AB7C54" w:rsidP="00AB7C54">
            <w:pPr>
              <w:jc w:val="right"/>
            </w:pPr>
            <w:r>
              <w:t>Endring,</w:t>
            </w:r>
            <w:r>
              <w:br/>
              <w:t xml:space="preserve"> mill. kr</w:t>
            </w:r>
          </w:p>
        </w:tc>
      </w:tr>
      <w:tr w:rsidR="00AB7C54" w:rsidTr="00EB4CA0">
        <w:trPr>
          <w:trHeight w:val="380"/>
        </w:trPr>
        <w:tc>
          <w:tcPr>
            <w:tcW w:w="3652" w:type="dxa"/>
          </w:tcPr>
          <w:p w:rsidR="00AB7C54" w:rsidRDefault="00AB7C54" w:rsidP="00AB7C54">
            <w:r>
              <w:t>Sone 1</w:t>
            </w:r>
          </w:p>
        </w:tc>
        <w:tc>
          <w:tcPr>
            <w:tcW w:w="1448" w:type="dxa"/>
          </w:tcPr>
          <w:p w:rsidR="00AB7C54" w:rsidRDefault="00AB7C54" w:rsidP="00AB7C54">
            <w:pPr>
              <w:jc w:val="right"/>
            </w:pPr>
            <w:r>
              <w:t>1 244 910</w:t>
            </w:r>
          </w:p>
        </w:tc>
        <w:tc>
          <w:tcPr>
            <w:tcW w:w="1020" w:type="dxa"/>
          </w:tcPr>
          <w:p w:rsidR="00AB7C54" w:rsidRDefault="00AB7C54" w:rsidP="00AB7C54">
            <w:pPr>
              <w:jc w:val="right"/>
            </w:pPr>
            <w:r>
              <w:t>208</w:t>
            </w:r>
          </w:p>
        </w:tc>
        <w:tc>
          <w:tcPr>
            <w:tcW w:w="1020" w:type="dxa"/>
          </w:tcPr>
          <w:p w:rsidR="00AB7C54" w:rsidRDefault="00AB7C54" w:rsidP="00AB7C54">
            <w:pPr>
              <w:jc w:val="right"/>
            </w:pPr>
            <w:r>
              <w:t>9</w:t>
            </w:r>
          </w:p>
        </w:tc>
        <w:tc>
          <w:tcPr>
            <w:tcW w:w="1020" w:type="dxa"/>
          </w:tcPr>
          <w:p w:rsidR="00AB7C54" w:rsidRDefault="00AB7C54" w:rsidP="00AB7C54">
            <w:pPr>
              <w:jc w:val="right"/>
            </w:pPr>
            <w:r>
              <w:t>217</w:t>
            </w:r>
          </w:p>
        </w:tc>
        <w:tc>
          <w:tcPr>
            <w:tcW w:w="1020" w:type="dxa"/>
          </w:tcPr>
          <w:p w:rsidR="00AB7C54" w:rsidRDefault="00AB7C54" w:rsidP="00AB7C54">
            <w:pPr>
              <w:jc w:val="right"/>
            </w:pPr>
            <w:r>
              <w:t>11,2</w:t>
            </w:r>
          </w:p>
        </w:tc>
      </w:tr>
      <w:tr w:rsidR="00AB7C54" w:rsidTr="00EB4CA0">
        <w:trPr>
          <w:trHeight w:val="380"/>
        </w:trPr>
        <w:tc>
          <w:tcPr>
            <w:tcW w:w="3652" w:type="dxa"/>
          </w:tcPr>
          <w:p w:rsidR="00AB7C54" w:rsidRDefault="00AB7C54" w:rsidP="00AB7C54">
            <w:r>
              <w:t>Sone 2 og 3</w:t>
            </w:r>
          </w:p>
        </w:tc>
        <w:tc>
          <w:tcPr>
            <w:tcW w:w="1448" w:type="dxa"/>
          </w:tcPr>
          <w:p w:rsidR="00AB7C54" w:rsidRDefault="00AB7C54" w:rsidP="00AB7C54">
            <w:pPr>
              <w:jc w:val="right"/>
            </w:pPr>
            <w:r>
              <w:t>1 062 938</w:t>
            </w:r>
          </w:p>
        </w:tc>
        <w:tc>
          <w:tcPr>
            <w:tcW w:w="1020" w:type="dxa"/>
          </w:tcPr>
          <w:p w:rsidR="00AB7C54" w:rsidRDefault="00AB7C54" w:rsidP="00AB7C54">
            <w:pPr>
              <w:jc w:val="right"/>
            </w:pPr>
            <w:r>
              <w:t>273</w:t>
            </w:r>
          </w:p>
        </w:tc>
        <w:tc>
          <w:tcPr>
            <w:tcW w:w="1020" w:type="dxa"/>
          </w:tcPr>
          <w:p w:rsidR="00AB7C54" w:rsidRDefault="00AB7C54" w:rsidP="00AB7C54">
            <w:pPr>
              <w:jc w:val="right"/>
            </w:pPr>
            <w:r>
              <w:t>9</w:t>
            </w:r>
          </w:p>
        </w:tc>
        <w:tc>
          <w:tcPr>
            <w:tcW w:w="1020" w:type="dxa"/>
          </w:tcPr>
          <w:p w:rsidR="00AB7C54" w:rsidRDefault="00AB7C54" w:rsidP="00AB7C54">
            <w:pPr>
              <w:jc w:val="right"/>
            </w:pPr>
            <w:r>
              <w:t>282</w:t>
            </w:r>
          </w:p>
        </w:tc>
        <w:tc>
          <w:tcPr>
            <w:tcW w:w="1020" w:type="dxa"/>
          </w:tcPr>
          <w:p w:rsidR="00AB7C54" w:rsidRDefault="00AB7C54" w:rsidP="00AB7C54">
            <w:pPr>
              <w:jc w:val="right"/>
            </w:pPr>
            <w:r>
              <w:t>9,6</w:t>
            </w:r>
          </w:p>
        </w:tc>
      </w:tr>
      <w:tr w:rsidR="00AB7C54" w:rsidTr="00EB4CA0">
        <w:trPr>
          <w:trHeight w:val="380"/>
        </w:trPr>
        <w:tc>
          <w:tcPr>
            <w:tcW w:w="3652" w:type="dxa"/>
          </w:tcPr>
          <w:p w:rsidR="00AB7C54" w:rsidRDefault="00AB7C54" w:rsidP="00AB7C54">
            <w:r>
              <w:t xml:space="preserve">Sone 4 </w:t>
            </w:r>
          </w:p>
        </w:tc>
        <w:tc>
          <w:tcPr>
            <w:tcW w:w="1448" w:type="dxa"/>
          </w:tcPr>
          <w:p w:rsidR="00AB7C54" w:rsidRDefault="00AB7C54" w:rsidP="00AB7C54">
            <w:pPr>
              <w:jc w:val="right"/>
            </w:pPr>
            <w:r>
              <w:t>401 176</w:t>
            </w:r>
          </w:p>
        </w:tc>
        <w:tc>
          <w:tcPr>
            <w:tcW w:w="1020" w:type="dxa"/>
          </w:tcPr>
          <w:p w:rsidR="00AB7C54" w:rsidRDefault="00AB7C54" w:rsidP="00AB7C54">
            <w:pPr>
              <w:jc w:val="right"/>
            </w:pPr>
            <w:r>
              <w:t>313</w:t>
            </w:r>
          </w:p>
        </w:tc>
        <w:tc>
          <w:tcPr>
            <w:tcW w:w="1020" w:type="dxa"/>
          </w:tcPr>
          <w:p w:rsidR="00AB7C54" w:rsidRDefault="00AB7C54" w:rsidP="00AB7C54">
            <w:pPr>
              <w:jc w:val="right"/>
            </w:pPr>
            <w:r>
              <w:t>9</w:t>
            </w:r>
          </w:p>
        </w:tc>
        <w:tc>
          <w:tcPr>
            <w:tcW w:w="1020" w:type="dxa"/>
          </w:tcPr>
          <w:p w:rsidR="00AB7C54" w:rsidRDefault="00AB7C54" w:rsidP="00AB7C54">
            <w:pPr>
              <w:jc w:val="right"/>
            </w:pPr>
            <w:r>
              <w:t>322</w:t>
            </w:r>
          </w:p>
        </w:tc>
        <w:tc>
          <w:tcPr>
            <w:tcW w:w="1020" w:type="dxa"/>
          </w:tcPr>
          <w:p w:rsidR="00AB7C54" w:rsidRDefault="00AB7C54" w:rsidP="00AB7C54">
            <w:pPr>
              <w:jc w:val="right"/>
            </w:pPr>
            <w:r>
              <w:t>3,6</w:t>
            </w:r>
          </w:p>
        </w:tc>
      </w:tr>
      <w:tr w:rsidR="00AB7C54" w:rsidTr="00EB4CA0">
        <w:trPr>
          <w:trHeight w:val="380"/>
        </w:trPr>
        <w:tc>
          <w:tcPr>
            <w:tcW w:w="3652" w:type="dxa"/>
          </w:tcPr>
          <w:p w:rsidR="00AB7C54" w:rsidRDefault="00AB7C54" w:rsidP="00AB7C54">
            <w:r>
              <w:t>Sone 5–7</w:t>
            </w:r>
          </w:p>
        </w:tc>
        <w:tc>
          <w:tcPr>
            <w:tcW w:w="1448" w:type="dxa"/>
          </w:tcPr>
          <w:p w:rsidR="00AB7C54" w:rsidRDefault="00AB7C54" w:rsidP="00AB7C54">
            <w:pPr>
              <w:jc w:val="right"/>
            </w:pPr>
            <w:r>
              <w:t>133 455</w:t>
            </w:r>
          </w:p>
        </w:tc>
        <w:tc>
          <w:tcPr>
            <w:tcW w:w="1020" w:type="dxa"/>
          </w:tcPr>
          <w:p w:rsidR="00AB7C54" w:rsidRDefault="00AB7C54" w:rsidP="00AB7C54">
            <w:pPr>
              <w:jc w:val="right"/>
            </w:pPr>
            <w:r>
              <w:t>267</w:t>
            </w:r>
          </w:p>
        </w:tc>
        <w:tc>
          <w:tcPr>
            <w:tcW w:w="1020" w:type="dxa"/>
          </w:tcPr>
          <w:p w:rsidR="00AB7C54" w:rsidRDefault="00AB7C54" w:rsidP="00AB7C54">
            <w:pPr>
              <w:jc w:val="right"/>
            </w:pPr>
            <w:r>
              <w:t>9</w:t>
            </w:r>
          </w:p>
        </w:tc>
        <w:tc>
          <w:tcPr>
            <w:tcW w:w="1020" w:type="dxa"/>
          </w:tcPr>
          <w:p w:rsidR="00AB7C54" w:rsidRDefault="00AB7C54" w:rsidP="00AB7C54">
            <w:pPr>
              <w:jc w:val="right"/>
            </w:pPr>
            <w:r>
              <w:t>276</w:t>
            </w:r>
          </w:p>
        </w:tc>
        <w:tc>
          <w:tcPr>
            <w:tcW w:w="1020" w:type="dxa"/>
          </w:tcPr>
          <w:p w:rsidR="00AB7C54" w:rsidRDefault="00AB7C54" w:rsidP="00AB7C54">
            <w:pPr>
              <w:jc w:val="right"/>
            </w:pPr>
            <w:r>
              <w:t>1,2</w:t>
            </w:r>
          </w:p>
        </w:tc>
      </w:tr>
      <w:tr w:rsidR="00AB7C54" w:rsidTr="00EB4CA0">
        <w:trPr>
          <w:trHeight w:val="380"/>
        </w:trPr>
        <w:tc>
          <w:tcPr>
            <w:tcW w:w="3652" w:type="dxa"/>
          </w:tcPr>
          <w:p w:rsidR="00AB7C54" w:rsidRDefault="00AB7C54" w:rsidP="00AB7C54">
            <w:r>
              <w:t>Sum korn, alle soner</w:t>
            </w:r>
          </w:p>
        </w:tc>
        <w:tc>
          <w:tcPr>
            <w:tcW w:w="1448" w:type="dxa"/>
          </w:tcPr>
          <w:p w:rsidR="00AB7C54" w:rsidRDefault="00AB7C54" w:rsidP="00AB7C54">
            <w:pPr>
              <w:jc w:val="right"/>
            </w:pPr>
            <w:r>
              <w:t>2 842 479</w:t>
            </w:r>
          </w:p>
        </w:tc>
        <w:tc>
          <w:tcPr>
            <w:tcW w:w="1020" w:type="dxa"/>
          </w:tcPr>
          <w:p w:rsidR="00AB7C54" w:rsidRDefault="00AB7C54" w:rsidP="00AB7C54">
            <w:pPr>
              <w:jc w:val="right"/>
            </w:pPr>
            <w:r>
              <w:t> </w:t>
            </w:r>
          </w:p>
        </w:tc>
        <w:tc>
          <w:tcPr>
            <w:tcW w:w="1020" w:type="dxa"/>
          </w:tcPr>
          <w:p w:rsidR="00AB7C54" w:rsidRDefault="00AB7C54" w:rsidP="00AB7C54">
            <w:pPr>
              <w:jc w:val="right"/>
            </w:pPr>
          </w:p>
        </w:tc>
        <w:tc>
          <w:tcPr>
            <w:tcW w:w="1020" w:type="dxa"/>
          </w:tcPr>
          <w:p w:rsidR="00AB7C54" w:rsidRDefault="00AB7C54" w:rsidP="00AB7C54">
            <w:pPr>
              <w:jc w:val="right"/>
            </w:pPr>
            <w:r>
              <w:t> </w:t>
            </w:r>
          </w:p>
        </w:tc>
        <w:tc>
          <w:tcPr>
            <w:tcW w:w="1020" w:type="dxa"/>
          </w:tcPr>
          <w:p w:rsidR="00AB7C54" w:rsidRDefault="00AB7C54" w:rsidP="00AB7C54">
            <w:pPr>
              <w:jc w:val="right"/>
            </w:pPr>
            <w:r>
              <w:t>25,6</w:t>
            </w:r>
          </w:p>
        </w:tc>
      </w:tr>
    </w:tbl>
    <w:p w:rsidR="00AB7C54" w:rsidRDefault="00AB7C54" w:rsidP="00AB7C54">
      <w:pPr>
        <w:pStyle w:val="avsnitt-tittel"/>
      </w:pPr>
      <w:r>
        <w:t>Arealtilskudd, øvrige vekster</w:t>
      </w:r>
    </w:p>
    <w:p w:rsidR="00AB7C54" w:rsidRDefault="00AB7C54" w:rsidP="00AB7C54">
      <w:pPr>
        <w:pStyle w:val="Tabellnavn"/>
      </w:pPr>
      <w:r>
        <w:t>06N1xt2</w:t>
      </w:r>
    </w:p>
    <w:tbl>
      <w:tblPr>
        <w:tblStyle w:val="StandardTabell"/>
        <w:tblW w:w="9180" w:type="dxa"/>
        <w:tblLayout w:type="fixed"/>
        <w:tblLook w:val="04A0" w:firstRow="1" w:lastRow="0" w:firstColumn="1" w:lastColumn="0" w:noHBand="0" w:noVBand="1"/>
      </w:tblPr>
      <w:tblGrid>
        <w:gridCol w:w="3652"/>
        <w:gridCol w:w="1448"/>
        <w:gridCol w:w="1020"/>
        <w:gridCol w:w="1020"/>
        <w:gridCol w:w="1020"/>
        <w:gridCol w:w="1020"/>
      </w:tblGrid>
      <w:tr w:rsidR="00AB7C54" w:rsidTr="00EB4CA0">
        <w:trPr>
          <w:trHeight w:val="600"/>
        </w:trPr>
        <w:tc>
          <w:tcPr>
            <w:tcW w:w="3652" w:type="dxa"/>
            <w:shd w:val="clear" w:color="auto" w:fill="FFFFFF"/>
          </w:tcPr>
          <w:p w:rsidR="00AB7C54" w:rsidRDefault="00AB7C54" w:rsidP="00AB7C54"/>
        </w:tc>
        <w:tc>
          <w:tcPr>
            <w:tcW w:w="1448" w:type="dxa"/>
          </w:tcPr>
          <w:p w:rsidR="00AB7C54" w:rsidRDefault="00AB7C54" w:rsidP="00AB7C54">
            <w:pPr>
              <w:jc w:val="right"/>
            </w:pPr>
            <w:r>
              <w:t>Antall</w:t>
            </w:r>
            <w:r>
              <w:br/>
              <w:t xml:space="preserve"> daa</w:t>
            </w:r>
          </w:p>
        </w:tc>
        <w:tc>
          <w:tcPr>
            <w:tcW w:w="1020" w:type="dxa"/>
          </w:tcPr>
          <w:p w:rsidR="00AB7C54" w:rsidRDefault="00AB7C54" w:rsidP="00AB7C54">
            <w:pPr>
              <w:jc w:val="right"/>
            </w:pPr>
            <w:r>
              <w:t xml:space="preserve"> Sats,</w:t>
            </w:r>
            <w:r>
              <w:br/>
              <w:t xml:space="preserve"> kr/daa</w:t>
            </w:r>
          </w:p>
        </w:tc>
        <w:tc>
          <w:tcPr>
            <w:tcW w:w="1020" w:type="dxa"/>
          </w:tcPr>
          <w:p w:rsidR="00AB7C54" w:rsidRDefault="00AB7C54" w:rsidP="00AB7C54">
            <w:pPr>
              <w:jc w:val="right"/>
            </w:pPr>
            <w:r>
              <w:t xml:space="preserve"> Endring,</w:t>
            </w:r>
            <w:r>
              <w:br/>
              <w:t xml:space="preserve"> kr/daa</w:t>
            </w:r>
          </w:p>
        </w:tc>
        <w:tc>
          <w:tcPr>
            <w:tcW w:w="1020" w:type="dxa"/>
          </w:tcPr>
          <w:p w:rsidR="00AB7C54" w:rsidRDefault="00AB7C54" w:rsidP="00AB7C54">
            <w:pPr>
              <w:jc w:val="right"/>
            </w:pPr>
            <w:r>
              <w:t>Ny sats,</w:t>
            </w:r>
            <w:r>
              <w:br/>
              <w:t xml:space="preserve"> kr/daa</w:t>
            </w:r>
          </w:p>
        </w:tc>
        <w:tc>
          <w:tcPr>
            <w:tcW w:w="1020" w:type="dxa"/>
          </w:tcPr>
          <w:p w:rsidR="00AB7C54" w:rsidRDefault="00AB7C54" w:rsidP="00AB7C54">
            <w:pPr>
              <w:jc w:val="right"/>
            </w:pPr>
            <w:r>
              <w:t>Endring,</w:t>
            </w:r>
            <w:r>
              <w:br/>
              <w:t xml:space="preserve"> mill. kr</w:t>
            </w:r>
          </w:p>
        </w:tc>
      </w:tr>
      <w:tr w:rsidR="00AB7C54" w:rsidTr="00EB4CA0">
        <w:trPr>
          <w:trHeight w:val="380"/>
        </w:trPr>
        <w:tc>
          <w:tcPr>
            <w:tcW w:w="3652" w:type="dxa"/>
          </w:tcPr>
          <w:p w:rsidR="00AB7C54" w:rsidRDefault="00AB7C54" w:rsidP="00AB7C54">
            <w:r>
              <w:t>Potet sone 1–5</w:t>
            </w:r>
          </w:p>
        </w:tc>
        <w:tc>
          <w:tcPr>
            <w:tcW w:w="1448" w:type="dxa"/>
          </w:tcPr>
          <w:p w:rsidR="00AB7C54" w:rsidRDefault="00AB7C54" w:rsidP="00AB7C54">
            <w:pPr>
              <w:jc w:val="right"/>
            </w:pPr>
            <w:r>
              <w:t>112 727</w:t>
            </w:r>
          </w:p>
        </w:tc>
        <w:tc>
          <w:tcPr>
            <w:tcW w:w="1020" w:type="dxa"/>
          </w:tcPr>
          <w:p w:rsidR="00AB7C54" w:rsidRDefault="00AB7C54" w:rsidP="00AB7C54">
            <w:pPr>
              <w:jc w:val="right"/>
            </w:pPr>
            <w:r>
              <w:t>178</w:t>
            </w:r>
          </w:p>
        </w:tc>
        <w:tc>
          <w:tcPr>
            <w:tcW w:w="1020" w:type="dxa"/>
          </w:tcPr>
          <w:p w:rsidR="00AB7C54" w:rsidRDefault="00AB7C54" w:rsidP="00AB7C54">
            <w:pPr>
              <w:jc w:val="right"/>
            </w:pPr>
            <w:r>
              <w:t>185</w:t>
            </w:r>
          </w:p>
        </w:tc>
        <w:tc>
          <w:tcPr>
            <w:tcW w:w="1020" w:type="dxa"/>
          </w:tcPr>
          <w:p w:rsidR="00AB7C54" w:rsidRDefault="00AB7C54" w:rsidP="00AB7C54">
            <w:pPr>
              <w:jc w:val="right"/>
            </w:pPr>
            <w:r>
              <w:t>363</w:t>
            </w:r>
          </w:p>
        </w:tc>
        <w:tc>
          <w:tcPr>
            <w:tcW w:w="1020" w:type="dxa"/>
          </w:tcPr>
          <w:p w:rsidR="00AB7C54" w:rsidRDefault="00AB7C54" w:rsidP="00AB7C54">
            <w:pPr>
              <w:jc w:val="right"/>
            </w:pPr>
            <w:r>
              <w:t>20,9</w:t>
            </w:r>
          </w:p>
        </w:tc>
      </w:tr>
      <w:tr w:rsidR="00AB7C54" w:rsidTr="00EB4CA0">
        <w:trPr>
          <w:trHeight w:val="380"/>
        </w:trPr>
        <w:tc>
          <w:tcPr>
            <w:tcW w:w="3652" w:type="dxa"/>
          </w:tcPr>
          <w:p w:rsidR="00AB7C54" w:rsidRDefault="00AB7C54" w:rsidP="00AB7C54">
            <w:r>
              <w:t>Potet sone 6–7</w:t>
            </w:r>
          </w:p>
        </w:tc>
        <w:tc>
          <w:tcPr>
            <w:tcW w:w="1448" w:type="dxa"/>
          </w:tcPr>
          <w:p w:rsidR="00AB7C54" w:rsidRDefault="00AB7C54" w:rsidP="00AB7C54">
            <w:pPr>
              <w:jc w:val="right"/>
            </w:pPr>
            <w:r>
              <w:t>4 131</w:t>
            </w:r>
          </w:p>
        </w:tc>
        <w:tc>
          <w:tcPr>
            <w:tcW w:w="1020" w:type="dxa"/>
          </w:tcPr>
          <w:p w:rsidR="00AB7C54" w:rsidRDefault="00AB7C54" w:rsidP="00AB7C54">
            <w:pPr>
              <w:jc w:val="right"/>
            </w:pPr>
            <w:r>
              <w:t>930</w:t>
            </w:r>
          </w:p>
        </w:tc>
        <w:tc>
          <w:tcPr>
            <w:tcW w:w="1020" w:type="dxa"/>
          </w:tcPr>
          <w:p w:rsidR="00AB7C54" w:rsidRDefault="00AB7C54" w:rsidP="00AB7C54">
            <w:pPr>
              <w:jc w:val="right"/>
            </w:pPr>
            <w:r>
              <w:t>185</w:t>
            </w:r>
          </w:p>
        </w:tc>
        <w:tc>
          <w:tcPr>
            <w:tcW w:w="1020" w:type="dxa"/>
          </w:tcPr>
          <w:p w:rsidR="00AB7C54" w:rsidRDefault="00AB7C54" w:rsidP="00AB7C54">
            <w:pPr>
              <w:jc w:val="right"/>
            </w:pPr>
            <w:r>
              <w:t>1 115</w:t>
            </w:r>
          </w:p>
        </w:tc>
        <w:tc>
          <w:tcPr>
            <w:tcW w:w="1020" w:type="dxa"/>
          </w:tcPr>
          <w:p w:rsidR="00AB7C54" w:rsidRDefault="00AB7C54" w:rsidP="00AB7C54">
            <w:pPr>
              <w:jc w:val="right"/>
            </w:pPr>
            <w:r>
              <w:t>0,8</w:t>
            </w:r>
          </w:p>
        </w:tc>
      </w:tr>
      <w:tr w:rsidR="00AB7C54" w:rsidTr="00EB4CA0">
        <w:trPr>
          <w:trHeight w:val="380"/>
        </w:trPr>
        <w:tc>
          <w:tcPr>
            <w:tcW w:w="3652" w:type="dxa"/>
          </w:tcPr>
          <w:p w:rsidR="00AB7C54" w:rsidRDefault="00AB7C54" w:rsidP="00AB7C54">
            <w:r>
              <w:t>Sum poteter, alle soner</w:t>
            </w:r>
          </w:p>
        </w:tc>
        <w:tc>
          <w:tcPr>
            <w:tcW w:w="1448" w:type="dxa"/>
          </w:tcPr>
          <w:p w:rsidR="00AB7C54" w:rsidRDefault="00AB7C54" w:rsidP="00AB7C54">
            <w:pPr>
              <w:jc w:val="right"/>
            </w:pPr>
            <w:r>
              <w:t>116 858</w:t>
            </w:r>
          </w:p>
        </w:tc>
        <w:tc>
          <w:tcPr>
            <w:tcW w:w="1020" w:type="dxa"/>
          </w:tcPr>
          <w:p w:rsidR="00AB7C54" w:rsidRDefault="00AB7C54" w:rsidP="00AB7C54">
            <w:pPr>
              <w:jc w:val="right"/>
            </w:pPr>
            <w:r>
              <w:t> </w:t>
            </w:r>
          </w:p>
        </w:tc>
        <w:tc>
          <w:tcPr>
            <w:tcW w:w="1020" w:type="dxa"/>
          </w:tcPr>
          <w:p w:rsidR="00AB7C54" w:rsidRDefault="00AB7C54" w:rsidP="00AB7C54">
            <w:pPr>
              <w:jc w:val="right"/>
            </w:pPr>
            <w:r>
              <w:t> </w:t>
            </w:r>
          </w:p>
        </w:tc>
        <w:tc>
          <w:tcPr>
            <w:tcW w:w="1020" w:type="dxa"/>
          </w:tcPr>
          <w:p w:rsidR="00AB7C54" w:rsidRDefault="00AB7C54" w:rsidP="00AB7C54">
            <w:pPr>
              <w:jc w:val="right"/>
            </w:pPr>
            <w:r>
              <w:t> </w:t>
            </w:r>
          </w:p>
        </w:tc>
        <w:tc>
          <w:tcPr>
            <w:tcW w:w="1020" w:type="dxa"/>
          </w:tcPr>
          <w:p w:rsidR="00AB7C54" w:rsidRDefault="00AB7C54" w:rsidP="00AB7C54">
            <w:pPr>
              <w:jc w:val="right"/>
            </w:pPr>
            <w:r>
              <w:t>21,7</w:t>
            </w:r>
          </w:p>
        </w:tc>
      </w:tr>
      <w:tr w:rsidR="00AB7C54" w:rsidTr="00EB4CA0">
        <w:trPr>
          <w:trHeight w:val="380"/>
        </w:trPr>
        <w:tc>
          <w:tcPr>
            <w:tcW w:w="3652" w:type="dxa"/>
          </w:tcPr>
          <w:p w:rsidR="00AB7C54" w:rsidRDefault="00AB7C54" w:rsidP="00AB7C54">
            <w:r>
              <w:t>Grønnsaker sone 1–5</w:t>
            </w:r>
          </w:p>
        </w:tc>
        <w:tc>
          <w:tcPr>
            <w:tcW w:w="1448" w:type="dxa"/>
          </w:tcPr>
          <w:p w:rsidR="00AB7C54" w:rsidRDefault="00AB7C54" w:rsidP="00AB7C54">
            <w:pPr>
              <w:jc w:val="right"/>
            </w:pPr>
            <w:r>
              <w:t>71 992</w:t>
            </w:r>
          </w:p>
        </w:tc>
        <w:tc>
          <w:tcPr>
            <w:tcW w:w="1020" w:type="dxa"/>
          </w:tcPr>
          <w:p w:rsidR="00AB7C54" w:rsidRDefault="00AB7C54" w:rsidP="00AB7C54">
            <w:pPr>
              <w:jc w:val="right"/>
            </w:pPr>
            <w:r>
              <w:t>750</w:t>
            </w:r>
          </w:p>
        </w:tc>
        <w:tc>
          <w:tcPr>
            <w:tcW w:w="1020" w:type="dxa"/>
          </w:tcPr>
          <w:p w:rsidR="00AB7C54" w:rsidRDefault="00AB7C54" w:rsidP="00AB7C54">
            <w:pPr>
              <w:jc w:val="right"/>
            </w:pPr>
          </w:p>
        </w:tc>
        <w:tc>
          <w:tcPr>
            <w:tcW w:w="1020" w:type="dxa"/>
          </w:tcPr>
          <w:p w:rsidR="00AB7C54" w:rsidRDefault="00AB7C54" w:rsidP="00AB7C54">
            <w:pPr>
              <w:jc w:val="right"/>
            </w:pPr>
            <w:r>
              <w:t>750</w:t>
            </w:r>
          </w:p>
        </w:tc>
        <w:tc>
          <w:tcPr>
            <w:tcW w:w="1020" w:type="dxa"/>
          </w:tcPr>
          <w:p w:rsidR="00AB7C54" w:rsidRDefault="00AB7C54" w:rsidP="00AB7C54">
            <w:pPr>
              <w:jc w:val="right"/>
            </w:pPr>
            <w:r>
              <w:t>0,0</w:t>
            </w:r>
          </w:p>
        </w:tc>
      </w:tr>
      <w:tr w:rsidR="00AB7C54" w:rsidTr="00EB4CA0">
        <w:trPr>
          <w:trHeight w:val="380"/>
        </w:trPr>
        <w:tc>
          <w:tcPr>
            <w:tcW w:w="3652" w:type="dxa"/>
          </w:tcPr>
          <w:p w:rsidR="00AB7C54" w:rsidRDefault="00AB7C54" w:rsidP="00AB7C54">
            <w:r>
              <w:t>Grønnsaker sone 6–7</w:t>
            </w:r>
          </w:p>
        </w:tc>
        <w:tc>
          <w:tcPr>
            <w:tcW w:w="1448" w:type="dxa"/>
          </w:tcPr>
          <w:p w:rsidR="00AB7C54" w:rsidRDefault="00AB7C54" w:rsidP="00AB7C54">
            <w:pPr>
              <w:jc w:val="right"/>
            </w:pPr>
            <w:r>
              <w:t>481</w:t>
            </w:r>
          </w:p>
        </w:tc>
        <w:tc>
          <w:tcPr>
            <w:tcW w:w="1020" w:type="dxa"/>
          </w:tcPr>
          <w:p w:rsidR="00AB7C54" w:rsidRDefault="00AB7C54" w:rsidP="00AB7C54">
            <w:pPr>
              <w:jc w:val="right"/>
            </w:pPr>
            <w:r>
              <w:t>1 750</w:t>
            </w:r>
          </w:p>
        </w:tc>
        <w:tc>
          <w:tcPr>
            <w:tcW w:w="1020" w:type="dxa"/>
          </w:tcPr>
          <w:p w:rsidR="00AB7C54" w:rsidRDefault="00AB7C54" w:rsidP="00AB7C54">
            <w:pPr>
              <w:jc w:val="right"/>
            </w:pPr>
          </w:p>
        </w:tc>
        <w:tc>
          <w:tcPr>
            <w:tcW w:w="1020" w:type="dxa"/>
          </w:tcPr>
          <w:p w:rsidR="00AB7C54" w:rsidRDefault="00AB7C54" w:rsidP="00AB7C54">
            <w:pPr>
              <w:jc w:val="right"/>
            </w:pPr>
            <w:r>
              <w:t>1 750</w:t>
            </w:r>
          </w:p>
        </w:tc>
        <w:tc>
          <w:tcPr>
            <w:tcW w:w="1020" w:type="dxa"/>
          </w:tcPr>
          <w:p w:rsidR="00AB7C54" w:rsidRDefault="00AB7C54" w:rsidP="00AB7C54">
            <w:pPr>
              <w:jc w:val="right"/>
            </w:pPr>
            <w:r>
              <w:t>0,0</w:t>
            </w:r>
          </w:p>
        </w:tc>
      </w:tr>
      <w:tr w:rsidR="00AB7C54" w:rsidTr="00EB4CA0">
        <w:trPr>
          <w:trHeight w:val="380"/>
        </w:trPr>
        <w:tc>
          <w:tcPr>
            <w:tcW w:w="3652" w:type="dxa"/>
          </w:tcPr>
          <w:p w:rsidR="00AB7C54" w:rsidRDefault="00AB7C54" w:rsidP="00AB7C54">
            <w:r>
              <w:t>Sum grønnsaker, alle soner</w:t>
            </w:r>
          </w:p>
        </w:tc>
        <w:tc>
          <w:tcPr>
            <w:tcW w:w="1448" w:type="dxa"/>
          </w:tcPr>
          <w:p w:rsidR="00AB7C54" w:rsidRDefault="00AB7C54" w:rsidP="00AB7C54">
            <w:pPr>
              <w:jc w:val="right"/>
            </w:pPr>
            <w:r>
              <w:t>72 473</w:t>
            </w:r>
          </w:p>
        </w:tc>
        <w:tc>
          <w:tcPr>
            <w:tcW w:w="1020" w:type="dxa"/>
          </w:tcPr>
          <w:p w:rsidR="00AB7C54" w:rsidRDefault="00AB7C54" w:rsidP="00AB7C54">
            <w:pPr>
              <w:jc w:val="right"/>
            </w:pPr>
            <w:r>
              <w:t> </w:t>
            </w:r>
          </w:p>
        </w:tc>
        <w:tc>
          <w:tcPr>
            <w:tcW w:w="1020" w:type="dxa"/>
          </w:tcPr>
          <w:p w:rsidR="00AB7C54" w:rsidRDefault="00AB7C54" w:rsidP="00AB7C54">
            <w:pPr>
              <w:jc w:val="right"/>
            </w:pPr>
            <w:r>
              <w:t> </w:t>
            </w:r>
          </w:p>
        </w:tc>
        <w:tc>
          <w:tcPr>
            <w:tcW w:w="1020" w:type="dxa"/>
          </w:tcPr>
          <w:p w:rsidR="00AB7C54" w:rsidRDefault="00AB7C54" w:rsidP="00AB7C54">
            <w:pPr>
              <w:jc w:val="right"/>
            </w:pPr>
            <w:r>
              <w:t> </w:t>
            </w:r>
          </w:p>
        </w:tc>
        <w:tc>
          <w:tcPr>
            <w:tcW w:w="1020" w:type="dxa"/>
          </w:tcPr>
          <w:p w:rsidR="00AB7C54" w:rsidRDefault="00AB7C54" w:rsidP="00AB7C54">
            <w:pPr>
              <w:jc w:val="right"/>
            </w:pPr>
            <w:r>
              <w:t>0,0</w:t>
            </w:r>
          </w:p>
        </w:tc>
      </w:tr>
      <w:tr w:rsidR="00AB7C54" w:rsidTr="00EB4CA0">
        <w:trPr>
          <w:trHeight w:val="380"/>
        </w:trPr>
        <w:tc>
          <w:tcPr>
            <w:tcW w:w="3652" w:type="dxa"/>
          </w:tcPr>
          <w:p w:rsidR="00AB7C54" w:rsidRDefault="00AB7C54" w:rsidP="00AB7C54">
            <w:r>
              <w:t>Frukt sone 1–4</w:t>
            </w:r>
          </w:p>
        </w:tc>
        <w:tc>
          <w:tcPr>
            <w:tcW w:w="1448" w:type="dxa"/>
          </w:tcPr>
          <w:p w:rsidR="00AB7C54" w:rsidRDefault="00AB7C54" w:rsidP="00AB7C54">
            <w:pPr>
              <w:jc w:val="right"/>
            </w:pPr>
            <w:r>
              <w:t>9 919</w:t>
            </w:r>
          </w:p>
        </w:tc>
        <w:tc>
          <w:tcPr>
            <w:tcW w:w="1020" w:type="dxa"/>
          </w:tcPr>
          <w:p w:rsidR="00AB7C54" w:rsidRDefault="00AB7C54" w:rsidP="00AB7C54">
            <w:pPr>
              <w:jc w:val="right"/>
            </w:pPr>
            <w:r>
              <w:t>1 200</w:t>
            </w:r>
          </w:p>
        </w:tc>
        <w:tc>
          <w:tcPr>
            <w:tcW w:w="1020" w:type="dxa"/>
          </w:tcPr>
          <w:p w:rsidR="00AB7C54" w:rsidRDefault="00AB7C54" w:rsidP="00AB7C54">
            <w:pPr>
              <w:jc w:val="right"/>
            </w:pPr>
          </w:p>
        </w:tc>
        <w:tc>
          <w:tcPr>
            <w:tcW w:w="1020" w:type="dxa"/>
          </w:tcPr>
          <w:p w:rsidR="00AB7C54" w:rsidRDefault="00AB7C54" w:rsidP="00AB7C54">
            <w:pPr>
              <w:jc w:val="right"/>
            </w:pPr>
            <w:r>
              <w:t>1 200</w:t>
            </w:r>
          </w:p>
        </w:tc>
        <w:tc>
          <w:tcPr>
            <w:tcW w:w="1020" w:type="dxa"/>
          </w:tcPr>
          <w:p w:rsidR="00AB7C54" w:rsidRDefault="00AB7C54" w:rsidP="00AB7C54">
            <w:pPr>
              <w:jc w:val="right"/>
            </w:pPr>
            <w:r>
              <w:t>0,0</w:t>
            </w:r>
          </w:p>
        </w:tc>
      </w:tr>
      <w:tr w:rsidR="00AB7C54" w:rsidTr="00EB4CA0">
        <w:trPr>
          <w:trHeight w:val="380"/>
        </w:trPr>
        <w:tc>
          <w:tcPr>
            <w:tcW w:w="3652" w:type="dxa"/>
          </w:tcPr>
          <w:p w:rsidR="00AB7C54" w:rsidRDefault="00AB7C54" w:rsidP="00AB7C54">
            <w:r>
              <w:t>Frukt sone 5–7</w:t>
            </w:r>
          </w:p>
        </w:tc>
        <w:tc>
          <w:tcPr>
            <w:tcW w:w="1448" w:type="dxa"/>
          </w:tcPr>
          <w:p w:rsidR="00AB7C54" w:rsidRDefault="00AB7C54" w:rsidP="00AB7C54">
            <w:pPr>
              <w:jc w:val="right"/>
            </w:pPr>
            <w:r>
              <w:t>12 019</w:t>
            </w:r>
          </w:p>
        </w:tc>
        <w:tc>
          <w:tcPr>
            <w:tcW w:w="1020" w:type="dxa"/>
          </w:tcPr>
          <w:p w:rsidR="00AB7C54" w:rsidRDefault="00AB7C54" w:rsidP="00AB7C54">
            <w:pPr>
              <w:jc w:val="right"/>
            </w:pPr>
            <w:r>
              <w:t>1 950</w:t>
            </w:r>
          </w:p>
        </w:tc>
        <w:tc>
          <w:tcPr>
            <w:tcW w:w="1020" w:type="dxa"/>
          </w:tcPr>
          <w:p w:rsidR="00AB7C54" w:rsidRDefault="00AB7C54" w:rsidP="00AB7C54">
            <w:pPr>
              <w:jc w:val="right"/>
            </w:pPr>
          </w:p>
        </w:tc>
        <w:tc>
          <w:tcPr>
            <w:tcW w:w="1020" w:type="dxa"/>
          </w:tcPr>
          <w:p w:rsidR="00AB7C54" w:rsidRDefault="00AB7C54" w:rsidP="00AB7C54">
            <w:pPr>
              <w:jc w:val="right"/>
            </w:pPr>
            <w:r>
              <w:t>1 950</w:t>
            </w:r>
          </w:p>
        </w:tc>
        <w:tc>
          <w:tcPr>
            <w:tcW w:w="1020" w:type="dxa"/>
          </w:tcPr>
          <w:p w:rsidR="00AB7C54" w:rsidRDefault="00AB7C54" w:rsidP="00AB7C54">
            <w:pPr>
              <w:jc w:val="right"/>
            </w:pPr>
            <w:r>
              <w:t>0,0</w:t>
            </w:r>
          </w:p>
        </w:tc>
      </w:tr>
      <w:tr w:rsidR="00AB7C54" w:rsidTr="00EB4CA0">
        <w:trPr>
          <w:trHeight w:val="380"/>
        </w:trPr>
        <w:tc>
          <w:tcPr>
            <w:tcW w:w="3652" w:type="dxa"/>
          </w:tcPr>
          <w:p w:rsidR="00AB7C54" w:rsidRDefault="00AB7C54" w:rsidP="00AB7C54">
            <w:r>
              <w:t>Sum frukt, alle soner</w:t>
            </w:r>
          </w:p>
        </w:tc>
        <w:tc>
          <w:tcPr>
            <w:tcW w:w="1448" w:type="dxa"/>
          </w:tcPr>
          <w:p w:rsidR="00AB7C54" w:rsidRDefault="00AB7C54" w:rsidP="00AB7C54">
            <w:pPr>
              <w:jc w:val="right"/>
            </w:pPr>
            <w:r>
              <w:t>21 938</w:t>
            </w:r>
          </w:p>
        </w:tc>
        <w:tc>
          <w:tcPr>
            <w:tcW w:w="1020" w:type="dxa"/>
          </w:tcPr>
          <w:p w:rsidR="00AB7C54" w:rsidRDefault="00AB7C54" w:rsidP="00AB7C54">
            <w:pPr>
              <w:jc w:val="right"/>
            </w:pPr>
            <w:r>
              <w:t> </w:t>
            </w:r>
          </w:p>
        </w:tc>
        <w:tc>
          <w:tcPr>
            <w:tcW w:w="1020" w:type="dxa"/>
          </w:tcPr>
          <w:p w:rsidR="00AB7C54" w:rsidRDefault="00AB7C54" w:rsidP="00AB7C54">
            <w:pPr>
              <w:jc w:val="right"/>
            </w:pPr>
            <w:r>
              <w:t> </w:t>
            </w:r>
          </w:p>
        </w:tc>
        <w:tc>
          <w:tcPr>
            <w:tcW w:w="1020" w:type="dxa"/>
          </w:tcPr>
          <w:p w:rsidR="00AB7C54" w:rsidRDefault="00AB7C54" w:rsidP="00AB7C54">
            <w:pPr>
              <w:jc w:val="right"/>
            </w:pPr>
            <w:r>
              <w:t> </w:t>
            </w:r>
          </w:p>
        </w:tc>
        <w:tc>
          <w:tcPr>
            <w:tcW w:w="1020" w:type="dxa"/>
          </w:tcPr>
          <w:p w:rsidR="00AB7C54" w:rsidRDefault="00AB7C54" w:rsidP="00AB7C54">
            <w:pPr>
              <w:jc w:val="right"/>
            </w:pPr>
            <w:r>
              <w:t>0,0</w:t>
            </w:r>
          </w:p>
        </w:tc>
      </w:tr>
      <w:tr w:rsidR="00AB7C54" w:rsidTr="00EB4CA0">
        <w:trPr>
          <w:trHeight w:val="380"/>
        </w:trPr>
        <w:tc>
          <w:tcPr>
            <w:tcW w:w="3652" w:type="dxa"/>
          </w:tcPr>
          <w:p w:rsidR="00AB7C54" w:rsidRDefault="00AB7C54" w:rsidP="00AB7C54">
            <w:r>
              <w:t>Bær sone 1–4</w:t>
            </w:r>
          </w:p>
        </w:tc>
        <w:tc>
          <w:tcPr>
            <w:tcW w:w="1448" w:type="dxa"/>
          </w:tcPr>
          <w:p w:rsidR="00AB7C54" w:rsidRDefault="00AB7C54" w:rsidP="00AB7C54">
            <w:pPr>
              <w:jc w:val="right"/>
            </w:pPr>
            <w:r>
              <w:t>15 378</w:t>
            </w:r>
          </w:p>
        </w:tc>
        <w:tc>
          <w:tcPr>
            <w:tcW w:w="1020" w:type="dxa"/>
          </w:tcPr>
          <w:p w:rsidR="00AB7C54" w:rsidRDefault="00AB7C54" w:rsidP="00AB7C54">
            <w:pPr>
              <w:jc w:val="right"/>
            </w:pPr>
            <w:r>
              <w:t>1 300</w:t>
            </w:r>
          </w:p>
        </w:tc>
        <w:tc>
          <w:tcPr>
            <w:tcW w:w="1020" w:type="dxa"/>
          </w:tcPr>
          <w:p w:rsidR="00AB7C54" w:rsidRDefault="00AB7C54" w:rsidP="00AB7C54">
            <w:pPr>
              <w:jc w:val="right"/>
            </w:pPr>
          </w:p>
        </w:tc>
        <w:tc>
          <w:tcPr>
            <w:tcW w:w="1020" w:type="dxa"/>
          </w:tcPr>
          <w:p w:rsidR="00AB7C54" w:rsidRDefault="00AB7C54" w:rsidP="00AB7C54">
            <w:pPr>
              <w:jc w:val="right"/>
            </w:pPr>
            <w:r>
              <w:t>1 300</w:t>
            </w:r>
          </w:p>
        </w:tc>
        <w:tc>
          <w:tcPr>
            <w:tcW w:w="1020" w:type="dxa"/>
          </w:tcPr>
          <w:p w:rsidR="00AB7C54" w:rsidRDefault="00AB7C54" w:rsidP="00AB7C54">
            <w:pPr>
              <w:jc w:val="right"/>
            </w:pPr>
            <w:r>
              <w:t>0,0</w:t>
            </w:r>
          </w:p>
        </w:tc>
      </w:tr>
      <w:tr w:rsidR="00AB7C54" w:rsidTr="00EB4CA0">
        <w:trPr>
          <w:trHeight w:val="380"/>
        </w:trPr>
        <w:tc>
          <w:tcPr>
            <w:tcW w:w="3652" w:type="dxa"/>
          </w:tcPr>
          <w:p w:rsidR="00AB7C54" w:rsidRDefault="00AB7C54" w:rsidP="00AB7C54">
            <w:r>
              <w:t>Bær sone 5–7</w:t>
            </w:r>
          </w:p>
        </w:tc>
        <w:tc>
          <w:tcPr>
            <w:tcW w:w="1448" w:type="dxa"/>
          </w:tcPr>
          <w:p w:rsidR="00AB7C54" w:rsidRDefault="00AB7C54" w:rsidP="00AB7C54">
            <w:pPr>
              <w:jc w:val="right"/>
            </w:pPr>
            <w:r>
              <w:t>7 026</w:t>
            </w:r>
          </w:p>
        </w:tc>
        <w:tc>
          <w:tcPr>
            <w:tcW w:w="1020" w:type="dxa"/>
          </w:tcPr>
          <w:p w:rsidR="00AB7C54" w:rsidRDefault="00AB7C54" w:rsidP="00AB7C54">
            <w:pPr>
              <w:jc w:val="right"/>
            </w:pPr>
            <w:r>
              <w:t>1 750</w:t>
            </w:r>
          </w:p>
        </w:tc>
        <w:tc>
          <w:tcPr>
            <w:tcW w:w="1020" w:type="dxa"/>
          </w:tcPr>
          <w:p w:rsidR="00AB7C54" w:rsidRDefault="00AB7C54" w:rsidP="00AB7C54">
            <w:pPr>
              <w:jc w:val="right"/>
            </w:pPr>
          </w:p>
        </w:tc>
        <w:tc>
          <w:tcPr>
            <w:tcW w:w="1020" w:type="dxa"/>
          </w:tcPr>
          <w:p w:rsidR="00AB7C54" w:rsidRDefault="00AB7C54" w:rsidP="00AB7C54">
            <w:pPr>
              <w:jc w:val="right"/>
            </w:pPr>
            <w:r>
              <w:t>1 750</w:t>
            </w:r>
          </w:p>
        </w:tc>
        <w:tc>
          <w:tcPr>
            <w:tcW w:w="1020" w:type="dxa"/>
          </w:tcPr>
          <w:p w:rsidR="00AB7C54" w:rsidRDefault="00AB7C54" w:rsidP="00AB7C54">
            <w:pPr>
              <w:jc w:val="right"/>
            </w:pPr>
            <w:r>
              <w:t>0,0</w:t>
            </w:r>
          </w:p>
        </w:tc>
      </w:tr>
      <w:tr w:rsidR="00AB7C54" w:rsidTr="00EB4CA0">
        <w:trPr>
          <w:trHeight w:val="380"/>
        </w:trPr>
        <w:tc>
          <w:tcPr>
            <w:tcW w:w="3652" w:type="dxa"/>
          </w:tcPr>
          <w:p w:rsidR="00AB7C54" w:rsidRDefault="00AB7C54" w:rsidP="00AB7C54">
            <w:r>
              <w:t>Sum bær, alle soner</w:t>
            </w:r>
          </w:p>
        </w:tc>
        <w:tc>
          <w:tcPr>
            <w:tcW w:w="1448" w:type="dxa"/>
          </w:tcPr>
          <w:p w:rsidR="00AB7C54" w:rsidRDefault="00AB7C54" w:rsidP="00AB7C54">
            <w:pPr>
              <w:jc w:val="right"/>
            </w:pPr>
            <w:r>
              <w:t>22 404</w:t>
            </w:r>
          </w:p>
        </w:tc>
        <w:tc>
          <w:tcPr>
            <w:tcW w:w="1020" w:type="dxa"/>
          </w:tcPr>
          <w:p w:rsidR="00AB7C54" w:rsidRDefault="00AB7C54" w:rsidP="00AB7C54">
            <w:pPr>
              <w:jc w:val="right"/>
            </w:pPr>
            <w:r>
              <w:t> </w:t>
            </w:r>
          </w:p>
        </w:tc>
        <w:tc>
          <w:tcPr>
            <w:tcW w:w="1020" w:type="dxa"/>
          </w:tcPr>
          <w:p w:rsidR="00AB7C54" w:rsidRDefault="00AB7C54" w:rsidP="00AB7C54">
            <w:pPr>
              <w:jc w:val="right"/>
            </w:pPr>
            <w:r>
              <w:t> </w:t>
            </w:r>
          </w:p>
        </w:tc>
        <w:tc>
          <w:tcPr>
            <w:tcW w:w="1020" w:type="dxa"/>
          </w:tcPr>
          <w:p w:rsidR="00AB7C54" w:rsidRDefault="00AB7C54" w:rsidP="00AB7C54">
            <w:pPr>
              <w:jc w:val="right"/>
            </w:pPr>
            <w:r>
              <w:t> </w:t>
            </w:r>
          </w:p>
        </w:tc>
        <w:tc>
          <w:tcPr>
            <w:tcW w:w="1020" w:type="dxa"/>
          </w:tcPr>
          <w:p w:rsidR="00AB7C54" w:rsidRDefault="00AB7C54" w:rsidP="00AB7C54">
            <w:pPr>
              <w:jc w:val="right"/>
            </w:pPr>
            <w:r>
              <w:t>0,0</w:t>
            </w:r>
          </w:p>
        </w:tc>
      </w:tr>
    </w:tbl>
    <w:p w:rsidR="00AB7C54" w:rsidRDefault="00AB7C54" w:rsidP="00AB7C54"/>
    <w:p w:rsidR="00EB4CA0" w:rsidRDefault="00EB4CA0" w:rsidP="00EB4CA0">
      <w:pPr>
        <w:pStyle w:val="tabell-tittel"/>
      </w:pPr>
      <w:r>
        <w:t>Post 74.19 Tilskudd til regionale miljøprogram, mill. kroner</w:t>
      </w:r>
    </w:p>
    <w:p w:rsidR="00AB7C54" w:rsidRDefault="00AB7C54" w:rsidP="00AB7C54">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AB7C54" w:rsidTr="00EB4CA0">
        <w:trPr>
          <w:trHeight w:val="600"/>
        </w:trPr>
        <w:tc>
          <w:tcPr>
            <w:tcW w:w="4080" w:type="dxa"/>
            <w:shd w:val="clear" w:color="auto" w:fill="FFFFFF"/>
          </w:tcPr>
          <w:p w:rsidR="00AB7C54" w:rsidRDefault="00AB7C54" w:rsidP="00EB4CA0">
            <w:r>
              <w:lastRenderedPageBreak/>
              <w:t> </w:t>
            </w:r>
          </w:p>
        </w:tc>
        <w:tc>
          <w:tcPr>
            <w:tcW w:w="1020" w:type="dxa"/>
          </w:tcPr>
          <w:p w:rsidR="00AB7C54" w:rsidRDefault="00AB7C54" w:rsidP="00EB4CA0">
            <w:pPr>
              <w:jc w:val="right"/>
            </w:pPr>
            <w:r>
              <w:t>Budsjett</w:t>
            </w:r>
            <w:r>
              <w:br/>
              <w:t xml:space="preserve"> 2020</w:t>
            </w:r>
          </w:p>
        </w:tc>
        <w:tc>
          <w:tcPr>
            <w:tcW w:w="1020" w:type="dxa"/>
          </w:tcPr>
          <w:p w:rsidR="00AB7C54" w:rsidRDefault="00AB7C54" w:rsidP="00EB4CA0">
            <w:pPr>
              <w:jc w:val="right"/>
            </w:pPr>
            <w:r>
              <w:t>Endring</w:t>
            </w:r>
            <w:r>
              <w:br/>
              <w:t xml:space="preserve"> bratt</w:t>
            </w:r>
          </w:p>
        </w:tc>
        <w:tc>
          <w:tcPr>
            <w:tcW w:w="1020" w:type="dxa"/>
          </w:tcPr>
          <w:p w:rsidR="00AB7C54" w:rsidRDefault="00AB7C54" w:rsidP="00EB4CA0">
            <w:pPr>
              <w:jc w:val="right"/>
            </w:pPr>
            <w:r>
              <w:t>Endring</w:t>
            </w:r>
            <w:r>
              <w:br/>
              <w:t xml:space="preserve"> generell</w:t>
            </w:r>
          </w:p>
        </w:tc>
        <w:tc>
          <w:tcPr>
            <w:tcW w:w="1020" w:type="dxa"/>
          </w:tcPr>
          <w:p w:rsidR="00AB7C54" w:rsidRDefault="00AB7C54" w:rsidP="00EB4CA0">
            <w:pPr>
              <w:jc w:val="right"/>
            </w:pPr>
            <w:r>
              <w:t>Endring</w:t>
            </w:r>
            <w:r>
              <w:br/>
              <w:t xml:space="preserve"> til setrer</w:t>
            </w:r>
          </w:p>
        </w:tc>
        <w:tc>
          <w:tcPr>
            <w:tcW w:w="1020" w:type="dxa"/>
          </w:tcPr>
          <w:p w:rsidR="00AB7C54" w:rsidRDefault="00AB7C54" w:rsidP="00EB4CA0">
            <w:pPr>
              <w:jc w:val="right"/>
            </w:pPr>
            <w:r>
              <w:t>Sum</w:t>
            </w:r>
            <w:r>
              <w:br/>
              <w:t xml:space="preserve"> endring</w:t>
            </w:r>
          </w:p>
        </w:tc>
      </w:tr>
      <w:tr w:rsidR="00AB7C54" w:rsidTr="00EB4CA0">
        <w:trPr>
          <w:trHeight w:val="380"/>
        </w:trPr>
        <w:tc>
          <w:tcPr>
            <w:tcW w:w="4080" w:type="dxa"/>
          </w:tcPr>
          <w:p w:rsidR="00AB7C54" w:rsidRDefault="00AB7C54" w:rsidP="00EB4CA0">
            <w:r>
              <w:t>Fordelt på regionene</w:t>
            </w:r>
          </w:p>
        </w:tc>
        <w:tc>
          <w:tcPr>
            <w:tcW w:w="1020" w:type="dxa"/>
          </w:tcPr>
          <w:p w:rsidR="00AB7C54" w:rsidRDefault="00AB7C54" w:rsidP="00EB4CA0">
            <w:pPr>
              <w:jc w:val="right"/>
            </w:pPr>
            <w:r>
              <w:t>529,2</w:t>
            </w:r>
          </w:p>
        </w:tc>
        <w:tc>
          <w:tcPr>
            <w:tcW w:w="1020" w:type="dxa"/>
          </w:tcPr>
          <w:p w:rsidR="00AB7C54" w:rsidRDefault="00AB7C54" w:rsidP="00EB4CA0">
            <w:pPr>
              <w:jc w:val="right"/>
            </w:pPr>
            <w:r>
              <w:t> </w:t>
            </w:r>
          </w:p>
        </w:tc>
        <w:tc>
          <w:tcPr>
            <w:tcW w:w="1020" w:type="dxa"/>
          </w:tcPr>
          <w:p w:rsidR="00AB7C54" w:rsidRDefault="00AB7C54" w:rsidP="00EB4CA0">
            <w:pPr>
              <w:jc w:val="right"/>
            </w:pPr>
            <w:r>
              <w:t> </w:t>
            </w:r>
          </w:p>
        </w:tc>
        <w:tc>
          <w:tcPr>
            <w:tcW w:w="1020" w:type="dxa"/>
          </w:tcPr>
          <w:p w:rsidR="00AB7C54" w:rsidRDefault="00AB7C54" w:rsidP="00EB4CA0">
            <w:pPr>
              <w:jc w:val="right"/>
            </w:pPr>
            <w:r>
              <w:t> </w:t>
            </w:r>
          </w:p>
        </w:tc>
        <w:tc>
          <w:tcPr>
            <w:tcW w:w="1020" w:type="dxa"/>
          </w:tcPr>
          <w:p w:rsidR="00AB7C54" w:rsidRDefault="00AB7C54" w:rsidP="00EB4CA0">
            <w:pPr>
              <w:jc w:val="right"/>
            </w:pPr>
            <w:r>
              <w:t>23,1</w:t>
            </w:r>
          </w:p>
        </w:tc>
      </w:tr>
      <w:tr w:rsidR="00AB7C54" w:rsidTr="00EB4CA0">
        <w:trPr>
          <w:trHeight w:val="380"/>
        </w:trPr>
        <w:tc>
          <w:tcPr>
            <w:tcW w:w="4080" w:type="dxa"/>
          </w:tcPr>
          <w:p w:rsidR="00AB7C54" w:rsidRDefault="00AB7C54" w:rsidP="00EB4CA0">
            <w:r>
              <w:t>Justert bevilgningsbehov</w:t>
            </w:r>
          </w:p>
        </w:tc>
        <w:tc>
          <w:tcPr>
            <w:tcW w:w="1020" w:type="dxa"/>
          </w:tcPr>
          <w:p w:rsidR="00AB7C54" w:rsidRDefault="00AB7C54" w:rsidP="00EB4CA0">
            <w:pPr>
              <w:jc w:val="right"/>
            </w:pPr>
            <w:r>
              <w:t> </w:t>
            </w:r>
          </w:p>
        </w:tc>
        <w:tc>
          <w:tcPr>
            <w:tcW w:w="1020" w:type="dxa"/>
          </w:tcPr>
          <w:p w:rsidR="00AB7C54" w:rsidRDefault="00AB7C54" w:rsidP="00EB4CA0">
            <w:pPr>
              <w:jc w:val="right"/>
            </w:pPr>
            <w:r>
              <w:t> </w:t>
            </w:r>
          </w:p>
        </w:tc>
        <w:tc>
          <w:tcPr>
            <w:tcW w:w="1020" w:type="dxa"/>
          </w:tcPr>
          <w:p w:rsidR="00AB7C54" w:rsidRDefault="00AB7C54" w:rsidP="00EB4CA0">
            <w:pPr>
              <w:jc w:val="right"/>
            </w:pPr>
          </w:p>
        </w:tc>
        <w:tc>
          <w:tcPr>
            <w:tcW w:w="1020" w:type="dxa"/>
          </w:tcPr>
          <w:p w:rsidR="00AB7C54" w:rsidRDefault="00AB7C54" w:rsidP="00EB4CA0">
            <w:pPr>
              <w:jc w:val="right"/>
            </w:pPr>
          </w:p>
        </w:tc>
        <w:tc>
          <w:tcPr>
            <w:tcW w:w="1020" w:type="dxa"/>
          </w:tcPr>
          <w:p w:rsidR="00AB7C54" w:rsidRDefault="00AB7C54" w:rsidP="00EB4CA0">
            <w:pPr>
              <w:jc w:val="right"/>
            </w:pPr>
            <w:r>
              <w:t>-0,2</w:t>
            </w:r>
          </w:p>
        </w:tc>
      </w:tr>
      <w:tr w:rsidR="00AB7C54" w:rsidTr="00EB4CA0">
        <w:trPr>
          <w:trHeight w:val="380"/>
        </w:trPr>
        <w:tc>
          <w:tcPr>
            <w:tcW w:w="4080" w:type="dxa"/>
          </w:tcPr>
          <w:p w:rsidR="00AB7C54" w:rsidRDefault="00AB7C54" w:rsidP="00EB4CA0">
            <w:r>
              <w:t>Landet</w:t>
            </w:r>
          </w:p>
        </w:tc>
        <w:tc>
          <w:tcPr>
            <w:tcW w:w="1020" w:type="dxa"/>
          </w:tcPr>
          <w:p w:rsidR="00AB7C54" w:rsidRDefault="00AB7C54" w:rsidP="00EB4CA0">
            <w:pPr>
              <w:jc w:val="right"/>
            </w:pPr>
            <w:r>
              <w:t> </w:t>
            </w:r>
          </w:p>
        </w:tc>
        <w:tc>
          <w:tcPr>
            <w:tcW w:w="1020" w:type="dxa"/>
          </w:tcPr>
          <w:p w:rsidR="00AB7C54" w:rsidRDefault="00AB7C54" w:rsidP="00EB4CA0">
            <w:pPr>
              <w:jc w:val="right"/>
            </w:pPr>
            <w:r>
              <w:t> </w:t>
            </w:r>
          </w:p>
        </w:tc>
        <w:tc>
          <w:tcPr>
            <w:tcW w:w="1020" w:type="dxa"/>
          </w:tcPr>
          <w:p w:rsidR="00AB7C54" w:rsidRDefault="00AB7C54" w:rsidP="00EB4CA0">
            <w:pPr>
              <w:jc w:val="right"/>
            </w:pPr>
            <w:r>
              <w:t> </w:t>
            </w:r>
          </w:p>
        </w:tc>
        <w:tc>
          <w:tcPr>
            <w:tcW w:w="1020" w:type="dxa"/>
          </w:tcPr>
          <w:p w:rsidR="00AB7C54" w:rsidRDefault="00AB7C54" w:rsidP="00EB4CA0">
            <w:pPr>
              <w:jc w:val="right"/>
            </w:pPr>
            <w:r>
              <w:t> </w:t>
            </w:r>
          </w:p>
        </w:tc>
        <w:tc>
          <w:tcPr>
            <w:tcW w:w="1020" w:type="dxa"/>
          </w:tcPr>
          <w:p w:rsidR="00AB7C54" w:rsidRDefault="00AB7C54" w:rsidP="00EB4CA0">
            <w:pPr>
              <w:jc w:val="right"/>
            </w:pPr>
            <w:r>
              <w:t>22,9</w:t>
            </w:r>
          </w:p>
        </w:tc>
      </w:tr>
    </w:tbl>
    <w:p w:rsidR="00AB7C54" w:rsidRDefault="00AB7C54" w:rsidP="00AB7C54"/>
    <w:p w:rsidR="00EB4CA0" w:rsidRDefault="00EB4CA0" w:rsidP="00EB4CA0">
      <w:pPr>
        <w:pStyle w:val="tabell-tittel"/>
      </w:pPr>
      <w:r>
        <w:t>Post 74.20 Tilskudd til økologisk jordbruk</w:t>
      </w:r>
    </w:p>
    <w:p w:rsidR="00AB7C54" w:rsidRDefault="00AB7C54" w:rsidP="00AB7C54">
      <w:pPr>
        <w:pStyle w:val="Tabellnavn"/>
      </w:pPr>
      <w:r>
        <w:t>06J1xt2</w:t>
      </w:r>
    </w:p>
    <w:tbl>
      <w:tblPr>
        <w:tblStyle w:val="StandardTabell"/>
        <w:tblW w:w="0" w:type="auto"/>
        <w:tblLayout w:type="fixed"/>
        <w:tblLook w:val="04A0" w:firstRow="1" w:lastRow="0" w:firstColumn="1" w:lastColumn="0" w:noHBand="0" w:noVBand="1"/>
      </w:tblPr>
      <w:tblGrid>
        <w:gridCol w:w="4340"/>
        <w:gridCol w:w="1040"/>
        <w:gridCol w:w="1040"/>
        <w:gridCol w:w="1040"/>
        <w:gridCol w:w="1040"/>
        <w:gridCol w:w="1040"/>
      </w:tblGrid>
      <w:tr w:rsidR="00AB7C54" w:rsidTr="00EB4CA0">
        <w:trPr>
          <w:trHeight w:val="600"/>
        </w:trPr>
        <w:tc>
          <w:tcPr>
            <w:tcW w:w="4340" w:type="dxa"/>
            <w:shd w:val="clear" w:color="auto" w:fill="FFFFFF"/>
          </w:tcPr>
          <w:p w:rsidR="00AB7C54" w:rsidRDefault="00AB7C54" w:rsidP="00BA37D2">
            <w:r>
              <w:t xml:space="preserve">Arealtilskudd </w:t>
            </w:r>
          </w:p>
        </w:tc>
        <w:tc>
          <w:tcPr>
            <w:tcW w:w="1040" w:type="dxa"/>
          </w:tcPr>
          <w:p w:rsidR="00AB7C54" w:rsidRDefault="00AB7C54" w:rsidP="00BA37D2">
            <w:pPr>
              <w:jc w:val="right"/>
            </w:pPr>
            <w:r>
              <w:t>Antall</w:t>
            </w:r>
            <w:r>
              <w:br/>
              <w:t xml:space="preserve"> daa</w:t>
            </w:r>
          </w:p>
        </w:tc>
        <w:tc>
          <w:tcPr>
            <w:tcW w:w="1040" w:type="dxa"/>
          </w:tcPr>
          <w:p w:rsidR="00AB7C54" w:rsidRDefault="00AB7C54" w:rsidP="00BA37D2">
            <w:pPr>
              <w:jc w:val="right"/>
            </w:pPr>
            <w:r>
              <w:t>Sats,</w:t>
            </w:r>
            <w:r>
              <w:br/>
              <w:t xml:space="preserve"> kr/daa</w:t>
            </w:r>
          </w:p>
        </w:tc>
        <w:tc>
          <w:tcPr>
            <w:tcW w:w="1040" w:type="dxa"/>
          </w:tcPr>
          <w:p w:rsidR="00AB7C54" w:rsidRDefault="00AB7C54" w:rsidP="00BA37D2">
            <w:pPr>
              <w:jc w:val="right"/>
            </w:pPr>
            <w:r>
              <w:t>Endring,</w:t>
            </w:r>
            <w:r>
              <w:br/>
              <w:t xml:space="preserve"> kr/daa</w:t>
            </w:r>
          </w:p>
        </w:tc>
        <w:tc>
          <w:tcPr>
            <w:tcW w:w="1040" w:type="dxa"/>
          </w:tcPr>
          <w:p w:rsidR="00AB7C54" w:rsidRDefault="00AB7C54" w:rsidP="00BA37D2">
            <w:pPr>
              <w:jc w:val="right"/>
            </w:pPr>
            <w:r>
              <w:t>Ny sats,</w:t>
            </w:r>
            <w:r>
              <w:br/>
              <w:t xml:space="preserve"> kr/daa</w:t>
            </w:r>
          </w:p>
        </w:tc>
        <w:tc>
          <w:tcPr>
            <w:tcW w:w="1040" w:type="dxa"/>
          </w:tcPr>
          <w:p w:rsidR="00AB7C54" w:rsidRDefault="00AB7C54" w:rsidP="00BA37D2">
            <w:pPr>
              <w:jc w:val="right"/>
            </w:pPr>
            <w:r>
              <w:t>Endring,</w:t>
            </w:r>
            <w:r>
              <w:br/>
              <w:t xml:space="preserve"> mill. kr</w:t>
            </w:r>
          </w:p>
        </w:tc>
      </w:tr>
      <w:tr w:rsidR="00AB7C54" w:rsidTr="00EB4CA0">
        <w:trPr>
          <w:trHeight w:val="380"/>
        </w:trPr>
        <w:tc>
          <w:tcPr>
            <w:tcW w:w="4340" w:type="dxa"/>
          </w:tcPr>
          <w:p w:rsidR="00AB7C54" w:rsidRDefault="00AB7C54" w:rsidP="00BA37D2">
            <w:r>
              <w:t>Frukt og bær m.m.</w:t>
            </w:r>
          </w:p>
        </w:tc>
        <w:tc>
          <w:tcPr>
            <w:tcW w:w="1040" w:type="dxa"/>
          </w:tcPr>
          <w:p w:rsidR="00AB7C54" w:rsidRDefault="00AB7C54" w:rsidP="00BA37D2">
            <w:pPr>
              <w:jc w:val="right"/>
            </w:pPr>
            <w:r>
              <w:t>2 836</w:t>
            </w:r>
          </w:p>
        </w:tc>
        <w:tc>
          <w:tcPr>
            <w:tcW w:w="1040" w:type="dxa"/>
          </w:tcPr>
          <w:p w:rsidR="00AB7C54" w:rsidRDefault="00AB7C54" w:rsidP="00BA37D2">
            <w:pPr>
              <w:jc w:val="right"/>
            </w:pPr>
            <w:r>
              <w:t>1 650</w:t>
            </w:r>
          </w:p>
        </w:tc>
        <w:tc>
          <w:tcPr>
            <w:tcW w:w="1040" w:type="dxa"/>
          </w:tcPr>
          <w:p w:rsidR="00AB7C54" w:rsidRDefault="00AB7C54" w:rsidP="00BA37D2">
            <w:pPr>
              <w:jc w:val="right"/>
            </w:pPr>
          </w:p>
        </w:tc>
        <w:tc>
          <w:tcPr>
            <w:tcW w:w="1040" w:type="dxa"/>
          </w:tcPr>
          <w:p w:rsidR="00AB7C54" w:rsidRDefault="00AB7C54" w:rsidP="00BA37D2">
            <w:pPr>
              <w:jc w:val="right"/>
            </w:pPr>
            <w:r>
              <w:t>1 650</w:t>
            </w:r>
          </w:p>
        </w:tc>
        <w:tc>
          <w:tcPr>
            <w:tcW w:w="1040" w:type="dxa"/>
          </w:tcPr>
          <w:p w:rsidR="00AB7C54" w:rsidRDefault="00AB7C54" w:rsidP="00BA37D2">
            <w:pPr>
              <w:jc w:val="right"/>
            </w:pPr>
            <w:r>
              <w:t>0,0</w:t>
            </w:r>
          </w:p>
        </w:tc>
      </w:tr>
      <w:tr w:rsidR="00AB7C54" w:rsidTr="00EB4CA0">
        <w:trPr>
          <w:trHeight w:val="380"/>
        </w:trPr>
        <w:tc>
          <w:tcPr>
            <w:tcW w:w="4340" w:type="dxa"/>
          </w:tcPr>
          <w:p w:rsidR="00AB7C54" w:rsidRDefault="00AB7C54" w:rsidP="00BA37D2">
            <w:r>
              <w:t>Grønnsaker</w:t>
            </w:r>
          </w:p>
        </w:tc>
        <w:tc>
          <w:tcPr>
            <w:tcW w:w="1040" w:type="dxa"/>
          </w:tcPr>
          <w:p w:rsidR="00AB7C54" w:rsidRDefault="00AB7C54" w:rsidP="00BA37D2">
            <w:pPr>
              <w:jc w:val="right"/>
            </w:pPr>
            <w:r>
              <w:t>3 434</w:t>
            </w:r>
          </w:p>
        </w:tc>
        <w:tc>
          <w:tcPr>
            <w:tcW w:w="1040" w:type="dxa"/>
          </w:tcPr>
          <w:p w:rsidR="00AB7C54" w:rsidRDefault="00AB7C54" w:rsidP="00BA37D2">
            <w:pPr>
              <w:jc w:val="right"/>
            </w:pPr>
            <w:r>
              <w:t>1 650</w:t>
            </w:r>
          </w:p>
        </w:tc>
        <w:tc>
          <w:tcPr>
            <w:tcW w:w="1040" w:type="dxa"/>
          </w:tcPr>
          <w:p w:rsidR="00AB7C54" w:rsidRDefault="00AB7C54" w:rsidP="00BA37D2">
            <w:pPr>
              <w:jc w:val="right"/>
            </w:pPr>
          </w:p>
        </w:tc>
        <w:tc>
          <w:tcPr>
            <w:tcW w:w="1040" w:type="dxa"/>
          </w:tcPr>
          <w:p w:rsidR="00AB7C54" w:rsidRDefault="00AB7C54" w:rsidP="00BA37D2">
            <w:pPr>
              <w:jc w:val="right"/>
            </w:pPr>
            <w:r>
              <w:t>1 650</w:t>
            </w:r>
          </w:p>
        </w:tc>
        <w:tc>
          <w:tcPr>
            <w:tcW w:w="1040" w:type="dxa"/>
          </w:tcPr>
          <w:p w:rsidR="00AB7C54" w:rsidRDefault="00AB7C54" w:rsidP="00BA37D2">
            <w:pPr>
              <w:jc w:val="right"/>
            </w:pPr>
            <w:r>
              <w:t>0,0</w:t>
            </w:r>
          </w:p>
        </w:tc>
      </w:tr>
      <w:tr w:rsidR="00AB7C54" w:rsidTr="00EB4CA0">
        <w:trPr>
          <w:trHeight w:val="380"/>
        </w:trPr>
        <w:tc>
          <w:tcPr>
            <w:tcW w:w="4340" w:type="dxa"/>
          </w:tcPr>
          <w:p w:rsidR="00AB7C54" w:rsidRDefault="00AB7C54" w:rsidP="00BA37D2">
            <w:r>
              <w:t>Potet</w:t>
            </w:r>
          </w:p>
        </w:tc>
        <w:tc>
          <w:tcPr>
            <w:tcW w:w="1040" w:type="dxa"/>
          </w:tcPr>
          <w:p w:rsidR="00AB7C54" w:rsidRDefault="00AB7C54" w:rsidP="00BA37D2">
            <w:pPr>
              <w:jc w:val="right"/>
            </w:pPr>
            <w:r>
              <w:t>1 183</w:t>
            </w:r>
          </w:p>
        </w:tc>
        <w:tc>
          <w:tcPr>
            <w:tcW w:w="1040" w:type="dxa"/>
          </w:tcPr>
          <w:p w:rsidR="00AB7C54" w:rsidRDefault="00AB7C54" w:rsidP="00BA37D2">
            <w:pPr>
              <w:jc w:val="right"/>
            </w:pPr>
            <w:r>
              <w:t>800</w:t>
            </w:r>
          </w:p>
        </w:tc>
        <w:tc>
          <w:tcPr>
            <w:tcW w:w="1040" w:type="dxa"/>
          </w:tcPr>
          <w:p w:rsidR="00AB7C54" w:rsidRDefault="00AB7C54" w:rsidP="00BA37D2">
            <w:pPr>
              <w:jc w:val="right"/>
            </w:pPr>
          </w:p>
        </w:tc>
        <w:tc>
          <w:tcPr>
            <w:tcW w:w="1040" w:type="dxa"/>
          </w:tcPr>
          <w:p w:rsidR="00AB7C54" w:rsidRDefault="00AB7C54" w:rsidP="00BA37D2">
            <w:pPr>
              <w:jc w:val="right"/>
            </w:pPr>
            <w:r>
              <w:t>800</w:t>
            </w:r>
          </w:p>
        </w:tc>
        <w:tc>
          <w:tcPr>
            <w:tcW w:w="1040" w:type="dxa"/>
          </w:tcPr>
          <w:p w:rsidR="00AB7C54" w:rsidRDefault="00AB7C54" w:rsidP="00BA37D2">
            <w:pPr>
              <w:jc w:val="right"/>
            </w:pPr>
            <w:r>
              <w:t>0,0</w:t>
            </w:r>
          </w:p>
        </w:tc>
      </w:tr>
      <w:tr w:rsidR="00AB7C54" w:rsidTr="00EB4CA0">
        <w:trPr>
          <w:trHeight w:val="380"/>
        </w:trPr>
        <w:tc>
          <w:tcPr>
            <w:tcW w:w="4340" w:type="dxa"/>
          </w:tcPr>
          <w:p w:rsidR="00AB7C54" w:rsidRDefault="00AB7C54" w:rsidP="00BA37D2">
            <w:r>
              <w:t>Korn</w:t>
            </w:r>
          </w:p>
        </w:tc>
        <w:tc>
          <w:tcPr>
            <w:tcW w:w="1040" w:type="dxa"/>
          </w:tcPr>
          <w:p w:rsidR="00AB7C54" w:rsidRDefault="00AB7C54" w:rsidP="00BA37D2">
            <w:pPr>
              <w:jc w:val="right"/>
            </w:pPr>
            <w:r>
              <w:t>67 660</w:t>
            </w:r>
          </w:p>
        </w:tc>
        <w:tc>
          <w:tcPr>
            <w:tcW w:w="1040" w:type="dxa"/>
          </w:tcPr>
          <w:p w:rsidR="00AB7C54" w:rsidRDefault="00AB7C54" w:rsidP="00BA37D2">
            <w:pPr>
              <w:jc w:val="right"/>
            </w:pPr>
            <w:r>
              <w:t>375</w:t>
            </w:r>
          </w:p>
        </w:tc>
        <w:tc>
          <w:tcPr>
            <w:tcW w:w="1040" w:type="dxa"/>
          </w:tcPr>
          <w:p w:rsidR="00AB7C54" w:rsidRDefault="00AB7C54" w:rsidP="00BA37D2">
            <w:pPr>
              <w:jc w:val="right"/>
            </w:pPr>
            <w:r>
              <w:t>7</w:t>
            </w:r>
          </w:p>
        </w:tc>
        <w:tc>
          <w:tcPr>
            <w:tcW w:w="1040" w:type="dxa"/>
          </w:tcPr>
          <w:p w:rsidR="00AB7C54" w:rsidRDefault="00AB7C54" w:rsidP="00BA37D2">
            <w:pPr>
              <w:jc w:val="right"/>
            </w:pPr>
            <w:r>
              <w:t>382</w:t>
            </w:r>
          </w:p>
        </w:tc>
        <w:tc>
          <w:tcPr>
            <w:tcW w:w="1040" w:type="dxa"/>
          </w:tcPr>
          <w:p w:rsidR="00AB7C54" w:rsidRDefault="00AB7C54" w:rsidP="00BA37D2">
            <w:pPr>
              <w:jc w:val="right"/>
            </w:pPr>
            <w:r>
              <w:t>0,5</w:t>
            </w:r>
          </w:p>
        </w:tc>
      </w:tr>
      <w:tr w:rsidR="00AB7C54" w:rsidTr="00EB4CA0">
        <w:trPr>
          <w:trHeight w:val="380"/>
        </w:trPr>
        <w:tc>
          <w:tcPr>
            <w:tcW w:w="4340" w:type="dxa"/>
          </w:tcPr>
          <w:p w:rsidR="00AB7C54" w:rsidRDefault="00AB7C54" w:rsidP="00BA37D2">
            <w:r>
              <w:t>Grovfôr</w:t>
            </w:r>
          </w:p>
        </w:tc>
        <w:tc>
          <w:tcPr>
            <w:tcW w:w="1040" w:type="dxa"/>
          </w:tcPr>
          <w:p w:rsidR="00AB7C54" w:rsidRDefault="00AB7C54" w:rsidP="00BA37D2">
            <w:pPr>
              <w:jc w:val="right"/>
            </w:pPr>
            <w:r>
              <w:t>265 500</w:t>
            </w:r>
          </w:p>
        </w:tc>
        <w:tc>
          <w:tcPr>
            <w:tcW w:w="1040" w:type="dxa"/>
          </w:tcPr>
          <w:p w:rsidR="00AB7C54" w:rsidRDefault="00AB7C54" w:rsidP="00BA37D2">
            <w:pPr>
              <w:jc w:val="right"/>
            </w:pPr>
            <w:r>
              <w:t>25</w:t>
            </w:r>
          </w:p>
        </w:tc>
        <w:tc>
          <w:tcPr>
            <w:tcW w:w="1040" w:type="dxa"/>
          </w:tcPr>
          <w:p w:rsidR="00AB7C54" w:rsidRDefault="00AB7C54" w:rsidP="00BA37D2">
            <w:pPr>
              <w:jc w:val="right"/>
            </w:pPr>
          </w:p>
        </w:tc>
        <w:tc>
          <w:tcPr>
            <w:tcW w:w="1040" w:type="dxa"/>
          </w:tcPr>
          <w:p w:rsidR="00AB7C54" w:rsidRDefault="00AB7C54" w:rsidP="00BA37D2">
            <w:pPr>
              <w:jc w:val="right"/>
            </w:pPr>
            <w:r>
              <w:t>25</w:t>
            </w:r>
          </w:p>
        </w:tc>
        <w:tc>
          <w:tcPr>
            <w:tcW w:w="1040" w:type="dxa"/>
          </w:tcPr>
          <w:p w:rsidR="00AB7C54" w:rsidRDefault="00AB7C54" w:rsidP="00BA37D2">
            <w:pPr>
              <w:jc w:val="right"/>
            </w:pPr>
            <w:r>
              <w:t>0,0</w:t>
            </w:r>
          </w:p>
        </w:tc>
      </w:tr>
      <w:tr w:rsidR="00AB7C54" w:rsidTr="00EB4CA0">
        <w:trPr>
          <w:trHeight w:val="380"/>
        </w:trPr>
        <w:tc>
          <w:tcPr>
            <w:tcW w:w="4340" w:type="dxa"/>
          </w:tcPr>
          <w:p w:rsidR="00AB7C54" w:rsidRDefault="00AB7C54" w:rsidP="00BA37D2">
            <w:r>
              <w:t>Økologisk areal 1. års karens</w:t>
            </w:r>
          </w:p>
        </w:tc>
        <w:tc>
          <w:tcPr>
            <w:tcW w:w="1040" w:type="dxa"/>
          </w:tcPr>
          <w:p w:rsidR="00AB7C54" w:rsidRDefault="00AB7C54" w:rsidP="00BA37D2">
            <w:pPr>
              <w:jc w:val="right"/>
            </w:pPr>
            <w:r>
              <w:t>15 238</w:t>
            </w:r>
          </w:p>
        </w:tc>
        <w:tc>
          <w:tcPr>
            <w:tcW w:w="1040" w:type="dxa"/>
          </w:tcPr>
          <w:p w:rsidR="00AB7C54" w:rsidRDefault="00AB7C54" w:rsidP="00BA37D2">
            <w:pPr>
              <w:jc w:val="right"/>
            </w:pPr>
            <w:r>
              <w:t>150</w:t>
            </w:r>
          </w:p>
        </w:tc>
        <w:tc>
          <w:tcPr>
            <w:tcW w:w="1040" w:type="dxa"/>
          </w:tcPr>
          <w:p w:rsidR="00AB7C54" w:rsidRDefault="00AB7C54" w:rsidP="00BA37D2">
            <w:pPr>
              <w:jc w:val="right"/>
            </w:pPr>
          </w:p>
        </w:tc>
        <w:tc>
          <w:tcPr>
            <w:tcW w:w="1040" w:type="dxa"/>
          </w:tcPr>
          <w:p w:rsidR="00AB7C54" w:rsidRDefault="00AB7C54" w:rsidP="00BA37D2">
            <w:pPr>
              <w:jc w:val="right"/>
            </w:pPr>
            <w:r>
              <w:t>150</w:t>
            </w:r>
          </w:p>
        </w:tc>
        <w:tc>
          <w:tcPr>
            <w:tcW w:w="1040" w:type="dxa"/>
          </w:tcPr>
          <w:p w:rsidR="00AB7C54" w:rsidRDefault="00AB7C54" w:rsidP="00BA37D2">
            <w:pPr>
              <w:jc w:val="right"/>
            </w:pPr>
            <w:r>
              <w:t>0,0</w:t>
            </w:r>
          </w:p>
        </w:tc>
      </w:tr>
      <w:tr w:rsidR="00AB7C54" w:rsidTr="00EB4CA0">
        <w:trPr>
          <w:trHeight w:val="380"/>
        </w:trPr>
        <w:tc>
          <w:tcPr>
            <w:tcW w:w="4340" w:type="dxa"/>
          </w:tcPr>
          <w:p w:rsidR="00AB7C54" w:rsidRDefault="00AB7C54" w:rsidP="00BA37D2">
            <w:r>
              <w:t>Grønngjødsling</w:t>
            </w:r>
          </w:p>
        </w:tc>
        <w:tc>
          <w:tcPr>
            <w:tcW w:w="1040" w:type="dxa"/>
          </w:tcPr>
          <w:p w:rsidR="00AB7C54" w:rsidRDefault="00AB7C54" w:rsidP="00BA37D2">
            <w:pPr>
              <w:jc w:val="right"/>
            </w:pPr>
            <w:r>
              <w:t>5 607</w:t>
            </w:r>
          </w:p>
        </w:tc>
        <w:tc>
          <w:tcPr>
            <w:tcW w:w="1040" w:type="dxa"/>
          </w:tcPr>
          <w:p w:rsidR="00AB7C54" w:rsidRDefault="00AB7C54" w:rsidP="00BA37D2">
            <w:pPr>
              <w:jc w:val="right"/>
            </w:pPr>
            <w:r>
              <w:t>500</w:t>
            </w:r>
          </w:p>
        </w:tc>
        <w:tc>
          <w:tcPr>
            <w:tcW w:w="1040" w:type="dxa"/>
          </w:tcPr>
          <w:p w:rsidR="00AB7C54" w:rsidRDefault="00AB7C54" w:rsidP="00BA37D2">
            <w:pPr>
              <w:jc w:val="right"/>
            </w:pPr>
          </w:p>
        </w:tc>
        <w:tc>
          <w:tcPr>
            <w:tcW w:w="1040" w:type="dxa"/>
          </w:tcPr>
          <w:p w:rsidR="00AB7C54" w:rsidRDefault="00AB7C54" w:rsidP="00BA37D2">
            <w:pPr>
              <w:jc w:val="right"/>
            </w:pPr>
            <w:r>
              <w:t>500</w:t>
            </w:r>
          </w:p>
        </w:tc>
        <w:tc>
          <w:tcPr>
            <w:tcW w:w="1040" w:type="dxa"/>
          </w:tcPr>
          <w:p w:rsidR="00AB7C54" w:rsidRDefault="00AB7C54" w:rsidP="00BA37D2">
            <w:pPr>
              <w:jc w:val="right"/>
            </w:pPr>
            <w:r>
              <w:t>0,0</w:t>
            </w:r>
          </w:p>
        </w:tc>
      </w:tr>
      <w:tr w:rsidR="00AB7C54" w:rsidTr="00EB4CA0">
        <w:trPr>
          <w:trHeight w:val="380"/>
        </w:trPr>
        <w:tc>
          <w:tcPr>
            <w:tcW w:w="4340" w:type="dxa"/>
          </w:tcPr>
          <w:p w:rsidR="00AB7C54" w:rsidRDefault="00AB7C54" w:rsidP="00BA37D2">
            <w:r>
              <w:t>Økologisk brakka</w:t>
            </w:r>
          </w:p>
        </w:tc>
        <w:tc>
          <w:tcPr>
            <w:tcW w:w="1040" w:type="dxa"/>
          </w:tcPr>
          <w:p w:rsidR="00AB7C54" w:rsidRDefault="00AB7C54" w:rsidP="00BA37D2">
            <w:pPr>
              <w:jc w:val="right"/>
            </w:pPr>
            <w:r>
              <w:t>699</w:t>
            </w:r>
          </w:p>
        </w:tc>
        <w:tc>
          <w:tcPr>
            <w:tcW w:w="1040" w:type="dxa"/>
          </w:tcPr>
          <w:p w:rsidR="00AB7C54" w:rsidRDefault="00AB7C54" w:rsidP="00BA37D2">
            <w:pPr>
              <w:jc w:val="right"/>
            </w:pPr>
            <w:r>
              <w:t>25</w:t>
            </w:r>
          </w:p>
        </w:tc>
        <w:tc>
          <w:tcPr>
            <w:tcW w:w="1040" w:type="dxa"/>
          </w:tcPr>
          <w:p w:rsidR="00AB7C54" w:rsidRDefault="00AB7C54" w:rsidP="00BA37D2">
            <w:pPr>
              <w:jc w:val="right"/>
            </w:pPr>
          </w:p>
        </w:tc>
        <w:tc>
          <w:tcPr>
            <w:tcW w:w="1040" w:type="dxa"/>
          </w:tcPr>
          <w:p w:rsidR="00AB7C54" w:rsidRDefault="00AB7C54" w:rsidP="00BA37D2">
            <w:pPr>
              <w:jc w:val="right"/>
            </w:pPr>
            <w:r>
              <w:t>25</w:t>
            </w:r>
          </w:p>
        </w:tc>
        <w:tc>
          <w:tcPr>
            <w:tcW w:w="1040" w:type="dxa"/>
          </w:tcPr>
          <w:p w:rsidR="00AB7C54" w:rsidRDefault="00AB7C54" w:rsidP="00BA37D2">
            <w:pPr>
              <w:jc w:val="right"/>
            </w:pPr>
            <w:r>
              <w:t>0,0</w:t>
            </w:r>
          </w:p>
        </w:tc>
      </w:tr>
      <w:tr w:rsidR="00AB7C54" w:rsidTr="00EB4CA0">
        <w:trPr>
          <w:trHeight w:val="380"/>
        </w:trPr>
        <w:tc>
          <w:tcPr>
            <w:tcW w:w="4340" w:type="dxa"/>
          </w:tcPr>
          <w:p w:rsidR="00AB7C54" w:rsidRDefault="00AB7C54" w:rsidP="00BA37D2">
            <w:r>
              <w:t>Sum arealtilskudd økologisk areal</w:t>
            </w:r>
          </w:p>
        </w:tc>
        <w:tc>
          <w:tcPr>
            <w:tcW w:w="1040" w:type="dxa"/>
          </w:tcPr>
          <w:p w:rsidR="00AB7C54" w:rsidRDefault="00AB7C54" w:rsidP="00BA37D2">
            <w:pPr>
              <w:jc w:val="right"/>
            </w:pPr>
            <w:r>
              <w:t>362 158</w:t>
            </w:r>
          </w:p>
        </w:tc>
        <w:tc>
          <w:tcPr>
            <w:tcW w:w="1040" w:type="dxa"/>
          </w:tcPr>
          <w:p w:rsidR="00AB7C54" w:rsidRDefault="00AB7C54" w:rsidP="00BA37D2">
            <w:pPr>
              <w:jc w:val="right"/>
            </w:pPr>
            <w:r>
              <w:t> </w:t>
            </w:r>
          </w:p>
        </w:tc>
        <w:tc>
          <w:tcPr>
            <w:tcW w:w="1040" w:type="dxa"/>
          </w:tcPr>
          <w:p w:rsidR="00AB7C54" w:rsidRDefault="00AB7C54" w:rsidP="00BA37D2">
            <w:pPr>
              <w:jc w:val="right"/>
            </w:pPr>
            <w:r>
              <w:t> </w:t>
            </w:r>
          </w:p>
        </w:tc>
        <w:tc>
          <w:tcPr>
            <w:tcW w:w="1040" w:type="dxa"/>
          </w:tcPr>
          <w:p w:rsidR="00AB7C54" w:rsidRDefault="00AB7C54" w:rsidP="00BA37D2">
            <w:pPr>
              <w:jc w:val="right"/>
            </w:pPr>
            <w:r>
              <w:t> </w:t>
            </w:r>
          </w:p>
        </w:tc>
        <w:tc>
          <w:tcPr>
            <w:tcW w:w="1040" w:type="dxa"/>
          </w:tcPr>
          <w:p w:rsidR="00AB7C54" w:rsidRDefault="00AB7C54" w:rsidP="00BA37D2">
            <w:pPr>
              <w:jc w:val="right"/>
            </w:pPr>
            <w:r>
              <w:t>0,5</w:t>
            </w:r>
          </w:p>
        </w:tc>
      </w:tr>
      <w:tr w:rsidR="00AB7C54" w:rsidTr="00EB4CA0">
        <w:trPr>
          <w:trHeight w:val="600"/>
        </w:trPr>
        <w:tc>
          <w:tcPr>
            <w:tcW w:w="4340" w:type="dxa"/>
          </w:tcPr>
          <w:p w:rsidR="00AB7C54" w:rsidRDefault="00AB7C54" w:rsidP="00BA37D2">
            <w:r>
              <w:t xml:space="preserve">Tilskudd til økologisk </w:t>
            </w:r>
            <w:r>
              <w:br/>
              <w:t>husdyrproduksjon</w:t>
            </w:r>
          </w:p>
        </w:tc>
        <w:tc>
          <w:tcPr>
            <w:tcW w:w="1040" w:type="dxa"/>
          </w:tcPr>
          <w:p w:rsidR="00AB7C54" w:rsidRDefault="00AB7C54" w:rsidP="00BA37D2">
            <w:pPr>
              <w:jc w:val="right"/>
            </w:pPr>
            <w:r>
              <w:t>Antall</w:t>
            </w:r>
            <w:r>
              <w:br/>
              <w:t xml:space="preserve"> dyr</w:t>
            </w:r>
          </w:p>
        </w:tc>
        <w:tc>
          <w:tcPr>
            <w:tcW w:w="1040" w:type="dxa"/>
          </w:tcPr>
          <w:p w:rsidR="00AB7C54" w:rsidRDefault="00AB7C54" w:rsidP="00BA37D2">
            <w:pPr>
              <w:jc w:val="right"/>
            </w:pPr>
            <w:r>
              <w:t>Sats,</w:t>
            </w:r>
            <w:r>
              <w:br/>
              <w:t xml:space="preserve"> kr/dyr</w:t>
            </w:r>
          </w:p>
        </w:tc>
        <w:tc>
          <w:tcPr>
            <w:tcW w:w="1040" w:type="dxa"/>
          </w:tcPr>
          <w:p w:rsidR="00AB7C54" w:rsidRDefault="00AB7C54" w:rsidP="00BA37D2">
            <w:pPr>
              <w:jc w:val="right"/>
            </w:pPr>
            <w:r>
              <w:t>Endring,</w:t>
            </w:r>
            <w:r>
              <w:br/>
              <w:t xml:space="preserve"> kr/dyr</w:t>
            </w:r>
          </w:p>
        </w:tc>
        <w:tc>
          <w:tcPr>
            <w:tcW w:w="1040" w:type="dxa"/>
          </w:tcPr>
          <w:p w:rsidR="00AB7C54" w:rsidRDefault="00AB7C54" w:rsidP="00BA37D2">
            <w:pPr>
              <w:jc w:val="right"/>
            </w:pPr>
            <w:r>
              <w:t>Ny sats,</w:t>
            </w:r>
            <w:r>
              <w:br/>
              <w:t xml:space="preserve"> kr/dyr</w:t>
            </w:r>
          </w:p>
        </w:tc>
        <w:tc>
          <w:tcPr>
            <w:tcW w:w="1040" w:type="dxa"/>
          </w:tcPr>
          <w:p w:rsidR="00AB7C54" w:rsidRDefault="00AB7C54" w:rsidP="00BA37D2">
            <w:pPr>
              <w:jc w:val="right"/>
            </w:pPr>
            <w:r>
              <w:t>Endring,</w:t>
            </w:r>
            <w:r>
              <w:br/>
              <w:t xml:space="preserve"> mill. kr</w:t>
            </w:r>
          </w:p>
        </w:tc>
      </w:tr>
      <w:tr w:rsidR="00AB7C54" w:rsidTr="00EB4CA0">
        <w:trPr>
          <w:trHeight w:val="380"/>
        </w:trPr>
        <w:tc>
          <w:tcPr>
            <w:tcW w:w="4340" w:type="dxa"/>
          </w:tcPr>
          <w:p w:rsidR="00AB7C54" w:rsidRDefault="00AB7C54" w:rsidP="00BA37D2">
            <w:r>
              <w:t>Melkekyr</w:t>
            </w:r>
          </w:p>
        </w:tc>
        <w:tc>
          <w:tcPr>
            <w:tcW w:w="1040" w:type="dxa"/>
          </w:tcPr>
          <w:p w:rsidR="00AB7C54" w:rsidRDefault="00AB7C54" w:rsidP="00BA37D2">
            <w:pPr>
              <w:jc w:val="right"/>
            </w:pPr>
            <w:r>
              <w:t>7 762</w:t>
            </w:r>
          </w:p>
        </w:tc>
        <w:tc>
          <w:tcPr>
            <w:tcW w:w="1040" w:type="dxa"/>
          </w:tcPr>
          <w:p w:rsidR="00AB7C54" w:rsidRDefault="00AB7C54" w:rsidP="00BA37D2">
            <w:pPr>
              <w:jc w:val="right"/>
            </w:pPr>
            <w:r>
              <w:t>3 400</w:t>
            </w:r>
          </w:p>
        </w:tc>
        <w:tc>
          <w:tcPr>
            <w:tcW w:w="1040" w:type="dxa"/>
          </w:tcPr>
          <w:p w:rsidR="00AB7C54" w:rsidRDefault="00AB7C54" w:rsidP="00BA37D2">
            <w:pPr>
              <w:jc w:val="right"/>
            </w:pPr>
            <w:r>
              <w:t>100</w:t>
            </w:r>
          </w:p>
        </w:tc>
        <w:tc>
          <w:tcPr>
            <w:tcW w:w="1040" w:type="dxa"/>
          </w:tcPr>
          <w:p w:rsidR="00AB7C54" w:rsidRDefault="00AB7C54" w:rsidP="00BA37D2">
            <w:pPr>
              <w:jc w:val="right"/>
            </w:pPr>
            <w:r>
              <w:t>3 500</w:t>
            </w:r>
          </w:p>
        </w:tc>
        <w:tc>
          <w:tcPr>
            <w:tcW w:w="1040" w:type="dxa"/>
          </w:tcPr>
          <w:p w:rsidR="00AB7C54" w:rsidRDefault="00AB7C54" w:rsidP="00BA37D2">
            <w:pPr>
              <w:jc w:val="right"/>
            </w:pPr>
            <w:r>
              <w:t>0,8</w:t>
            </w:r>
          </w:p>
        </w:tc>
      </w:tr>
      <w:tr w:rsidR="00AB7C54" w:rsidTr="00EB4CA0">
        <w:trPr>
          <w:trHeight w:val="380"/>
        </w:trPr>
        <w:tc>
          <w:tcPr>
            <w:tcW w:w="4340" w:type="dxa"/>
          </w:tcPr>
          <w:p w:rsidR="00AB7C54" w:rsidRDefault="00AB7C54" w:rsidP="00BA37D2">
            <w:proofErr w:type="spellStart"/>
            <w:r>
              <w:t>Ammekyr</w:t>
            </w:r>
            <w:proofErr w:type="spellEnd"/>
          </w:p>
        </w:tc>
        <w:tc>
          <w:tcPr>
            <w:tcW w:w="1040" w:type="dxa"/>
          </w:tcPr>
          <w:p w:rsidR="00AB7C54" w:rsidRDefault="00AB7C54" w:rsidP="00BA37D2">
            <w:pPr>
              <w:jc w:val="right"/>
            </w:pPr>
            <w:r>
              <w:t>4 006</w:t>
            </w:r>
          </w:p>
        </w:tc>
        <w:tc>
          <w:tcPr>
            <w:tcW w:w="1040" w:type="dxa"/>
          </w:tcPr>
          <w:p w:rsidR="00AB7C54" w:rsidRDefault="00AB7C54" w:rsidP="00BA37D2">
            <w:pPr>
              <w:jc w:val="right"/>
            </w:pPr>
            <w:r>
              <w:t>2 300</w:t>
            </w:r>
          </w:p>
        </w:tc>
        <w:tc>
          <w:tcPr>
            <w:tcW w:w="1040" w:type="dxa"/>
          </w:tcPr>
          <w:p w:rsidR="00AB7C54" w:rsidRDefault="00AB7C54" w:rsidP="00BA37D2">
            <w:pPr>
              <w:jc w:val="right"/>
            </w:pPr>
            <w:r>
              <w:t>100</w:t>
            </w:r>
          </w:p>
        </w:tc>
        <w:tc>
          <w:tcPr>
            <w:tcW w:w="1040" w:type="dxa"/>
          </w:tcPr>
          <w:p w:rsidR="00AB7C54" w:rsidRDefault="00AB7C54" w:rsidP="00BA37D2">
            <w:pPr>
              <w:jc w:val="right"/>
            </w:pPr>
            <w:r>
              <w:t>2 400</w:t>
            </w:r>
          </w:p>
        </w:tc>
        <w:tc>
          <w:tcPr>
            <w:tcW w:w="1040" w:type="dxa"/>
          </w:tcPr>
          <w:p w:rsidR="00AB7C54" w:rsidRDefault="00AB7C54" w:rsidP="00BA37D2">
            <w:pPr>
              <w:jc w:val="right"/>
            </w:pPr>
            <w:r>
              <w:t>0,4</w:t>
            </w:r>
          </w:p>
        </w:tc>
      </w:tr>
      <w:tr w:rsidR="00AB7C54" w:rsidTr="00EB4CA0">
        <w:trPr>
          <w:trHeight w:val="380"/>
        </w:trPr>
        <w:tc>
          <w:tcPr>
            <w:tcW w:w="4340" w:type="dxa"/>
          </w:tcPr>
          <w:p w:rsidR="00AB7C54" w:rsidRDefault="00AB7C54" w:rsidP="00BA37D2">
            <w:r>
              <w:t>Andre storfe</w:t>
            </w:r>
          </w:p>
        </w:tc>
        <w:tc>
          <w:tcPr>
            <w:tcW w:w="1040" w:type="dxa"/>
          </w:tcPr>
          <w:p w:rsidR="00AB7C54" w:rsidRDefault="00AB7C54" w:rsidP="00BA37D2">
            <w:pPr>
              <w:jc w:val="right"/>
            </w:pPr>
            <w:r>
              <w:t>16 810</w:t>
            </w:r>
          </w:p>
        </w:tc>
        <w:tc>
          <w:tcPr>
            <w:tcW w:w="1040" w:type="dxa"/>
          </w:tcPr>
          <w:p w:rsidR="00AB7C54" w:rsidRDefault="00AB7C54" w:rsidP="00BA37D2">
            <w:pPr>
              <w:jc w:val="right"/>
            </w:pPr>
            <w:r>
              <w:t>700</w:t>
            </w:r>
          </w:p>
        </w:tc>
        <w:tc>
          <w:tcPr>
            <w:tcW w:w="1040" w:type="dxa"/>
          </w:tcPr>
          <w:p w:rsidR="00AB7C54" w:rsidRDefault="00AB7C54" w:rsidP="00BA37D2">
            <w:pPr>
              <w:jc w:val="right"/>
            </w:pPr>
            <w:r>
              <w:t>30</w:t>
            </w:r>
          </w:p>
        </w:tc>
        <w:tc>
          <w:tcPr>
            <w:tcW w:w="1040" w:type="dxa"/>
          </w:tcPr>
          <w:p w:rsidR="00AB7C54" w:rsidRDefault="00AB7C54" w:rsidP="00BA37D2">
            <w:pPr>
              <w:jc w:val="right"/>
            </w:pPr>
            <w:r>
              <w:t>730</w:t>
            </w:r>
          </w:p>
        </w:tc>
        <w:tc>
          <w:tcPr>
            <w:tcW w:w="1040" w:type="dxa"/>
          </w:tcPr>
          <w:p w:rsidR="00AB7C54" w:rsidRDefault="00AB7C54" w:rsidP="00BA37D2">
            <w:pPr>
              <w:jc w:val="right"/>
            </w:pPr>
            <w:r>
              <w:t>0,5</w:t>
            </w:r>
          </w:p>
        </w:tc>
      </w:tr>
      <w:tr w:rsidR="00AB7C54" w:rsidTr="00EB4CA0">
        <w:trPr>
          <w:trHeight w:val="380"/>
        </w:trPr>
        <w:tc>
          <w:tcPr>
            <w:tcW w:w="4340" w:type="dxa"/>
          </w:tcPr>
          <w:p w:rsidR="00AB7C54" w:rsidRDefault="00AB7C54" w:rsidP="00BA37D2">
            <w:r>
              <w:t>Sau og melkesau</w:t>
            </w:r>
          </w:p>
        </w:tc>
        <w:tc>
          <w:tcPr>
            <w:tcW w:w="1040" w:type="dxa"/>
          </w:tcPr>
          <w:p w:rsidR="00AB7C54" w:rsidRDefault="00AB7C54" w:rsidP="00BA37D2">
            <w:pPr>
              <w:jc w:val="right"/>
            </w:pPr>
            <w:r>
              <w:t>41 803</w:t>
            </w:r>
          </w:p>
        </w:tc>
        <w:tc>
          <w:tcPr>
            <w:tcW w:w="1040" w:type="dxa"/>
          </w:tcPr>
          <w:p w:rsidR="00AB7C54" w:rsidRDefault="00AB7C54" w:rsidP="00BA37D2">
            <w:pPr>
              <w:jc w:val="right"/>
            </w:pPr>
            <w:r>
              <w:t>447</w:t>
            </w:r>
          </w:p>
        </w:tc>
        <w:tc>
          <w:tcPr>
            <w:tcW w:w="1040" w:type="dxa"/>
          </w:tcPr>
          <w:p w:rsidR="00AB7C54" w:rsidRDefault="00AB7C54" w:rsidP="00BA37D2">
            <w:pPr>
              <w:jc w:val="right"/>
            </w:pPr>
            <w:r>
              <w:t>15</w:t>
            </w:r>
          </w:p>
        </w:tc>
        <w:tc>
          <w:tcPr>
            <w:tcW w:w="1040" w:type="dxa"/>
          </w:tcPr>
          <w:p w:rsidR="00AB7C54" w:rsidRDefault="00AB7C54" w:rsidP="00BA37D2">
            <w:pPr>
              <w:jc w:val="right"/>
            </w:pPr>
            <w:r>
              <w:t>462</w:t>
            </w:r>
          </w:p>
        </w:tc>
        <w:tc>
          <w:tcPr>
            <w:tcW w:w="1040" w:type="dxa"/>
          </w:tcPr>
          <w:p w:rsidR="00AB7C54" w:rsidRDefault="00AB7C54" w:rsidP="00BA37D2">
            <w:pPr>
              <w:jc w:val="right"/>
            </w:pPr>
            <w:r>
              <w:t>0,6</w:t>
            </w:r>
          </w:p>
        </w:tc>
      </w:tr>
      <w:tr w:rsidR="00AB7C54" w:rsidTr="00EB4CA0">
        <w:trPr>
          <w:trHeight w:val="380"/>
        </w:trPr>
        <w:tc>
          <w:tcPr>
            <w:tcW w:w="4340" w:type="dxa"/>
          </w:tcPr>
          <w:p w:rsidR="00AB7C54" w:rsidRDefault="00AB7C54" w:rsidP="00BA37D2">
            <w:r>
              <w:t>Melkegeit</w:t>
            </w:r>
          </w:p>
        </w:tc>
        <w:tc>
          <w:tcPr>
            <w:tcW w:w="1040" w:type="dxa"/>
          </w:tcPr>
          <w:p w:rsidR="00AB7C54" w:rsidRDefault="00AB7C54" w:rsidP="00BA37D2">
            <w:pPr>
              <w:jc w:val="right"/>
            </w:pPr>
            <w:r>
              <w:t>782</w:t>
            </w:r>
          </w:p>
        </w:tc>
        <w:tc>
          <w:tcPr>
            <w:tcW w:w="1040" w:type="dxa"/>
          </w:tcPr>
          <w:p w:rsidR="00AB7C54" w:rsidRDefault="00AB7C54" w:rsidP="00BA37D2">
            <w:pPr>
              <w:jc w:val="right"/>
            </w:pPr>
            <w:r>
              <w:t>300</w:t>
            </w:r>
          </w:p>
        </w:tc>
        <w:tc>
          <w:tcPr>
            <w:tcW w:w="1040" w:type="dxa"/>
          </w:tcPr>
          <w:p w:rsidR="00AB7C54" w:rsidRDefault="00AB7C54" w:rsidP="00BA37D2">
            <w:pPr>
              <w:jc w:val="right"/>
            </w:pPr>
            <w:r>
              <w:t>15</w:t>
            </w:r>
          </w:p>
        </w:tc>
        <w:tc>
          <w:tcPr>
            <w:tcW w:w="1040" w:type="dxa"/>
          </w:tcPr>
          <w:p w:rsidR="00AB7C54" w:rsidRDefault="00AB7C54" w:rsidP="00BA37D2">
            <w:pPr>
              <w:jc w:val="right"/>
            </w:pPr>
            <w:r>
              <w:t>315</w:t>
            </w:r>
          </w:p>
        </w:tc>
        <w:tc>
          <w:tcPr>
            <w:tcW w:w="1040" w:type="dxa"/>
          </w:tcPr>
          <w:p w:rsidR="00AB7C54" w:rsidRDefault="00AB7C54" w:rsidP="00BA37D2">
            <w:pPr>
              <w:jc w:val="right"/>
            </w:pPr>
            <w:r>
              <w:t>0,0</w:t>
            </w:r>
          </w:p>
        </w:tc>
      </w:tr>
      <w:tr w:rsidR="00AB7C54" w:rsidTr="00EB4CA0">
        <w:trPr>
          <w:trHeight w:val="380"/>
        </w:trPr>
        <w:tc>
          <w:tcPr>
            <w:tcW w:w="4340" w:type="dxa"/>
          </w:tcPr>
          <w:p w:rsidR="00AB7C54" w:rsidRDefault="00AB7C54" w:rsidP="00BA37D2">
            <w:r>
              <w:t>Ammegeit</w:t>
            </w:r>
          </w:p>
        </w:tc>
        <w:tc>
          <w:tcPr>
            <w:tcW w:w="1040" w:type="dxa"/>
          </w:tcPr>
          <w:p w:rsidR="00AB7C54" w:rsidRDefault="00AB7C54" w:rsidP="00BA37D2">
            <w:pPr>
              <w:jc w:val="right"/>
            </w:pPr>
            <w:r>
              <w:t>339</w:t>
            </w:r>
          </w:p>
        </w:tc>
        <w:tc>
          <w:tcPr>
            <w:tcW w:w="1040" w:type="dxa"/>
          </w:tcPr>
          <w:p w:rsidR="00AB7C54" w:rsidRDefault="00AB7C54" w:rsidP="00BA37D2">
            <w:pPr>
              <w:jc w:val="right"/>
            </w:pPr>
            <w:r>
              <w:t>250</w:t>
            </w:r>
          </w:p>
        </w:tc>
        <w:tc>
          <w:tcPr>
            <w:tcW w:w="1040" w:type="dxa"/>
          </w:tcPr>
          <w:p w:rsidR="00AB7C54" w:rsidRDefault="00AB7C54" w:rsidP="00BA37D2">
            <w:pPr>
              <w:jc w:val="right"/>
            </w:pPr>
            <w:r>
              <w:t>15</w:t>
            </w:r>
          </w:p>
        </w:tc>
        <w:tc>
          <w:tcPr>
            <w:tcW w:w="1040" w:type="dxa"/>
          </w:tcPr>
          <w:p w:rsidR="00AB7C54" w:rsidRDefault="00AB7C54" w:rsidP="00BA37D2">
            <w:pPr>
              <w:jc w:val="right"/>
            </w:pPr>
            <w:r>
              <w:t>265</w:t>
            </w:r>
          </w:p>
        </w:tc>
        <w:tc>
          <w:tcPr>
            <w:tcW w:w="1040" w:type="dxa"/>
          </w:tcPr>
          <w:p w:rsidR="00AB7C54" w:rsidRDefault="00AB7C54" w:rsidP="00BA37D2">
            <w:pPr>
              <w:jc w:val="right"/>
            </w:pPr>
            <w:r>
              <w:t>0,0</w:t>
            </w:r>
          </w:p>
        </w:tc>
      </w:tr>
      <w:tr w:rsidR="00AB7C54" w:rsidTr="00EB4CA0">
        <w:trPr>
          <w:trHeight w:val="380"/>
        </w:trPr>
        <w:tc>
          <w:tcPr>
            <w:tcW w:w="4340" w:type="dxa"/>
          </w:tcPr>
          <w:p w:rsidR="00AB7C54" w:rsidRDefault="00AB7C54" w:rsidP="00BA37D2">
            <w:r>
              <w:lastRenderedPageBreak/>
              <w:t>Avlsgris</w:t>
            </w:r>
          </w:p>
        </w:tc>
        <w:tc>
          <w:tcPr>
            <w:tcW w:w="1040" w:type="dxa"/>
          </w:tcPr>
          <w:p w:rsidR="00AB7C54" w:rsidRDefault="00AB7C54" w:rsidP="00BA37D2">
            <w:pPr>
              <w:jc w:val="right"/>
            </w:pPr>
            <w:r>
              <w:t>281</w:t>
            </w:r>
          </w:p>
        </w:tc>
        <w:tc>
          <w:tcPr>
            <w:tcW w:w="1040" w:type="dxa"/>
          </w:tcPr>
          <w:p w:rsidR="00AB7C54" w:rsidRDefault="00AB7C54" w:rsidP="00BA37D2">
            <w:pPr>
              <w:jc w:val="right"/>
            </w:pPr>
            <w:r>
              <w:t>502</w:t>
            </w:r>
          </w:p>
        </w:tc>
        <w:tc>
          <w:tcPr>
            <w:tcW w:w="1040" w:type="dxa"/>
          </w:tcPr>
          <w:p w:rsidR="00AB7C54" w:rsidRDefault="00AB7C54" w:rsidP="00BA37D2">
            <w:pPr>
              <w:jc w:val="right"/>
            </w:pPr>
            <w:r>
              <w:t>15</w:t>
            </w:r>
          </w:p>
        </w:tc>
        <w:tc>
          <w:tcPr>
            <w:tcW w:w="1040" w:type="dxa"/>
          </w:tcPr>
          <w:p w:rsidR="00AB7C54" w:rsidRDefault="00AB7C54" w:rsidP="00BA37D2">
            <w:pPr>
              <w:jc w:val="right"/>
            </w:pPr>
            <w:r>
              <w:t>517</w:t>
            </w:r>
          </w:p>
        </w:tc>
        <w:tc>
          <w:tcPr>
            <w:tcW w:w="1040" w:type="dxa"/>
          </w:tcPr>
          <w:p w:rsidR="00AB7C54" w:rsidRDefault="00AB7C54" w:rsidP="00BA37D2">
            <w:pPr>
              <w:jc w:val="right"/>
            </w:pPr>
            <w:r>
              <w:t>0,0</w:t>
            </w:r>
          </w:p>
        </w:tc>
      </w:tr>
      <w:tr w:rsidR="00AB7C54" w:rsidTr="00EB4CA0">
        <w:trPr>
          <w:trHeight w:val="380"/>
        </w:trPr>
        <w:tc>
          <w:tcPr>
            <w:tcW w:w="4340" w:type="dxa"/>
          </w:tcPr>
          <w:p w:rsidR="00AB7C54" w:rsidRDefault="00AB7C54" w:rsidP="00BA37D2">
            <w:r>
              <w:t>Slaktegris</w:t>
            </w:r>
          </w:p>
        </w:tc>
        <w:tc>
          <w:tcPr>
            <w:tcW w:w="1040" w:type="dxa"/>
          </w:tcPr>
          <w:p w:rsidR="00AB7C54" w:rsidRDefault="00AB7C54" w:rsidP="00BA37D2">
            <w:pPr>
              <w:jc w:val="right"/>
            </w:pPr>
            <w:r>
              <w:t>3 874</w:t>
            </w:r>
          </w:p>
        </w:tc>
        <w:tc>
          <w:tcPr>
            <w:tcW w:w="1040" w:type="dxa"/>
          </w:tcPr>
          <w:p w:rsidR="00AB7C54" w:rsidRDefault="00AB7C54" w:rsidP="00BA37D2">
            <w:pPr>
              <w:jc w:val="right"/>
            </w:pPr>
            <w:r>
              <w:t>300</w:t>
            </w:r>
          </w:p>
        </w:tc>
        <w:tc>
          <w:tcPr>
            <w:tcW w:w="1040" w:type="dxa"/>
          </w:tcPr>
          <w:p w:rsidR="00AB7C54" w:rsidRDefault="00AB7C54" w:rsidP="00BA37D2">
            <w:pPr>
              <w:jc w:val="right"/>
            </w:pPr>
            <w:r>
              <w:t>15</w:t>
            </w:r>
          </w:p>
        </w:tc>
        <w:tc>
          <w:tcPr>
            <w:tcW w:w="1040" w:type="dxa"/>
          </w:tcPr>
          <w:p w:rsidR="00AB7C54" w:rsidRDefault="00AB7C54" w:rsidP="00BA37D2">
            <w:pPr>
              <w:jc w:val="right"/>
            </w:pPr>
            <w:r>
              <w:t>315</w:t>
            </w:r>
          </w:p>
        </w:tc>
        <w:tc>
          <w:tcPr>
            <w:tcW w:w="1040" w:type="dxa"/>
          </w:tcPr>
          <w:p w:rsidR="00AB7C54" w:rsidRDefault="00AB7C54" w:rsidP="00BA37D2">
            <w:pPr>
              <w:jc w:val="right"/>
            </w:pPr>
            <w:r>
              <w:t>0,1</w:t>
            </w:r>
          </w:p>
        </w:tc>
      </w:tr>
      <w:tr w:rsidR="00AB7C54" w:rsidTr="00EB4CA0">
        <w:trPr>
          <w:trHeight w:val="380"/>
        </w:trPr>
        <w:tc>
          <w:tcPr>
            <w:tcW w:w="8500" w:type="dxa"/>
            <w:gridSpan w:val="5"/>
          </w:tcPr>
          <w:p w:rsidR="00AB7C54" w:rsidRDefault="00AB7C54" w:rsidP="00BA37D2">
            <w:r>
              <w:t>Sum tilskudd til økologisk husdyrproduksjon</w:t>
            </w:r>
          </w:p>
        </w:tc>
        <w:tc>
          <w:tcPr>
            <w:tcW w:w="1040" w:type="dxa"/>
          </w:tcPr>
          <w:p w:rsidR="00AB7C54" w:rsidRDefault="00AB7C54" w:rsidP="00BA37D2">
            <w:pPr>
              <w:jc w:val="right"/>
            </w:pPr>
            <w:r>
              <w:t>2,4</w:t>
            </w:r>
          </w:p>
        </w:tc>
      </w:tr>
      <w:tr w:rsidR="00AB7C54" w:rsidTr="00EB4CA0">
        <w:trPr>
          <w:trHeight w:val="380"/>
        </w:trPr>
        <w:tc>
          <w:tcPr>
            <w:tcW w:w="8500" w:type="dxa"/>
            <w:gridSpan w:val="5"/>
          </w:tcPr>
          <w:p w:rsidR="00AB7C54" w:rsidRDefault="00AB7C54" w:rsidP="00BA37D2">
            <w:r>
              <w:t xml:space="preserve">Justert bevilgningsbehov, gjeldende satser </w:t>
            </w:r>
          </w:p>
        </w:tc>
        <w:tc>
          <w:tcPr>
            <w:tcW w:w="1040" w:type="dxa"/>
          </w:tcPr>
          <w:p w:rsidR="00AB7C54" w:rsidRDefault="00AB7C54" w:rsidP="00BA37D2">
            <w:pPr>
              <w:jc w:val="right"/>
            </w:pPr>
            <w:r>
              <w:t>-2,9</w:t>
            </w:r>
          </w:p>
        </w:tc>
      </w:tr>
      <w:tr w:rsidR="00AB7C54" w:rsidTr="00EB4CA0">
        <w:trPr>
          <w:trHeight w:val="380"/>
        </w:trPr>
        <w:tc>
          <w:tcPr>
            <w:tcW w:w="8500" w:type="dxa"/>
            <w:gridSpan w:val="5"/>
          </w:tcPr>
          <w:p w:rsidR="00AB7C54" w:rsidRDefault="00AB7C54" w:rsidP="00BA37D2">
            <w:r>
              <w:t>Sum tilskudd til økologisk jordbruk</w:t>
            </w:r>
          </w:p>
        </w:tc>
        <w:tc>
          <w:tcPr>
            <w:tcW w:w="1040" w:type="dxa"/>
          </w:tcPr>
          <w:p w:rsidR="00AB7C54" w:rsidRDefault="00AB7C54" w:rsidP="00BA37D2">
            <w:pPr>
              <w:jc w:val="right"/>
            </w:pPr>
            <w:r>
              <w:t>0,0</w:t>
            </w:r>
          </w:p>
        </w:tc>
      </w:tr>
    </w:tbl>
    <w:p w:rsidR="00AB7C54" w:rsidRDefault="00AB7C54" w:rsidP="00AB7C54"/>
    <w:p w:rsidR="00EB4CA0" w:rsidRDefault="00EB4CA0" w:rsidP="00EB4CA0">
      <w:pPr>
        <w:pStyle w:val="tabell-tittel"/>
      </w:pPr>
      <w:r>
        <w:t xml:space="preserve">Post 77.11 Tilskudd til </w:t>
      </w:r>
      <w:proofErr w:type="spellStart"/>
      <w:r>
        <w:t>dyreavl</w:t>
      </w:r>
      <w:proofErr w:type="spellEnd"/>
      <w:r>
        <w:t xml:space="preserve"> med mer. Mill. kroner</w:t>
      </w:r>
    </w:p>
    <w:p w:rsidR="00AB7C54" w:rsidRDefault="00AB7C54" w:rsidP="00AB7C54">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AB7C54" w:rsidTr="00EB4CA0">
        <w:trPr>
          <w:trHeight w:val="360"/>
        </w:trPr>
        <w:tc>
          <w:tcPr>
            <w:tcW w:w="5200" w:type="dxa"/>
            <w:shd w:val="clear" w:color="auto" w:fill="FFFFFF"/>
          </w:tcPr>
          <w:p w:rsidR="00AB7C54" w:rsidRDefault="00AB7C54" w:rsidP="00EB4CA0"/>
        </w:tc>
        <w:tc>
          <w:tcPr>
            <w:tcW w:w="1300" w:type="dxa"/>
          </w:tcPr>
          <w:p w:rsidR="00AB7C54" w:rsidRDefault="00AB7C54" w:rsidP="00EB4CA0">
            <w:pPr>
              <w:jc w:val="right"/>
            </w:pPr>
            <w:r>
              <w:t xml:space="preserve">Budsjett 2020 </w:t>
            </w:r>
          </w:p>
        </w:tc>
        <w:tc>
          <w:tcPr>
            <w:tcW w:w="1300" w:type="dxa"/>
          </w:tcPr>
          <w:p w:rsidR="00AB7C54" w:rsidRDefault="00AB7C54" w:rsidP="00EB4CA0">
            <w:pPr>
              <w:jc w:val="right"/>
            </w:pPr>
            <w:r>
              <w:t>Prognose 2021</w:t>
            </w:r>
          </w:p>
        </w:tc>
        <w:tc>
          <w:tcPr>
            <w:tcW w:w="1300" w:type="dxa"/>
          </w:tcPr>
          <w:p w:rsidR="00AB7C54" w:rsidRDefault="00AB7C54" w:rsidP="00EB4CA0">
            <w:pPr>
              <w:jc w:val="right"/>
            </w:pPr>
            <w:r>
              <w:t>Endring</w:t>
            </w:r>
          </w:p>
        </w:tc>
      </w:tr>
      <w:tr w:rsidR="00AB7C54" w:rsidTr="00EB4CA0">
        <w:trPr>
          <w:trHeight w:val="380"/>
        </w:trPr>
        <w:tc>
          <w:tcPr>
            <w:tcW w:w="5200" w:type="dxa"/>
          </w:tcPr>
          <w:p w:rsidR="00AB7C54" w:rsidRDefault="00AB7C54" w:rsidP="00EB4CA0">
            <w:r>
              <w:t>Tilskudd til veterinærreiser</w:t>
            </w:r>
          </w:p>
        </w:tc>
        <w:tc>
          <w:tcPr>
            <w:tcW w:w="1300" w:type="dxa"/>
          </w:tcPr>
          <w:p w:rsidR="00AB7C54" w:rsidRDefault="00AB7C54" w:rsidP="00EB4CA0">
            <w:pPr>
              <w:jc w:val="right"/>
            </w:pPr>
            <w:r>
              <w:t>52,7</w:t>
            </w:r>
          </w:p>
        </w:tc>
        <w:tc>
          <w:tcPr>
            <w:tcW w:w="1300" w:type="dxa"/>
          </w:tcPr>
          <w:p w:rsidR="00AB7C54" w:rsidRDefault="00AB7C54" w:rsidP="00EB4CA0">
            <w:pPr>
              <w:jc w:val="right"/>
            </w:pPr>
            <w:r>
              <w:t>53,8</w:t>
            </w:r>
          </w:p>
        </w:tc>
        <w:tc>
          <w:tcPr>
            <w:tcW w:w="1300" w:type="dxa"/>
          </w:tcPr>
          <w:p w:rsidR="00AB7C54" w:rsidRDefault="00AB7C54" w:rsidP="00EB4CA0">
            <w:pPr>
              <w:jc w:val="right"/>
            </w:pPr>
            <w:r>
              <w:t>4,4</w:t>
            </w:r>
          </w:p>
        </w:tc>
      </w:tr>
      <w:tr w:rsidR="00AB7C54" w:rsidTr="00EB4CA0">
        <w:trPr>
          <w:trHeight w:val="380"/>
        </w:trPr>
        <w:tc>
          <w:tcPr>
            <w:tcW w:w="5200" w:type="dxa"/>
          </w:tcPr>
          <w:p w:rsidR="00AB7C54" w:rsidRDefault="00AB7C54" w:rsidP="00EB4CA0">
            <w:r>
              <w:t>Tilskudd til semin</w:t>
            </w:r>
          </w:p>
        </w:tc>
        <w:tc>
          <w:tcPr>
            <w:tcW w:w="1300" w:type="dxa"/>
          </w:tcPr>
          <w:p w:rsidR="00AB7C54" w:rsidRDefault="00AB7C54" w:rsidP="00EB4CA0">
            <w:pPr>
              <w:jc w:val="right"/>
            </w:pPr>
            <w:r>
              <w:t>25,6</w:t>
            </w:r>
          </w:p>
        </w:tc>
        <w:tc>
          <w:tcPr>
            <w:tcW w:w="1300" w:type="dxa"/>
          </w:tcPr>
          <w:p w:rsidR="00AB7C54" w:rsidRDefault="00AB7C54" w:rsidP="00EB4CA0">
            <w:pPr>
              <w:jc w:val="right"/>
            </w:pPr>
            <w:r>
              <w:t>25,6</w:t>
            </w:r>
          </w:p>
        </w:tc>
        <w:tc>
          <w:tcPr>
            <w:tcW w:w="1300" w:type="dxa"/>
          </w:tcPr>
          <w:p w:rsidR="00AB7C54" w:rsidRDefault="00AB7C54" w:rsidP="00EB4CA0">
            <w:pPr>
              <w:jc w:val="right"/>
            </w:pPr>
            <w:r>
              <w:t>0,0</w:t>
            </w:r>
          </w:p>
        </w:tc>
      </w:tr>
      <w:tr w:rsidR="00AB7C54" w:rsidTr="00EB4CA0">
        <w:trPr>
          <w:trHeight w:val="380"/>
        </w:trPr>
        <w:tc>
          <w:tcPr>
            <w:tcW w:w="5200" w:type="dxa"/>
          </w:tcPr>
          <w:p w:rsidR="00AB7C54" w:rsidRDefault="00AB7C54" w:rsidP="00EB4CA0">
            <w:r>
              <w:t>Tilskudd til avlsorganisasjoner</w:t>
            </w:r>
          </w:p>
        </w:tc>
        <w:tc>
          <w:tcPr>
            <w:tcW w:w="1300" w:type="dxa"/>
          </w:tcPr>
          <w:p w:rsidR="00AB7C54" w:rsidRDefault="00AB7C54" w:rsidP="00EB4CA0">
            <w:pPr>
              <w:jc w:val="right"/>
            </w:pPr>
            <w:r>
              <w:t>14,3</w:t>
            </w:r>
          </w:p>
        </w:tc>
        <w:tc>
          <w:tcPr>
            <w:tcW w:w="1300" w:type="dxa"/>
          </w:tcPr>
          <w:p w:rsidR="00AB7C54" w:rsidRDefault="00AB7C54" w:rsidP="00EB4CA0">
            <w:pPr>
              <w:jc w:val="right"/>
            </w:pPr>
            <w:r>
              <w:t>14,3</w:t>
            </w:r>
          </w:p>
        </w:tc>
        <w:tc>
          <w:tcPr>
            <w:tcW w:w="1300" w:type="dxa"/>
          </w:tcPr>
          <w:p w:rsidR="00AB7C54" w:rsidRDefault="00AB7C54" w:rsidP="00EB4CA0">
            <w:pPr>
              <w:jc w:val="right"/>
            </w:pPr>
            <w:r>
              <w:t>0,0</w:t>
            </w:r>
          </w:p>
        </w:tc>
      </w:tr>
      <w:tr w:rsidR="00AB7C54" w:rsidTr="00EB4CA0">
        <w:trPr>
          <w:trHeight w:val="380"/>
        </w:trPr>
        <w:tc>
          <w:tcPr>
            <w:tcW w:w="5200" w:type="dxa"/>
          </w:tcPr>
          <w:p w:rsidR="00AB7C54" w:rsidRDefault="00AB7C54" w:rsidP="00EB4CA0">
            <w:r>
              <w:t xml:space="preserve">Justert bevilgningsbehov </w:t>
            </w:r>
          </w:p>
        </w:tc>
        <w:tc>
          <w:tcPr>
            <w:tcW w:w="1300" w:type="dxa"/>
          </w:tcPr>
          <w:p w:rsidR="00AB7C54" w:rsidRDefault="00AB7C54" w:rsidP="00EB4CA0">
            <w:pPr>
              <w:jc w:val="right"/>
            </w:pPr>
            <w:r>
              <w:t> </w:t>
            </w:r>
          </w:p>
        </w:tc>
        <w:tc>
          <w:tcPr>
            <w:tcW w:w="1300" w:type="dxa"/>
          </w:tcPr>
          <w:p w:rsidR="00AB7C54" w:rsidRDefault="00AB7C54" w:rsidP="00EB4CA0">
            <w:pPr>
              <w:jc w:val="right"/>
            </w:pPr>
            <w:r>
              <w:t> </w:t>
            </w:r>
          </w:p>
        </w:tc>
        <w:tc>
          <w:tcPr>
            <w:tcW w:w="1300" w:type="dxa"/>
          </w:tcPr>
          <w:p w:rsidR="00AB7C54" w:rsidRDefault="00AB7C54" w:rsidP="00EB4CA0">
            <w:pPr>
              <w:jc w:val="right"/>
            </w:pPr>
            <w:r>
              <w:t>1,1</w:t>
            </w:r>
          </w:p>
        </w:tc>
      </w:tr>
      <w:tr w:rsidR="00AB7C54" w:rsidTr="00EB4CA0">
        <w:trPr>
          <w:trHeight w:val="380"/>
        </w:trPr>
        <w:tc>
          <w:tcPr>
            <w:tcW w:w="5200" w:type="dxa"/>
          </w:tcPr>
          <w:p w:rsidR="00AB7C54" w:rsidRDefault="00AB7C54" w:rsidP="00EB4CA0">
            <w:r>
              <w:t xml:space="preserve">Sum </w:t>
            </w:r>
          </w:p>
        </w:tc>
        <w:tc>
          <w:tcPr>
            <w:tcW w:w="1300" w:type="dxa"/>
          </w:tcPr>
          <w:p w:rsidR="00AB7C54" w:rsidRDefault="00AB7C54" w:rsidP="00EB4CA0">
            <w:pPr>
              <w:jc w:val="right"/>
            </w:pPr>
            <w:r>
              <w:t>92,6</w:t>
            </w:r>
          </w:p>
        </w:tc>
        <w:tc>
          <w:tcPr>
            <w:tcW w:w="1300" w:type="dxa"/>
          </w:tcPr>
          <w:p w:rsidR="00AB7C54" w:rsidRDefault="00AB7C54" w:rsidP="00EB4CA0">
            <w:pPr>
              <w:jc w:val="right"/>
            </w:pPr>
            <w:r>
              <w:t>93,7</w:t>
            </w:r>
          </w:p>
        </w:tc>
        <w:tc>
          <w:tcPr>
            <w:tcW w:w="1300" w:type="dxa"/>
          </w:tcPr>
          <w:p w:rsidR="00AB7C54" w:rsidRDefault="00AB7C54" w:rsidP="00EB4CA0">
            <w:pPr>
              <w:jc w:val="right"/>
            </w:pPr>
            <w:r>
              <w:t>5,5</w:t>
            </w:r>
          </w:p>
        </w:tc>
      </w:tr>
    </w:tbl>
    <w:p w:rsidR="00AB7C54" w:rsidRDefault="00AB7C54" w:rsidP="00AB7C54"/>
    <w:p w:rsidR="00EB4CA0" w:rsidRDefault="00EB4CA0" w:rsidP="00EB4CA0">
      <w:pPr>
        <w:pStyle w:val="tabell-tittel"/>
      </w:pPr>
      <w:r>
        <w:t>Post 77.12 Tilskudd til frøavl med mer. Mill. kroner</w:t>
      </w:r>
    </w:p>
    <w:p w:rsidR="00AB7C54" w:rsidRDefault="00AB7C54" w:rsidP="00AB7C54">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AB7C54" w:rsidTr="00EB4CA0">
        <w:trPr>
          <w:trHeight w:val="360"/>
        </w:trPr>
        <w:tc>
          <w:tcPr>
            <w:tcW w:w="5200" w:type="dxa"/>
            <w:shd w:val="clear" w:color="auto" w:fill="FFFFFF"/>
          </w:tcPr>
          <w:p w:rsidR="00AB7C54" w:rsidRDefault="00AB7C54" w:rsidP="00EB4CA0"/>
        </w:tc>
        <w:tc>
          <w:tcPr>
            <w:tcW w:w="1300" w:type="dxa"/>
          </w:tcPr>
          <w:p w:rsidR="00AB7C54" w:rsidRDefault="00AB7C54" w:rsidP="00EB4CA0">
            <w:pPr>
              <w:jc w:val="right"/>
            </w:pPr>
            <w:r>
              <w:t xml:space="preserve">Budsjett 2020 </w:t>
            </w:r>
          </w:p>
        </w:tc>
        <w:tc>
          <w:tcPr>
            <w:tcW w:w="1300" w:type="dxa"/>
          </w:tcPr>
          <w:p w:rsidR="00AB7C54" w:rsidRDefault="00AB7C54" w:rsidP="00EB4CA0">
            <w:pPr>
              <w:jc w:val="right"/>
            </w:pPr>
            <w:r>
              <w:t>Prognose 2021</w:t>
            </w:r>
          </w:p>
        </w:tc>
        <w:tc>
          <w:tcPr>
            <w:tcW w:w="1300" w:type="dxa"/>
          </w:tcPr>
          <w:p w:rsidR="00AB7C54" w:rsidRDefault="00AB7C54" w:rsidP="00EB4CA0">
            <w:pPr>
              <w:jc w:val="right"/>
            </w:pPr>
            <w:r>
              <w:t>Endring</w:t>
            </w:r>
          </w:p>
        </w:tc>
      </w:tr>
      <w:tr w:rsidR="00AB7C54" w:rsidTr="00EB4CA0">
        <w:trPr>
          <w:trHeight w:val="380"/>
        </w:trPr>
        <w:tc>
          <w:tcPr>
            <w:tcW w:w="5200" w:type="dxa"/>
          </w:tcPr>
          <w:p w:rsidR="00AB7C54" w:rsidRDefault="00AB7C54" w:rsidP="00EB4CA0">
            <w:r>
              <w:t>Tilskudd til frøavl</w:t>
            </w:r>
          </w:p>
        </w:tc>
        <w:tc>
          <w:tcPr>
            <w:tcW w:w="1300" w:type="dxa"/>
          </w:tcPr>
          <w:p w:rsidR="00AB7C54" w:rsidRDefault="00AB7C54" w:rsidP="00EB4CA0">
            <w:pPr>
              <w:jc w:val="right"/>
            </w:pPr>
            <w:r>
              <w:t>17,0</w:t>
            </w:r>
          </w:p>
        </w:tc>
        <w:tc>
          <w:tcPr>
            <w:tcW w:w="1300" w:type="dxa"/>
          </w:tcPr>
          <w:p w:rsidR="00AB7C54" w:rsidRDefault="00AB7C54" w:rsidP="00EB4CA0">
            <w:pPr>
              <w:jc w:val="right"/>
            </w:pPr>
            <w:r>
              <w:t>17,0</w:t>
            </w:r>
          </w:p>
        </w:tc>
        <w:tc>
          <w:tcPr>
            <w:tcW w:w="1300" w:type="dxa"/>
          </w:tcPr>
          <w:p w:rsidR="00AB7C54" w:rsidRDefault="00AB7C54" w:rsidP="00EB4CA0">
            <w:pPr>
              <w:jc w:val="right"/>
            </w:pPr>
            <w:r>
              <w:t>0,0</w:t>
            </w:r>
          </w:p>
        </w:tc>
      </w:tr>
      <w:tr w:rsidR="00AB7C54" w:rsidTr="00EB4CA0">
        <w:trPr>
          <w:trHeight w:val="380"/>
        </w:trPr>
        <w:tc>
          <w:tcPr>
            <w:tcW w:w="5200" w:type="dxa"/>
          </w:tcPr>
          <w:p w:rsidR="00AB7C54" w:rsidRDefault="00AB7C54" w:rsidP="00EB4CA0">
            <w:r>
              <w:t>Tilskudd til lagring av såkorn</w:t>
            </w:r>
          </w:p>
        </w:tc>
        <w:tc>
          <w:tcPr>
            <w:tcW w:w="1300" w:type="dxa"/>
          </w:tcPr>
          <w:p w:rsidR="00AB7C54" w:rsidRDefault="00AB7C54" w:rsidP="00EB4CA0">
            <w:pPr>
              <w:jc w:val="right"/>
            </w:pPr>
            <w:r>
              <w:t>10,0</w:t>
            </w:r>
          </w:p>
        </w:tc>
        <w:tc>
          <w:tcPr>
            <w:tcW w:w="1300" w:type="dxa"/>
          </w:tcPr>
          <w:p w:rsidR="00AB7C54" w:rsidRDefault="00AB7C54" w:rsidP="00EB4CA0">
            <w:pPr>
              <w:jc w:val="right"/>
            </w:pPr>
            <w:r>
              <w:t>10,0</w:t>
            </w:r>
          </w:p>
        </w:tc>
        <w:tc>
          <w:tcPr>
            <w:tcW w:w="1300" w:type="dxa"/>
          </w:tcPr>
          <w:p w:rsidR="00AB7C54" w:rsidRDefault="00AB7C54" w:rsidP="00EB4CA0">
            <w:pPr>
              <w:jc w:val="right"/>
            </w:pPr>
            <w:r>
              <w:t>0,0</w:t>
            </w:r>
          </w:p>
        </w:tc>
      </w:tr>
      <w:tr w:rsidR="00AB7C54" w:rsidTr="00EB4CA0">
        <w:trPr>
          <w:trHeight w:val="380"/>
        </w:trPr>
        <w:tc>
          <w:tcPr>
            <w:tcW w:w="5200" w:type="dxa"/>
          </w:tcPr>
          <w:p w:rsidR="00AB7C54" w:rsidRDefault="00AB7C54" w:rsidP="00EB4CA0">
            <w:r>
              <w:t xml:space="preserve">Justert bevilgningsbehov </w:t>
            </w:r>
          </w:p>
        </w:tc>
        <w:tc>
          <w:tcPr>
            <w:tcW w:w="1300" w:type="dxa"/>
          </w:tcPr>
          <w:p w:rsidR="00AB7C54" w:rsidRDefault="00AB7C54" w:rsidP="00EB4CA0">
            <w:pPr>
              <w:jc w:val="right"/>
            </w:pPr>
          </w:p>
        </w:tc>
        <w:tc>
          <w:tcPr>
            <w:tcW w:w="1300" w:type="dxa"/>
          </w:tcPr>
          <w:p w:rsidR="00AB7C54" w:rsidRDefault="00AB7C54" w:rsidP="00EB4CA0">
            <w:pPr>
              <w:jc w:val="right"/>
            </w:pPr>
          </w:p>
        </w:tc>
        <w:tc>
          <w:tcPr>
            <w:tcW w:w="1300" w:type="dxa"/>
          </w:tcPr>
          <w:p w:rsidR="00AB7C54" w:rsidRDefault="00AB7C54" w:rsidP="00EB4CA0">
            <w:pPr>
              <w:jc w:val="right"/>
            </w:pPr>
            <w:r>
              <w:t>0,0</w:t>
            </w:r>
          </w:p>
        </w:tc>
      </w:tr>
      <w:tr w:rsidR="00AB7C54" w:rsidTr="00EB4CA0">
        <w:trPr>
          <w:trHeight w:val="380"/>
        </w:trPr>
        <w:tc>
          <w:tcPr>
            <w:tcW w:w="5200" w:type="dxa"/>
          </w:tcPr>
          <w:p w:rsidR="00AB7C54" w:rsidRDefault="00AB7C54" w:rsidP="00EB4CA0">
            <w:r>
              <w:t xml:space="preserve">Sum </w:t>
            </w:r>
          </w:p>
        </w:tc>
        <w:tc>
          <w:tcPr>
            <w:tcW w:w="1300" w:type="dxa"/>
          </w:tcPr>
          <w:p w:rsidR="00AB7C54" w:rsidRDefault="00AB7C54" w:rsidP="00EB4CA0">
            <w:pPr>
              <w:jc w:val="right"/>
            </w:pPr>
            <w:r>
              <w:t>27,0</w:t>
            </w:r>
          </w:p>
        </w:tc>
        <w:tc>
          <w:tcPr>
            <w:tcW w:w="1300" w:type="dxa"/>
          </w:tcPr>
          <w:p w:rsidR="00AB7C54" w:rsidRDefault="00AB7C54" w:rsidP="00EB4CA0">
            <w:pPr>
              <w:jc w:val="right"/>
            </w:pPr>
            <w:r>
              <w:t>27,0</w:t>
            </w:r>
          </w:p>
        </w:tc>
        <w:tc>
          <w:tcPr>
            <w:tcW w:w="1300" w:type="dxa"/>
          </w:tcPr>
          <w:p w:rsidR="00AB7C54" w:rsidRDefault="00AB7C54" w:rsidP="00EB4CA0">
            <w:pPr>
              <w:jc w:val="right"/>
            </w:pPr>
            <w:r>
              <w:t>0,0</w:t>
            </w:r>
          </w:p>
        </w:tc>
      </w:tr>
    </w:tbl>
    <w:p w:rsidR="00AB7C54" w:rsidRDefault="00AB7C54" w:rsidP="00AB7C54"/>
    <w:p w:rsidR="00EB4CA0" w:rsidRDefault="00EB4CA0" w:rsidP="00EB4CA0">
      <w:pPr>
        <w:pStyle w:val="tabell-tittel"/>
      </w:pPr>
      <w:r>
        <w:t>Post 77.13 Tilskudd til rådgivning, NLR. Mill. kroner</w:t>
      </w:r>
    </w:p>
    <w:p w:rsidR="00AB7C54" w:rsidRDefault="00AB7C54" w:rsidP="00AB7C54">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AB7C54" w:rsidTr="00EB4CA0">
        <w:trPr>
          <w:trHeight w:val="360"/>
        </w:trPr>
        <w:tc>
          <w:tcPr>
            <w:tcW w:w="5200" w:type="dxa"/>
            <w:shd w:val="clear" w:color="auto" w:fill="FFFFFF"/>
          </w:tcPr>
          <w:p w:rsidR="00AB7C54" w:rsidRDefault="00AB7C54" w:rsidP="00EB4CA0"/>
        </w:tc>
        <w:tc>
          <w:tcPr>
            <w:tcW w:w="1300" w:type="dxa"/>
          </w:tcPr>
          <w:p w:rsidR="00AB7C54" w:rsidRDefault="00AB7C54" w:rsidP="00EB4CA0">
            <w:pPr>
              <w:jc w:val="right"/>
            </w:pPr>
            <w:r>
              <w:t xml:space="preserve">Budsjett 2020 </w:t>
            </w:r>
          </w:p>
        </w:tc>
        <w:tc>
          <w:tcPr>
            <w:tcW w:w="1300" w:type="dxa"/>
          </w:tcPr>
          <w:p w:rsidR="00AB7C54" w:rsidRDefault="00AB7C54" w:rsidP="00EB4CA0">
            <w:pPr>
              <w:jc w:val="right"/>
            </w:pPr>
            <w:r>
              <w:t>Prognose 2021</w:t>
            </w:r>
          </w:p>
        </w:tc>
        <w:tc>
          <w:tcPr>
            <w:tcW w:w="1300" w:type="dxa"/>
          </w:tcPr>
          <w:p w:rsidR="00AB7C54" w:rsidRDefault="00AB7C54" w:rsidP="00EB4CA0">
            <w:pPr>
              <w:jc w:val="right"/>
            </w:pPr>
            <w:r>
              <w:t>Endring</w:t>
            </w:r>
          </w:p>
        </w:tc>
      </w:tr>
      <w:tr w:rsidR="00AB7C54" w:rsidTr="00EB4CA0">
        <w:trPr>
          <w:trHeight w:val="380"/>
        </w:trPr>
        <w:tc>
          <w:tcPr>
            <w:tcW w:w="5200" w:type="dxa"/>
          </w:tcPr>
          <w:p w:rsidR="00AB7C54" w:rsidRDefault="00AB7C54" w:rsidP="00EB4CA0">
            <w:r>
              <w:t>Tilskudd til NLR</w:t>
            </w:r>
          </w:p>
        </w:tc>
        <w:tc>
          <w:tcPr>
            <w:tcW w:w="1300" w:type="dxa"/>
          </w:tcPr>
          <w:p w:rsidR="00AB7C54" w:rsidRDefault="00AB7C54" w:rsidP="00EB4CA0">
            <w:pPr>
              <w:jc w:val="right"/>
            </w:pPr>
            <w:r>
              <w:t>98,0</w:t>
            </w:r>
          </w:p>
        </w:tc>
        <w:tc>
          <w:tcPr>
            <w:tcW w:w="1300" w:type="dxa"/>
          </w:tcPr>
          <w:p w:rsidR="00AB7C54" w:rsidRDefault="00AB7C54" w:rsidP="00EB4CA0">
            <w:pPr>
              <w:jc w:val="right"/>
            </w:pPr>
            <w:r>
              <w:t>98,0</w:t>
            </w:r>
          </w:p>
        </w:tc>
        <w:tc>
          <w:tcPr>
            <w:tcW w:w="1300" w:type="dxa"/>
          </w:tcPr>
          <w:p w:rsidR="00AB7C54" w:rsidRDefault="00AB7C54" w:rsidP="00EB4CA0">
            <w:pPr>
              <w:jc w:val="right"/>
            </w:pPr>
            <w:r>
              <w:t>0,0</w:t>
            </w:r>
          </w:p>
        </w:tc>
      </w:tr>
      <w:tr w:rsidR="00AB7C54" w:rsidTr="00EB4CA0">
        <w:trPr>
          <w:trHeight w:val="380"/>
        </w:trPr>
        <w:tc>
          <w:tcPr>
            <w:tcW w:w="5200" w:type="dxa"/>
          </w:tcPr>
          <w:p w:rsidR="00AB7C54" w:rsidRDefault="00AB7C54" w:rsidP="00EB4CA0">
            <w:r>
              <w:lastRenderedPageBreak/>
              <w:t xml:space="preserve">Justert bevilgningsbehov </w:t>
            </w:r>
          </w:p>
        </w:tc>
        <w:tc>
          <w:tcPr>
            <w:tcW w:w="1300" w:type="dxa"/>
          </w:tcPr>
          <w:p w:rsidR="00AB7C54" w:rsidRDefault="00AB7C54" w:rsidP="00EB4CA0">
            <w:pPr>
              <w:jc w:val="right"/>
            </w:pPr>
          </w:p>
        </w:tc>
        <w:tc>
          <w:tcPr>
            <w:tcW w:w="1300" w:type="dxa"/>
          </w:tcPr>
          <w:p w:rsidR="00AB7C54" w:rsidRDefault="00AB7C54" w:rsidP="00EB4CA0">
            <w:pPr>
              <w:jc w:val="right"/>
            </w:pPr>
          </w:p>
        </w:tc>
        <w:tc>
          <w:tcPr>
            <w:tcW w:w="1300" w:type="dxa"/>
          </w:tcPr>
          <w:p w:rsidR="00AB7C54" w:rsidRDefault="00AB7C54" w:rsidP="00EB4CA0">
            <w:pPr>
              <w:jc w:val="right"/>
            </w:pPr>
            <w:r>
              <w:t>0,0</w:t>
            </w:r>
          </w:p>
        </w:tc>
      </w:tr>
      <w:tr w:rsidR="00AB7C54" w:rsidTr="00EB4CA0">
        <w:trPr>
          <w:trHeight w:val="380"/>
        </w:trPr>
        <w:tc>
          <w:tcPr>
            <w:tcW w:w="5200" w:type="dxa"/>
          </w:tcPr>
          <w:p w:rsidR="00AB7C54" w:rsidRDefault="00AB7C54" w:rsidP="00EB4CA0">
            <w:r>
              <w:t xml:space="preserve">Sum </w:t>
            </w:r>
          </w:p>
        </w:tc>
        <w:tc>
          <w:tcPr>
            <w:tcW w:w="1300" w:type="dxa"/>
          </w:tcPr>
          <w:p w:rsidR="00AB7C54" w:rsidRDefault="00AB7C54" w:rsidP="00EB4CA0">
            <w:pPr>
              <w:jc w:val="right"/>
            </w:pPr>
            <w:r>
              <w:t>98,0</w:t>
            </w:r>
          </w:p>
        </w:tc>
        <w:tc>
          <w:tcPr>
            <w:tcW w:w="1300" w:type="dxa"/>
          </w:tcPr>
          <w:p w:rsidR="00AB7C54" w:rsidRDefault="00AB7C54" w:rsidP="00EB4CA0">
            <w:pPr>
              <w:jc w:val="right"/>
            </w:pPr>
            <w:r>
              <w:t>98,0</w:t>
            </w:r>
          </w:p>
        </w:tc>
        <w:tc>
          <w:tcPr>
            <w:tcW w:w="1300" w:type="dxa"/>
          </w:tcPr>
          <w:p w:rsidR="00AB7C54" w:rsidRDefault="00AB7C54" w:rsidP="00EB4CA0">
            <w:pPr>
              <w:jc w:val="right"/>
            </w:pPr>
            <w:r>
              <w:t>0,0</w:t>
            </w:r>
          </w:p>
        </w:tc>
      </w:tr>
    </w:tbl>
    <w:p w:rsidR="00AB7C54" w:rsidRDefault="00AB7C54" w:rsidP="00AB7C54"/>
    <w:p w:rsidR="00EB4CA0" w:rsidRDefault="00EB4CA0" w:rsidP="00EB4CA0">
      <w:pPr>
        <w:pStyle w:val="tabell-tittel"/>
      </w:pPr>
      <w:r>
        <w:t>Post 77.15 Tilskudd til kvalitets- og salgsfremmende tiltak. Mill. kroner</w:t>
      </w:r>
    </w:p>
    <w:p w:rsidR="00AB7C54" w:rsidRDefault="00AB7C54" w:rsidP="00AB7C54">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AB7C54" w:rsidTr="00EB4CA0">
        <w:trPr>
          <w:trHeight w:val="360"/>
        </w:trPr>
        <w:tc>
          <w:tcPr>
            <w:tcW w:w="5200" w:type="dxa"/>
            <w:shd w:val="clear" w:color="auto" w:fill="FFFFFF"/>
          </w:tcPr>
          <w:p w:rsidR="00AB7C54" w:rsidRDefault="00AB7C54" w:rsidP="00EB4CA0"/>
        </w:tc>
        <w:tc>
          <w:tcPr>
            <w:tcW w:w="1300" w:type="dxa"/>
          </w:tcPr>
          <w:p w:rsidR="00AB7C54" w:rsidRDefault="00AB7C54" w:rsidP="00EB4CA0">
            <w:pPr>
              <w:jc w:val="right"/>
            </w:pPr>
            <w:r>
              <w:t xml:space="preserve">Budsjett 2020 </w:t>
            </w:r>
          </w:p>
        </w:tc>
        <w:tc>
          <w:tcPr>
            <w:tcW w:w="1300" w:type="dxa"/>
          </w:tcPr>
          <w:p w:rsidR="00AB7C54" w:rsidRDefault="00AB7C54" w:rsidP="00EB4CA0">
            <w:pPr>
              <w:jc w:val="right"/>
            </w:pPr>
            <w:r>
              <w:t xml:space="preserve">Prognose </w:t>
            </w:r>
            <w:r w:rsidR="00EB4CA0">
              <w:br/>
            </w:r>
            <w:r>
              <w:t>2021</w:t>
            </w:r>
          </w:p>
        </w:tc>
        <w:tc>
          <w:tcPr>
            <w:tcW w:w="1300" w:type="dxa"/>
          </w:tcPr>
          <w:p w:rsidR="00AB7C54" w:rsidRDefault="00AB7C54" w:rsidP="00EB4CA0">
            <w:pPr>
              <w:jc w:val="right"/>
            </w:pPr>
            <w:r>
              <w:t>Endring</w:t>
            </w:r>
          </w:p>
        </w:tc>
      </w:tr>
      <w:tr w:rsidR="00AB7C54" w:rsidTr="00EB4CA0">
        <w:trPr>
          <w:trHeight w:val="380"/>
        </w:trPr>
        <w:tc>
          <w:tcPr>
            <w:tcW w:w="5200" w:type="dxa"/>
          </w:tcPr>
          <w:p w:rsidR="00AB7C54" w:rsidRDefault="00AB7C54" w:rsidP="00EB4CA0">
            <w:r>
              <w:t>Utvikling av plantemateriale, nordisk.</w:t>
            </w:r>
          </w:p>
        </w:tc>
        <w:tc>
          <w:tcPr>
            <w:tcW w:w="1300" w:type="dxa"/>
          </w:tcPr>
          <w:p w:rsidR="00AB7C54" w:rsidRDefault="00AB7C54" w:rsidP="00EB4CA0">
            <w:pPr>
              <w:jc w:val="right"/>
            </w:pPr>
            <w:r>
              <w:t>2,4</w:t>
            </w:r>
          </w:p>
        </w:tc>
        <w:tc>
          <w:tcPr>
            <w:tcW w:w="1300" w:type="dxa"/>
          </w:tcPr>
          <w:p w:rsidR="00AB7C54" w:rsidRDefault="00AB7C54" w:rsidP="00EB4CA0">
            <w:pPr>
              <w:jc w:val="right"/>
            </w:pPr>
            <w:r>
              <w:t>2,8</w:t>
            </w:r>
          </w:p>
        </w:tc>
        <w:tc>
          <w:tcPr>
            <w:tcW w:w="1300" w:type="dxa"/>
          </w:tcPr>
          <w:p w:rsidR="00AB7C54" w:rsidRDefault="00AB7C54" w:rsidP="00EB4CA0">
            <w:pPr>
              <w:jc w:val="right"/>
            </w:pPr>
            <w:r>
              <w:t>0,0</w:t>
            </w:r>
          </w:p>
        </w:tc>
      </w:tr>
      <w:tr w:rsidR="00AB7C54" w:rsidTr="00EB4CA0">
        <w:trPr>
          <w:trHeight w:val="380"/>
        </w:trPr>
        <w:tc>
          <w:tcPr>
            <w:tcW w:w="5200" w:type="dxa"/>
          </w:tcPr>
          <w:p w:rsidR="00AB7C54" w:rsidRDefault="00AB7C54" w:rsidP="00EB4CA0">
            <w:r>
              <w:t>Utvikling av plantemateriale, oppformering</w:t>
            </w:r>
          </w:p>
        </w:tc>
        <w:tc>
          <w:tcPr>
            <w:tcW w:w="1300" w:type="dxa"/>
          </w:tcPr>
          <w:p w:rsidR="00AB7C54" w:rsidRDefault="00AB7C54" w:rsidP="00EB4CA0">
            <w:pPr>
              <w:jc w:val="right"/>
            </w:pPr>
            <w:r>
              <w:t>12,5</w:t>
            </w:r>
          </w:p>
        </w:tc>
        <w:tc>
          <w:tcPr>
            <w:tcW w:w="1300" w:type="dxa"/>
          </w:tcPr>
          <w:p w:rsidR="00AB7C54" w:rsidRDefault="00AB7C54" w:rsidP="00EB4CA0">
            <w:pPr>
              <w:jc w:val="right"/>
            </w:pPr>
            <w:r>
              <w:t>12,9</w:t>
            </w:r>
          </w:p>
        </w:tc>
        <w:tc>
          <w:tcPr>
            <w:tcW w:w="1300" w:type="dxa"/>
          </w:tcPr>
          <w:p w:rsidR="00AB7C54" w:rsidRDefault="00AB7C54" w:rsidP="00EB4CA0">
            <w:pPr>
              <w:jc w:val="right"/>
            </w:pPr>
            <w:r>
              <w:t>0,0</w:t>
            </w:r>
          </w:p>
        </w:tc>
      </w:tr>
      <w:tr w:rsidR="00AB7C54" w:rsidTr="00EB4CA0">
        <w:trPr>
          <w:trHeight w:val="380"/>
        </w:trPr>
        <w:tc>
          <w:tcPr>
            <w:tcW w:w="5200" w:type="dxa"/>
          </w:tcPr>
          <w:p w:rsidR="00AB7C54" w:rsidRDefault="00AB7C54" w:rsidP="00EB4CA0">
            <w:r>
              <w:t xml:space="preserve">Utvikling av plantemateriale, </w:t>
            </w:r>
            <w:proofErr w:type="spellStart"/>
            <w:r>
              <w:t>Graminor</w:t>
            </w:r>
            <w:proofErr w:type="spellEnd"/>
          </w:p>
        </w:tc>
        <w:tc>
          <w:tcPr>
            <w:tcW w:w="1300" w:type="dxa"/>
          </w:tcPr>
          <w:p w:rsidR="00AB7C54" w:rsidRDefault="00AB7C54" w:rsidP="00EB4CA0">
            <w:pPr>
              <w:jc w:val="right"/>
            </w:pPr>
            <w:r>
              <w:t>25,0</w:t>
            </w:r>
          </w:p>
        </w:tc>
        <w:tc>
          <w:tcPr>
            <w:tcW w:w="1300" w:type="dxa"/>
          </w:tcPr>
          <w:p w:rsidR="00AB7C54" w:rsidRDefault="00AB7C54" w:rsidP="00EB4CA0">
            <w:pPr>
              <w:jc w:val="right"/>
            </w:pPr>
            <w:r>
              <w:t>26,5</w:t>
            </w:r>
          </w:p>
        </w:tc>
        <w:tc>
          <w:tcPr>
            <w:tcW w:w="1300" w:type="dxa"/>
          </w:tcPr>
          <w:p w:rsidR="00AB7C54" w:rsidRDefault="00AB7C54" w:rsidP="00EB4CA0">
            <w:pPr>
              <w:jc w:val="right"/>
            </w:pPr>
            <w:r>
              <w:t>0,0</w:t>
            </w:r>
          </w:p>
        </w:tc>
      </w:tr>
      <w:tr w:rsidR="00AB7C54" w:rsidTr="00EB4CA0">
        <w:trPr>
          <w:trHeight w:val="380"/>
        </w:trPr>
        <w:tc>
          <w:tcPr>
            <w:tcW w:w="5200" w:type="dxa"/>
          </w:tcPr>
          <w:p w:rsidR="00AB7C54" w:rsidRDefault="00AB7C54" w:rsidP="00EB4CA0">
            <w:r>
              <w:t>Kvalitetstiltak settepotetavl</w:t>
            </w:r>
          </w:p>
        </w:tc>
        <w:tc>
          <w:tcPr>
            <w:tcW w:w="1300" w:type="dxa"/>
          </w:tcPr>
          <w:p w:rsidR="00AB7C54" w:rsidRDefault="00AB7C54" w:rsidP="00EB4CA0">
            <w:pPr>
              <w:jc w:val="right"/>
            </w:pPr>
            <w:r>
              <w:t>9,5</w:t>
            </w:r>
          </w:p>
        </w:tc>
        <w:tc>
          <w:tcPr>
            <w:tcW w:w="1300" w:type="dxa"/>
          </w:tcPr>
          <w:p w:rsidR="00AB7C54" w:rsidRDefault="00AB7C54" w:rsidP="00EB4CA0">
            <w:pPr>
              <w:jc w:val="right"/>
            </w:pPr>
            <w:r>
              <w:t>10,0</w:t>
            </w:r>
          </w:p>
        </w:tc>
        <w:tc>
          <w:tcPr>
            <w:tcW w:w="1300" w:type="dxa"/>
          </w:tcPr>
          <w:p w:rsidR="00AB7C54" w:rsidRDefault="00AB7C54" w:rsidP="00EB4CA0">
            <w:pPr>
              <w:jc w:val="right"/>
            </w:pPr>
            <w:r>
              <w:t>0,0</w:t>
            </w:r>
          </w:p>
        </w:tc>
      </w:tr>
      <w:tr w:rsidR="00AB7C54" w:rsidTr="00EB4CA0">
        <w:trPr>
          <w:trHeight w:val="380"/>
        </w:trPr>
        <w:tc>
          <w:tcPr>
            <w:tcW w:w="5200" w:type="dxa"/>
          </w:tcPr>
          <w:p w:rsidR="00AB7C54" w:rsidRDefault="00AB7C54" w:rsidP="00EB4CA0">
            <w:r>
              <w:t xml:space="preserve">Justert bevilgningsbehov </w:t>
            </w:r>
          </w:p>
        </w:tc>
        <w:tc>
          <w:tcPr>
            <w:tcW w:w="1300" w:type="dxa"/>
          </w:tcPr>
          <w:p w:rsidR="00AB7C54" w:rsidRDefault="00AB7C54" w:rsidP="00EB4CA0">
            <w:pPr>
              <w:jc w:val="right"/>
            </w:pPr>
          </w:p>
        </w:tc>
        <w:tc>
          <w:tcPr>
            <w:tcW w:w="1300" w:type="dxa"/>
          </w:tcPr>
          <w:p w:rsidR="00AB7C54" w:rsidRDefault="00AB7C54" w:rsidP="00EB4CA0">
            <w:pPr>
              <w:jc w:val="right"/>
            </w:pPr>
          </w:p>
        </w:tc>
        <w:tc>
          <w:tcPr>
            <w:tcW w:w="1300" w:type="dxa"/>
          </w:tcPr>
          <w:p w:rsidR="00AB7C54" w:rsidRDefault="00AB7C54" w:rsidP="00EB4CA0">
            <w:pPr>
              <w:jc w:val="right"/>
            </w:pPr>
            <w:r>
              <w:t>2,8</w:t>
            </w:r>
          </w:p>
        </w:tc>
      </w:tr>
      <w:tr w:rsidR="00AB7C54" w:rsidTr="00EB4CA0">
        <w:trPr>
          <w:trHeight w:val="380"/>
        </w:trPr>
        <w:tc>
          <w:tcPr>
            <w:tcW w:w="5200" w:type="dxa"/>
          </w:tcPr>
          <w:p w:rsidR="00AB7C54" w:rsidRDefault="00AB7C54" w:rsidP="00EB4CA0">
            <w:r>
              <w:t xml:space="preserve">Sum </w:t>
            </w:r>
          </w:p>
        </w:tc>
        <w:tc>
          <w:tcPr>
            <w:tcW w:w="1300" w:type="dxa"/>
          </w:tcPr>
          <w:p w:rsidR="00AB7C54" w:rsidRDefault="00AB7C54" w:rsidP="00EB4CA0">
            <w:pPr>
              <w:jc w:val="right"/>
            </w:pPr>
            <w:r>
              <w:t>49,4</w:t>
            </w:r>
          </w:p>
        </w:tc>
        <w:tc>
          <w:tcPr>
            <w:tcW w:w="1300" w:type="dxa"/>
          </w:tcPr>
          <w:p w:rsidR="00AB7C54" w:rsidRDefault="00AB7C54" w:rsidP="00EB4CA0">
            <w:pPr>
              <w:jc w:val="right"/>
            </w:pPr>
            <w:r>
              <w:t>52,2</w:t>
            </w:r>
          </w:p>
        </w:tc>
        <w:tc>
          <w:tcPr>
            <w:tcW w:w="1300" w:type="dxa"/>
          </w:tcPr>
          <w:p w:rsidR="00AB7C54" w:rsidRDefault="00AB7C54" w:rsidP="00EB4CA0">
            <w:pPr>
              <w:jc w:val="right"/>
            </w:pPr>
            <w:r>
              <w:t>2,8</w:t>
            </w:r>
          </w:p>
        </w:tc>
      </w:tr>
    </w:tbl>
    <w:p w:rsidR="00AB7C54" w:rsidRDefault="00AB7C54" w:rsidP="00AB7C54"/>
    <w:p w:rsidR="00EB4CA0" w:rsidRDefault="00EB4CA0" w:rsidP="00EB4CA0">
      <w:pPr>
        <w:pStyle w:val="tabell-tittel"/>
      </w:pPr>
      <w:r>
        <w:t>Post 77.17 Tilskudd til fellesanlegg for frukt</w:t>
      </w:r>
    </w:p>
    <w:p w:rsidR="00AB7C54" w:rsidRDefault="00AB7C54" w:rsidP="00AB7C54">
      <w:pPr>
        <w:pStyle w:val="Tabellnavn"/>
      </w:pPr>
      <w:r>
        <w:t>06J1xt2</w:t>
      </w:r>
    </w:p>
    <w:tbl>
      <w:tblPr>
        <w:tblStyle w:val="StandardTabell"/>
        <w:tblW w:w="9180" w:type="dxa"/>
        <w:tblLayout w:type="fixed"/>
        <w:tblLook w:val="04A0" w:firstRow="1" w:lastRow="0" w:firstColumn="1" w:lastColumn="0" w:noHBand="0" w:noVBand="1"/>
      </w:tblPr>
      <w:tblGrid>
        <w:gridCol w:w="2802"/>
        <w:gridCol w:w="1842"/>
        <w:gridCol w:w="1476"/>
        <w:gridCol w:w="1020"/>
        <w:gridCol w:w="1020"/>
        <w:gridCol w:w="1020"/>
      </w:tblGrid>
      <w:tr w:rsidR="00AB7C54" w:rsidTr="00EB4CA0">
        <w:trPr>
          <w:trHeight w:val="600"/>
        </w:trPr>
        <w:tc>
          <w:tcPr>
            <w:tcW w:w="2802" w:type="dxa"/>
            <w:shd w:val="clear" w:color="auto" w:fill="FFFFFF"/>
          </w:tcPr>
          <w:p w:rsidR="00AB7C54" w:rsidRDefault="00AB7C54" w:rsidP="00EB4CA0"/>
        </w:tc>
        <w:tc>
          <w:tcPr>
            <w:tcW w:w="1842" w:type="dxa"/>
          </w:tcPr>
          <w:p w:rsidR="00AB7C54" w:rsidRDefault="00AB7C54" w:rsidP="00EB4CA0">
            <w:pPr>
              <w:jc w:val="right"/>
            </w:pPr>
            <w:r>
              <w:t>Volum siste 3 år,</w:t>
            </w:r>
            <w:r w:rsidR="00EB4CA0">
              <w:t xml:space="preserve"> </w:t>
            </w:r>
            <w:r w:rsidR="00EB4CA0">
              <w:br/>
            </w:r>
            <w:r>
              <w:t>tonn</w:t>
            </w:r>
          </w:p>
        </w:tc>
        <w:tc>
          <w:tcPr>
            <w:tcW w:w="1476" w:type="dxa"/>
          </w:tcPr>
          <w:p w:rsidR="00AB7C54" w:rsidRDefault="00AB7C54" w:rsidP="00EB4CA0">
            <w:pPr>
              <w:jc w:val="right"/>
            </w:pPr>
            <w:r>
              <w:t>Sats 2020,</w:t>
            </w:r>
            <w:r w:rsidR="00EB4CA0">
              <w:br/>
              <w:t xml:space="preserve"> </w:t>
            </w:r>
            <w:r>
              <w:t xml:space="preserve">kr / kg </w:t>
            </w:r>
          </w:p>
        </w:tc>
        <w:tc>
          <w:tcPr>
            <w:tcW w:w="1020" w:type="dxa"/>
          </w:tcPr>
          <w:p w:rsidR="00AB7C54" w:rsidRDefault="00AB7C54" w:rsidP="00EB4CA0">
            <w:pPr>
              <w:jc w:val="right"/>
            </w:pPr>
            <w:r>
              <w:t>Endring,</w:t>
            </w:r>
            <w:r>
              <w:br/>
              <w:t xml:space="preserve"> kr/kg</w:t>
            </w:r>
          </w:p>
        </w:tc>
        <w:tc>
          <w:tcPr>
            <w:tcW w:w="1020" w:type="dxa"/>
          </w:tcPr>
          <w:p w:rsidR="00AB7C54" w:rsidRDefault="00AB7C54" w:rsidP="00EB4CA0">
            <w:pPr>
              <w:jc w:val="right"/>
            </w:pPr>
            <w:r>
              <w:t>Ny sats,</w:t>
            </w:r>
            <w:r>
              <w:br/>
              <w:t xml:space="preserve"> kr/kg</w:t>
            </w:r>
          </w:p>
        </w:tc>
        <w:tc>
          <w:tcPr>
            <w:tcW w:w="1020" w:type="dxa"/>
          </w:tcPr>
          <w:p w:rsidR="00AB7C54" w:rsidRDefault="00AB7C54" w:rsidP="00EB4CA0">
            <w:pPr>
              <w:jc w:val="right"/>
            </w:pPr>
            <w:r>
              <w:t>Endring,</w:t>
            </w:r>
            <w:r w:rsidR="00EB4CA0">
              <w:br/>
              <w:t xml:space="preserve"> </w:t>
            </w:r>
            <w:r>
              <w:t>mill. kr</w:t>
            </w:r>
          </w:p>
        </w:tc>
      </w:tr>
      <w:tr w:rsidR="00AB7C54" w:rsidTr="00EB4CA0">
        <w:trPr>
          <w:trHeight w:val="380"/>
        </w:trPr>
        <w:tc>
          <w:tcPr>
            <w:tcW w:w="2802" w:type="dxa"/>
          </w:tcPr>
          <w:p w:rsidR="00AB7C54" w:rsidRDefault="00AB7C54" w:rsidP="00EB4CA0">
            <w:r>
              <w:t>Sum</w:t>
            </w:r>
          </w:p>
        </w:tc>
        <w:tc>
          <w:tcPr>
            <w:tcW w:w="1842" w:type="dxa"/>
          </w:tcPr>
          <w:p w:rsidR="00AB7C54" w:rsidRDefault="00AB7C54" w:rsidP="00EB4CA0">
            <w:pPr>
              <w:jc w:val="right"/>
            </w:pPr>
            <w:r>
              <w:t>9 927,4</w:t>
            </w:r>
          </w:p>
        </w:tc>
        <w:tc>
          <w:tcPr>
            <w:tcW w:w="1476" w:type="dxa"/>
          </w:tcPr>
          <w:p w:rsidR="00AB7C54" w:rsidRDefault="00AB7C54" w:rsidP="00EB4CA0">
            <w:pPr>
              <w:jc w:val="right"/>
            </w:pPr>
            <w:r>
              <w:t>1,64</w:t>
            </w:r>
          </w:p>
        </w:tc>
        <w:tc>
          <w:tcPr>
            <w:tcW w:w="1020" w:type="dxa"/>
          </w:tcPr>
          <w:p w:rsidR="00AB7C54" w:rsidRDefault="00AB7C54" w:rsidP="00EB4CA0">
            <w:pPr>
              <w:jc w:val="right"/>
            </w:pPr>
            <w:r>
              <w:t>0,10</w:t>
            </w:r>
          </w:p>
        </w:tc>
        <w:tc>
          <w:tcPr>
            <w:tcW w:w="1020" w:type="dxa"/>
          </w:tcPr>
          <w:p w:rsidR="00AB7C54" w:rsidRDefault="00AB7C54" w:rsidP="00EB4CA0">
            <w:pPr>
              <w:jc w:val="right"/>
            </w:pPr>
            <w:r>
              <w:t>1,74</w:t>
            </w:r>
          </w:p>
        </w:tc>
        <w:tc>
          <w:tcPr>
            <w:tcW w:w="1020" w:type="dxa"/>
          </w:tcPr>
          <w:p w:rsidR="00AB7C54" w:rsidRDefault="00AB7C54" w:rsidP="00EB4CA0">
            <w:pPr>
              <w:jc w:val="right"/>
            </w:pPr>
            <w:r>
              <w:t>1,00</w:t>
            </w:r>
          </w:p>
        </w:tc>
      </w:tr>
    </w:tbl>
    <w:p w:rsidR="00AB7C54" w:rsidRDefault="00AB7C54" w:rsidP="00AB7C54"/>
    <w:p w:rsidR="00EB4CA0" w:rsidRDefault="00EB4CA0" w:rsidP="00EB4CA0">
      <w:pPr>
        <w:pStyle w:val="tabell-tittel"/>
      </w:pPr>
      <w:r>
        <w:t>Post 78.11 Tilskudd for avløsning til ferie og fritid</w:t>
      </w:r>
    </w:p>
    <w:p w:rsidR="00AB7C54" w:rsidRDefault="00AB7C54" w:rsidP="00AB7C54">
      <w:pPr>
        <w:pStyle w:val="Tabellnavn"/>
      </w:pPr>
      <w:r>
        <w:t>06J1xt2</w:t>
      </w:r>
    </w:p>
    <w:tbl>
      <w:tblPr>
        <w:tblStyle w:val="StandardTabell"/>
        <w:tblW w:w="0" w:type="auto"/>
        <w:tblLayout w:type="fixed"/>
        <w:tblLook w:val="04A0" w:firstRow="1" w:lastRow="0" w:firstColumn="1" w:lastColumn="0" w:noHBand="0" w:noVBand="1"/>
      </w:tblPr>
      <w:tblGrid>
        <w:gridCol w:w="3420"/>
        <w:gridCol w:w="1220"/>
        <w:gridCol w:w="1138"/>
        <w:gridCol w:w="1302"/>
        <w:gridCol w:w="1392"/>
        <w:gridCol w:w="1048"/>
      </w:tblGrid>
      <w:tr w:rsidR="00AB7C54" w:rsidTr="00EB4CA0">
        <w:trPr>
          <w:trHeight w:val="600"/>
        </w:trPr>
        <w:tc>
          <w:tcPr>
            <w:tcW w:w="3420" w:type="dxa"/>
            <w:shd w:val="clear" w:color="auto" w:fill="FFFFFF"/>
          </w:tcPr>
          <w:p w:rsidR="00AB7C54" w:rsidRDefault="00AB7C54" w:rsidP="00BA37D2">
            <w:r>
              <w:t> </w:t>
            </w:r>
          </w:p>
        </w:tc>
        <w:tc>
          <w:tcPr>
            <w:tcW w:w="1220" w:type="dxa"/>
          </w:tcPr>
          <w:p w:rsidR="00AB7C54" w:rsidRDefault="00AB7C54" w:rsidP="00BA37D2">
            <w:pPr>
              <w:jc w:val="right"/>
            </w:pPr>
            <w:r>
              <w:t>Antall</w:t>
            </w:r>
            <w:r>
              <w:br/>
              <w:t xml:space="preserve"> bruk/dyr</w:t>
            </w:r>
          </w:p>
        </w:tc>
        <w:tc>
          <w:tcPr>
            <w:tcW w:w="1138" w:type="dxa"/>
          </w:tcPr>
          <w:p w:rsidR="00AB7C54" w:rsidRDefault="00AB7C54" w:rsidP="00BA37D2">
            <w:pPr>
              <w:jc w:val="right"/>
            </w:pPr>
            <w:r>
              <w:t>Kr per</w:t>
            </w:r>
            <w:r>
              <w:br/>
              <w:t xml:space="preserve"> bruk/dyr</w:t>
            </w:r>
          </w:p>
        </w:tc>
        <w:tc>
          <w:tcPr>
            <w:tcW w:w="1302" w:type="dxa"/>
          </w:tcPr>
          <w:p w:rsidR="00AB7C54" w:rsidRDefault="00AB7C54" w:rsidP="00BA37D2">
            <w:pPr>
              <w:jc w:val="right"/>
            </w:pPr>
            <w:r>
              <w:t>Endring,</w:t>
            </w:r>
            <w:r>
              <w:br/>
              <w:t xml:space="preserve"> kr/bruk/dyr</w:t>
            </w:r>
          </w:p>
        </w:tc>
        <w:tc>
          <w:tcPr>
            <w:tcW w:w="1392" w:type="dxa"/>
          </w:tcPr>
          <w:p w:rsidR="00AB7C54" w:rsidRDefault="00AB7C54" w:rsidP="00BA37D2">
            <w:pPr>
              <w:jc w:val="right"/>
            </w:pPr>
            <w:r>
              <w:t>Ny sats,</w:t>
            </w:r>
            <w:r>
              <w:br/>
              <w:t xml:space="preserve"> kr/bruk/dyr</w:t>
            </w:r>
          </w:p>
        </w:tc>
        <w:tc>
          <w:tcPr>
            <w:tcW w:w="1048" w:type="dxa"/>
          </w:tcPr>
          <w:p w:rsidR="00AB7C54" w:rsidRDefault="00AB7C54" w:rsidP="00BA37D2">
            <w:pPr>
              <w:jc w:val="right"/>
            </w:pPr>
            <w:r>
              <w:t>Endring,</w:t>
            </w:r>
            <w:r>
              <w:br/>
              <w:t xml:space="preserve"> mill. kr</w:t>
            </w:r>
          </w:p>
        </w:tc>
      </w:tr>
      <w:tr w:rsidR="00AB7C54" w:rsidTr="00EB4CA0">
        <w:trPr>
          <w:trHeight w:val="380"/>
        </w:trPr>
        <w:tc>
          <w:tcPr>
            <w:tcW w:w="3420" w:type="dxa"/>
          </w:tcPr>
          <w:p w:rsidR="00AB7C54" w:rsidRDefault="00AB7C54" w:rsidP="00BA37D2">
            <w:r>
              <w:t>Tilskudd per foretak</w:t>
            </w:r>
          </w:p>
        </w:tc>
        <w:tc>
          <w:tcPr>
            <w:tcW w:w="1220" w:type="dxa"/>
          </w:tcPr>
          <w:p w:rsidR="00AB7C54" w:rsidRDefault="00AB7C54" w:rsidP="00BA37D2">
            <w:pPr>
              <w:jc w:val="right"/>
            </w:pPr>
            <w:r>
              <w:t>8 685</w:t>
            </w:r>
          </w:p>
        </w:tc>
        <w:tc>
          <w:tcPr>
            <w:tcW w:w="1138" w:type="dxa"/>
          </w:tcPr>
          <w:p w:rsidR="00AB7C54" w:rsidRDefault="00AB7C54" w:rsidP="00BA37D2">
            <w:pPr>
              <w:jc w:val="right"/>
            </w:pPr>
            <w:r>
              <w:t>83 400</w:t>
            </w:r>
          </w:p>
        </w:tc>
        <w:tc>
          <w:tcPr>
            <w:tcW w:w="1302" w:type="dxa"/>
          </w:tcPr>
          <w:p w:rsidR="00AB7C54" w:rsidRDefault="00AB7C54" w:rsidP="00BA37D2">
            <w:pPr>
              <w:jc w:val="right"/>
            </w:pPr>
            <w:r>
              <w:t>2 400</w:t>
            </w:r>
          </w:p>
        </w:tc>
        <w:tc>
          <w:tcPr>
            <w:tcW w:w="1392" w:type="dxa"/>
          </w:tcPr>
          <w:p w:rsidR="00AB7C54" w:rsidRDefault="00AB7C54" w:rsidP="00BA37D2">
            <w:pPr>
              <w:jc w:val="right"/>
            </w:pPr>
            <w:r>
              <w:t>85 800</w:t>
            </w:r>
          </w:p>
        </w:tc>
        <w:tc>
          <w:tcPr>
            <w:tcW w:w="1048" w:type="dxa"/>
          </w:tcPr>
          <w:p w:rsidR="00AB7C54" w:rsidRDefault="00AB7C54" w:rsidP="00BA37D2">
            <w:pPr>
              <w:jc w:val="right"/>
            </w:pPr>
            <w:r>
              <w:t>20,8</w:t>
            </w:r>
          </w:p>
        </w:tc>
      </w:tr>
      <w:tr w:rsidR="00AB7C54" w:rsidTr="00EB4CA0">
        <w:trPr>
          <w:trHeight w:val="380"/>
        </w:trPr>
        <w:tc>
          <w:tcPr>
            <w:tcW w:w="3420" w:type="dxa"/>
          </w:tcPr>
          <w:p w:rsidR="00AB7C54" w:rsidRDefault="00AB7C54" w:rsidP="00BA37D2">
            <w:r>
              <w:t xml:space="preserve">Melkekyr </w:t>
            </w:r>
          </w:p>
        </w:tc>
        <w:tc>
          <w:tcPr>
            <w:tcW w:w="1220" w:type="dxa"/>
          </w:tcPr>
          <w:p w:rsidR="00AB7C54" w:rsidRDefault="00AB7C54" w:rsidP="00BA37D2">
            <w:pPr>
              <w:jc w:val="right"/>
            </w:pPr>
            <w:r>
              <w:t>212 574</w:t>
            </w:r>
          </w:p>
        </w:tc>
        <w:tc>
          <w:tcPr>
            <w:tcW w:w="1138" w:type="dxa"/>
          </w:tcPr>
          <w:p w:rsidR="00AB7C54" w:rsidRDefault="00AB7C54" w:rsidP="00BA37D2">
            <w:pPr>
              <w:jc w:val="right"/>
            </w:pPr>
            <w:r>
              <w:t>3 996</w:t>
            </w:r>
          </w:p>
        </w:tc>
        <w:tc>
          <w:tcPr>
            <w:tcW w:w="1302" w:type="dxa"/>
          </w:tcPr>
          <w:p w:rsidR="00AB7C54" w:rsidRDefault="00AB7C54" w:rsidP="00BA37D2">
            <w:pPr>
              <w:jc w:val="right"/>
            </w:pPr>
            <w:r>
              <w:t>113</w:t>
            </w:r>
          </w:p>
        </w:tc>
        <w:tc>
          <w:tcPr>
            <w:tcW w:w="1392" w:type="dxa"/>
          </w:tcPr>
          <w:p w:rsidR="00AB7C54" w:rsidRDefault="00AB7C54" w:rsidP="00BA37D2">
            <w:pPr>
              <w:jc w:val="right"/>
            </w:pPr>
            <w:r>
              <w:t>4 109</w:t>
            </w:r>
          </w:p>
        </w:tc>
        <w:tc>
          <w:tcPr>
            <w:tcW w:w="1048" w:type="dxa"/>
          </w:tcPr>
          <w:p w:rsidR="00AB7C54" w:rsidRDefault="00AB7C54" w:rsidP="00BA37D2">
            <w:pPr>
              <w:jc w:val="right"/>
            </w:pPr>
          </w:p>
        </w:tc>
      </w:tr>
      <w:tr w:rsidR="00AB7C54" w:rsidTr="00EB4CA0">
        <w:trPr>
          <w:trHeight w:val="380"/>
        </w:trPr>
        <w:tc>
          <w:tcPr>
            <w:tcW w:w="3420" w:type="dxa"/>
          </w:tcPr>
          <w:p w:rsidR="00AB7C54" w:rsidRDefault="00AB7C54" w:rsidP="00BA37D2">
            <w:proofErr w:type="spellStart"/>
            <w:r>
              <w:t>Ammekyr</w:t>
            </w:r>
            <w:proofErr w:type="spellEnd"/>
          </w:p>
        </w:tc>
        <w:tc>
          <w:tcPr>
            <w:tcW w:w="1220" w:type="dxa"/>
          </w:tcPr>
          <w:p w:rsidR="00AB7C54" w:rsidRDefault="00AB7C54" w:rsidP="00BA37D2">
            <w:pPr>
              <w:jc w:val="right"/>
            </w:pPr>
            <w:r>
              <w:t>95 244</w:t>
            </w:r>
          </w:p>
        </w:tc>
        <w:tc>
          <w:tcPr>
            <w:tcW w:w="1138" w:type="dxa"/>
          </w:tcPr>
          <w:p w:rsidR="00AB7C54" w:rsidRDefault="00AB7C54" w:rsidP="00BA37D2">
            <w:pPr>
              <w:jc w:val="right"/>
            </w:pPr>
            <w:r>
              <w:t>1 103</w:t>
            </w:r>
          </w:p>
        </w:tc>
        <w:tc>
          <w:tcPr>
            <w:tcW w:w="1302" w:type="dxa"/>
          </w:tcPr>
          <w:p w:rsidR="00AB7C54" w:rsidRDefault="00AB7C54" w:rsidP="00BA37D2">
            <w:pPr>
              <w:jc w:val="right"/>
            </w:pPr>
            <w:r>
              <w:t>31</w:t>
            </w:r>
          </w:p>
        </w:tc>
        <w:tc>
          <w:tcPr>
            <w:tcW w:w="1392" w:type="dxa"/>
          </w:tcPr>
          <w:p w:rsidR="00AB7C54" w:rsidRDefault="00AB7C54" w:rsidP="00BA37D2">
            <w:pPr>
              <w:jc w:val="right"/>
            </w:pPr>
            <w:r>
              <w:t>1 134</w:t>
            </w:r>
          </w:p>
        </w:tc>
        <w:tc>
          <w:tcPr>
            <w:tcW w:w="1048" w:type="dxa"/>
          </w:tcPr>
          <w:p w:rsidR="00AB7C54" w:rsidRDefault="00AB7C54" w:rsidP="00BA37D2">
            <w:pPr>
              <w:jc w:val="right"/>
            </w:pPr>
          </w:p>
        </w:tc>
      </w:tr>
      <w:tr w:rsidR="00AB7C54" w:rsidTr="00EB4CA0">
        <w:trPr>
          <w:trHeight w:val="380"/>
        </w:trPr>
        <w:tc>
          <w:tcPr>
            <w:tcW w:w="3420" w:type="dxa"/>
          </w:tcPr>
          <w:p w:rsidR="00AB7C54" w:rsidRDefault="00AB7C54" w:rsidP="00BA37D2">
            <w:r>
              <w:t>Andre storfe</w:t>
            </w:r>
          </w:p>
        </w:tc>
        <w:tc>
          <w:tcPr>
            <w:tcW w:w="1220" w:type="dxa"/>
          </w:tcPr>
          <w:p w:rsidR="00AB7C54" w:rsidRDefault="00AB7C54" w:rsidP="00BA37D2">
            <w:pPr>
              <w:jc w:val="right"/>
            </w:pPr>
            <w:r>
              <w:t>558 870</w:t>
            </w:r>
          </w:p>
        </w:tc>
        <w:tc>
          <w:tcPr>
            <w:tcW w:w="1138" w:type="dxa"/>
          </w:tcPr>
          <w:p w:rsidR="00AB7C54" w:rsidRDefault="00AB7C54" w:rsidP="00BA37D2">
            <w:pPr>
              <w:jc w:val="right"/>
            </w:pPr>
            <w:r>
              <w:t>666</w:t>
            </w:r>
          </w:p>
        </w:tc>
        <w:tc>
          <w:tcPr>
            <w:tcW w:w="1302" w:type="dxa"/>
          </w:tcPr>
          <w:p w:rsidR="00AB7C54" w:rsidRDefault="00AB7C54" w:rsidP="00BA37D2">
            <w:pPr>
              <w:jc w:val="right"/>
            </w:pPr>
            <w:r>
              <w:t>19</w:t>
            </w:r>
          </w:p>
        </w:tc>
        <w:tc>
          <w:tcPr>
            <w:tcW w:w="1392" w:type="dxa"/>
          </w:tcPr>
          <w:p w:rsidR="00AB7C54" w:rsidRDefault="00AB7C54" w:rsidP="00BA37D2">
            <w:pPr>
              <w:jc w:val="right"/>
            </w:pPr>
            <w:r>
              <w:t>685</w:t>
            </w:r>
          </w:p>
        </w:tc>
        <w:tc>
          <w:tcPr>
            <w:tcW w:w="1048" w:type="dxa"/>
          </w:tcPr>
          <w:p w:rsidR="00AB7C54" w:rsidRDefault="00AB7C54" w:rsidP="00BA37D2">
            <w:pPr>
              <w:jc w:val="right"/>
            </w:pPr>
          </w:p>
        </w:tc>
      </w:tr>
      <w:tr w:rsidR="00AB7C54" w:rsidTr="00EB4CA0">
        <w:trPr>
          <w:trHeight w:val="380"/>
        </w:trPr>
        <w:tc>
          <w:tcPr>
            <w:tcW w:w="3420" w:type="dxa"/>
          </w:tcPr>
          <w:p w:rsidR="00AB7C54" w:rsidRDefault="00AB7C54" w:rsidP="00BA37D2">
            <w:r>
              <w:t>Melkegeit og melkesau</w:t>
            </w:r>
          </w:p>
        </w:tc>
        <w:tc>
          <w:tcPr>
            <w:tcW w:w="1220" w:type="dxa"/>
          </w:tcPr>
          <w:p w:rsidR="00AB7C54" w:rsidRDefault="00AB7C54" w:rsidP="00BA37D2">
            <w:pPr>
              <w:jc w:val="right"/>
            </w:pPr>
            <w:r>
              <w:t>35 402</w:t>
            </w:r>
          </w:p>
        </w:tc>
        <w:tc>
          <w:tcPr>
            <w:tcW w:w="1138" w:type="dxa"/>
          </w:tcPr>
          <w:p w:rsidR="00AB7C54" w:rsidRDefault="00AB7C54" w:rsidP="00BA37D2">
            <w:pPr>
              <w:jc w:val="right"/>
            </w:pPr>
            <w:r>
              <w:t>921</w:t>
            </w:r>
          </w:p>
        </w:tc>
        <w:tc>
          <w:tcPr>
            <w:tcW w:w="1302" w:type="dxa"/>
          </w:tcPr>
          <w:p w:rsidR="00AB7C54" w:rsidRDefault="00AB7C54" w:rsidP="00BA37D2">
            <w:pPr>
              <w:jc w:val="right"/>
            </w:pPr>
            <w:r>
              <w:t>26</w:t>
            </w:r>
          </w:p>
        </w:tc>
        <w:tc>
          <w:tcPr>
            <w:tcW w:w="1392" w:type="dxa"/>
          </w:tcPr>
          <w:p w:rsidR="00AB7C54" w:rsidRDefault="00AB7C54" w:rsidP="00BA37D2">
            <w:pPr>
              <w:jc w:val="right"/>
            </w:pPr>
            <w:r>
              <w:t>947</w:t>
            </w:r>
          </w:p>
        </w:tc>
        <w:tc>
          <w:tcPr>
            <w:tcW w:w="1048" w:type="dxa"/>
          </w:tcPr>
          <w:p w:rsidR="00AB7C54" w:rsidRDefault="00AB7C54" w:rsidP="00BA37D2">
            <w:pPr>
              <w:jc w:val="right"/>
            </w:pPr>
          </w:p>
        </w:tc>
      </w:tr>
      <w:tr w:rsidR="00AB7C54" w:rsidTr="00EB4CA0">
        <w:trPr>
          <w:trHeight w:val="380"/>
        </w:trPr>
        <w:tc>
          <w:tcPr>
            <w:tcW w:w="3420" w:type="dxa"/>
          </w:tcPr>
          <w:p w:rsidR="00AB7C54" w:rsidRDefault="00AB7C54" w:rsidP="00BA37D2">
            <w:r>
              <w:lastRenderedPageBreak/>
              <w:t>Sau, ammegeit</w:t>
            </w:r>
          </w:p>
        </w:tc>
        <w:tc>
          <w:tcPr>
            <w:tcW w:w="1220" w:type="dxa"/>
          </w:tcPr>
          <w:p w:rsidR="00AB7C54" w:rsidRDefault="00AB7C54" w:rsidP="00BA37D2">
            <w:pPr>
              <w:jc w:val="right"/>
            </w:pPr>
            <w:r>
              <w:t>940 452</w:t>
            </w:r>
          </w:p>
        </w:tc>
        <w:tc>
          <w:tcPr>
            <w:tcW w:w="1138" w:type="dxa"/>
          </w:tcPr>
          <w:p w:rsidR="00AB7C54" w:rsidRDefault="00AB7C54" w:rsidP="00BA37D2">
            <w:pPr>
              <w:jc w:val="right"/>
            </w:pPr>
            <w:r>
              <w:t>458</w:t>
            </w:r>
          </w:p>
        </w:tc>
        <w:tc>
          <w:tcPr>
            <w:tcW w:w="1302" w:type="dxa"/>
          </w:tcPr>
          <w:p w:rsidR="00AB7C54" w:rsidRDefault="00AB7C54" w:rsidP="00BA37D2">
            <w:pPr>
              <w:jc w:val="right"/>
            </w:pPr>
            <w:r>
              <w:t>13</w:t>
            </w:r>
          </w:p>
        </w:tc>
        <w:tc>
          <w:tcPr>
            <w:tcW w:w="1392" w:type="dxa"/>
          </w:tcPr>
          <w:p w:rsidR="00AB7C54" w:rsidRDefault="00AB7C54" w:rsidP="00BA37D2">
            <w:pPr>
              <w:jc w:val="right"/>
            </w:pPr>
            <w:r>
              <w:t>471</w:t>
            </w:r>
          </w:p>
        </w:tc>
        <w:tc>
          <w:tcPr>
            <w:tcW w:w="1048" w:type="dxa"/>
          </w:tcPr>
          <w:p w:rsidR="00AB7C54" w:rsidRDefault="00AB7C54" w:rsidP="00BA37D2">
            <w:pPr>
              <w:jc w:val="right"/>
            </w:pPr>
          </w:p>
        </w:tc>
      </w:tr>
      <w:tr w:rsidR="00AB7C54" w:rsidTr="00EB4CA0">
        <w:trPr>
          <w:trHeight w:val="380"/>
        </w:trPr>
        <w:tc>
          <w:tcPr>
            <w:tcW w:w="3420" w:type="dxa"/>
          </w:tcPr>
          <w:p w:rsidR="00AB7C54" w:rsidRDefault="00AB7C54" w:rsidP="00BA37D2">
            <w:r>
              <w:t>Avlsgris</w:t>
            </w:r>
          </w:p>
        </w:tc>
        <w:tc>
          <w:tcPr>
            <w:tcW w:w="1220" w:type="dxa"/>
          </w:tcPr>
          <w:p w:rsidR="00AB7C54" w:rsidRDefault="00AB7C54" w:rsidP="00BA37D2">
            <w:pPr>
              <w:jc w:val="right"/>
            </w:pPr>
            <w:r>
              <w:t>44 098</w:t>
            </w:r>
          </w:p>
        </w:tc>
        <w:tc>
          <w:tcPr>
            <w:tcW w:w="1138" w:type="dxa"/>
          </w:tcPr>
          <w:p w:rsidR="00AB7C54" w:rsidRDefault="00AB7C54" w:rsidP="00BA37D2">
            <w:pPr>
              <w:jc w:val="right"/>
            </w:pPr>
            <w:r>
              <w:t>1 317</w:t>
            </w:r>
          </w:p>
        </w:tc>
        <w:tc>
          <w:tcPr>
            <w:tcW w:w="1302" w:type="dxa"/>
          </w:tcPr>
          <w:p w:rsidR="00AB7C54" w:rsidRDefault="00AB7C54" w:rsidP="00BA37D2">
            <w:pPr>
              <w:jc w:val="right"/>
            </w:pPr>
            <w:r>
              <w:t>37</w:t>
            </w:r>
          </w:p>
        </w:tc>
        <w:tc>
          <w:tcPr>
            <w:tcW w:w="1392" w:type="dxa"/>
          </w:tcPr>
          <w:p w:rsidR="00AB7C54" w:rsidRDefault="00AB7C54" w:rsidP="00BA37D2">
            <w:pPr>
              <w:jc w:val="right"/>
            </w:pPr>
            <w:r>
              <w:t>1 354</w:t>
            </w:r>
          </w:p>
        </w:tc>
        <w:tc>
          <w:tcPr>
            <w:tcW w:w="1048" w:type="dxa"/>
          </w:tcPr>
          <w:p w:rsidR="00AB7C54" w:rsidRDefault="00AB7C54" w:rsidP="00BA37D2">
            <w:pPr>
              <w:jc w:val="right"/>
            </w:pPr>
          </w:p>
        </w:tc>
      </w:tr>
      <w:tr w:rsidR="00AB7C54" w:rsidTr="00EB4CA0">
        <w:trPr>
          <w:trHeight w:val="380"/>
        </w:trPr>
        <w:tc>
          <w:tcPr>
            <w:tcW w:w="3420" w:type="dxa"/>
          </w:tcPr>
          <w:p w:rsidR="00AB7C54" w:rsidRDefault="00AB7C54" w:rsidP="00BA37D2">
            <w:r>
              <w:t>Slaktegris</w:t>
            </w:r>
          </w:p>
        </w:tc>
        <w:tc>
          <w:tcPr>
            <w:tcW w:w="1220" w:type="dxa"/>
          </w:tcPr>
          <w:p w:rsidR="00AB7C54" w:rsidRDefault="00AB7C54" w:rsidP="00BA37D2">
            <w:pPr>
              <w:jc w:val="right"/>
            </w:pPr>
            <w:r>
              <w:t>1 525 096</w:t>
            </w:r>
          </w:p>
        </w:tc>
        <w:tc>
          <w:tcPr>
            <w:tcW w:w="1138" w:type="dxa"/>
          </w:tcPr>
          <w:p w:rsidR="00AB7C54" w:rsidRDefault="00AB7C54" w:rsidP="00BA37D2">
            <w:pPr>
              <w:jc w:val="right"/>
            </w:pPr>
            <w:r>
              <w:t>45</w:t>
            </w:r>
          </w:p>
        </w:tc>
        <w:tc>
          <w:tcPr>
            <w:tcW w:w="1302" w:type="dxa"/>
          </w:tcPr>
          <w:p w:rsidR="00AB7C54" w:rsidRDefault="00AB7C54" w:rsidP="00BA37D2">
            <w:pPr>
              <w:jc w:val="right"/>
            </w:pPr>
            <w:r>
              <w:t>1</w:t>
            </w:r>
          </w:p>
        </w:tc>
        <w:tc>
          <w:tcPr>
            <w:tcW w:w="1392" w:type="dxa"/>
          </w:tcPr>
          <w:p w:rsidR="00AB7C54" w:rsidRDefault="00AB7C54" w:rsidP="00BA37D2">
            <w:pPr>
              <w:jc w:val="right"/>
            </w:pPr>
            <w:r>
              <w:t>46</w:t>
            </w:r>
          </w:p>
        </w:tc>
        <w:tc>
          <w:tcPr>
            <w:tcW w:w="1048" w:type="dxa"/>
          </w:tcPr>
          <w:p w:rsidR="00AB7C54" w:rsidRDefault="00AB7C54" w:rsidP="00BA37D2">
            <w:pPr>
              <w:jc w:val="right"/>
            </w:pPr>
          </w:p>
        </w:tc>
      </w:tr>
      <w:tr w:rsidR="00AB7C54" w:rsidTr="00EB4CA0">
        <w:trPr>
          <w:trHeight w:val="380"/>
        </w:trPr>
        <w:tc>
          <w:tcPr>
            <w:tcW w:w="3420" w:type="dxa"/>
          </w:tcPr>
          <w:p w:rsidR="00AB7C54" w:rsidRDefault="00AB7C54" w:rsidP="00BA37D2">
            <w:r>
              <w:t>Verpehøner, -ender, -kalkuner, -gjess</w:t>
            </w:r>
          </w:p>
        </w:tc>
        <w:tc>
          <w:tcPr>
            <w:tcW w:w="1220" w:type="dxa"/>
          </w:tcPr>
          <w:p w:rsidR="00AB7C54" w:rsidRDefault="00AB7C54" w:rsidP="00BA37D2">
            <w:pPr>
              <w:jc w:val="right"/>
            </w:pPr>
            <w:r>
              <w:t>4 060 513</w:t>
            </w:r>
          </w:p>
        </w:tc>
        <w:tc>
          <w:tcPr>
            <w:tcW w:w="1138" w:type="dxa"/>
          </w:tcPr>
          <w:p w:rsidR="00AB7C54" w:rsidRDefault="00AB7C54" w:rsidP="00BA37D2">
            <w:pPr>
              <w:jc w:val="right"/>
            </w:pPr>
            <w:r>
              <w:t>1 1,6</w:t>
            </w:r>
          </w:p>
        </w:tc>
        <w:tc>
          <w:tcPr>
            <w:tcW w:w="1302" w:type="dxa"/>
          </w:tcPr>
          <w:p w:rsidR="00AB7C54" w:rsidRDefault="00AB7C54" w:rsidP="00BA37D2">
            <w:pPr>
              <w:jc w:val="right"/>
            </w:pPr>
            <w:r>
              <w:t>0,3</w:t>
            </w:r>
          </w:p>
        </w:tc>
        <w:tc>
          <w:tcPr>
            <w:tcW w:w="1392" w:type="dxa"/>
          </w:tcPr>
          <w:p w:rsidR="00AB7C54" w:rsidRDefault="00AB7C54" w:rsidP="00BA37D2">
            <w:pPr>
              <w:jc w:val="right"/>
            </w:pPr>
            <w:r>
              <w:t>11,9</w:t>
            </w:r>
          </w:p>
        </w:tc>
        <w:tc>
          <w:tcPr>
            <w:tcW w:w="1048" w:type="dxa"/>
          </w:tcPr>
          <w:p w:rsidR="00AB7C54" w:rsidRDefault="00AB7C54" w:rsidP="00BA37D2">
            <w:pPr>
              <w:jc w:val="right"/>
            </w:pPr>
          </w:p>
        </w:tc>
      </w:tr>
      <w:tr w:rsidR="00AB7C54" w:rsidTr="00EB4CA0">
        <w:trPr>
          <w:trHeight w:val="380"/>
        </w:trPr>
        <w:tc>
          <w:tcPr>
            <w:tcW w:w="3420" w:type="dxa"/>
          </w:tcPr>
          <w:p w:rsidR="00AB7C54" w:rsidRDefault="00AB7C54" w:rsidP="00BA37D2">
            <w:r>
              <w:t>Rugeegg</w:t>
            </w:r>
          </w:p>
        </w:tc>
        <w:tc>
          <w:tcPr>
            <w:tcW w:w="1220" w:type="dxa"/>
          </w:tcPr>
          <w:p w:rsidR="00AB7C54" w:rsidRDefault="00AB7C54" w:rsidP="00BA37D2">
            <w:pPr>
              <w:jc w:val="right"/>
            </w:pPr>
            <w:r>
              <w:t>83 751 709</w:t>
            </w:r>
          </w:p>
        </w:tc>
        <w:tc>
          <w:tcPr>
            <w:tcW w:w="1138" w:type="dxa"/>
          </w:tcPr>
          <w:p w:rsidR="00AB7C54" w:rsidRDefault="00AB7C54" w:rsidP="00BA37D2">
            <w:pPr>
              <w:jc w:val="right"/>
            </w:pPr>
            <w:r>
              <w:t>0,07</w:t>
            </w:r>
          </w:p>
        </w:tc>
        <w:tc>
          <w:tcPr>
            <w:tcW w:w="1302" w:type="dxa"/>
          </w:tcPr>
          <w:p w:rsidR="00AB7C54" w:rsidRDefault="00AB7C54" w:rsidP="00BA37D2">
            <w:pPr>
              <w:jc w:val="right"/>
            </w:pPr>
            <w:r>
              <w:t>0,00</w:t>
            </w:r>
          </w:p>
        </w:tc>
        <w:tc>
          <w:tcPr>
            <w:tcW w:w="1392" w:type="dxa"/>
          </w:tcPr>
          <w:p w:rsidR="00AB7C54" w:rsidRDefault="00AB7C54" w:rsidP="00BA37D2">
            <w:pPr>
              <w:jc w:val="right"/>
            </w:pPr>
            <w:r>
              <w:t>0,1</w:t>
            </w:r>
          </w:p>
        </w:tc>
        <w:tc>
          <w:tcPr>
            <w:tcW w:w="1048" w:type="dxa"/>
          </w:tcPr>
          <w:p w:rsidR="00AB7C54" w:rsidRDefault="00AB7C54" w:rsidP="00BA37D2">
            <w:pPr>
              <w:jc w:val="right"/>
            </w:pPr>
          </w:p>
        </w:tc>
      </w:tr>
      <w:tr w:rsidR="00AB7C54" w:rsidTr="00EB4CA0">
        <w:trPr>
          <w:trHeight w:val="380"/>
        </w:trPr>
        <w:tc>
          <w:tcPr>
            <w:tcW w:w="3420" w:type="dxa"/>
          </w:tcPr>
          <w:p w:rsidR="00AB7C54" w:rsidRDefault="00AB7C54" w:rsidP="00BA37D2">
            <w:r>
              <w:t>Hester</w:t>
            </w:r>
          </w:p>
        </w:tc>
        <w:tc>
          <w:tcPr>
            <w:tcW w:w="1220" w:type="dxa"/>
          </w:tcPr>
          <w:p w:rsidR="00AB7C54" w:rsidRDefault="00AB7C54" w:rsidP="00BA37D2">
            <w:pPr>
              <w:jc w:val="right"/>
            </w:pPr>
            <w:r>
              <w:t>24 651</w:t>
            </w:r>
          </w:p>
        </w:tc>
        <w:tc>
          <w:tcPr>
            <w:tcW w:w="1138" w:type="dxa"/>
          </w:tcPr>
          <w:p w:rsidR="00AB7C54" w:rsidRDefault="00AB7C54" w:rsidP="00BA37D2">
            <w:pPr>
              <w:jc w:val="right"/>
            </w:pPr>
            <w:r>
              <w:t>1 317</w:t>
            </w:r>
          </w:p>
        </w:tc>
        <w:tc>
          <w:tcPr>
            <w:tcW w:w="1302" w:type="dxa"/>
          </w:tcPr>
          <w:p w:rsidR="00AB7C54" w:rsidRDefault="00AB7C54" w:rsidP="00BA37D2">
            <w:pPr>
              <w:jc w:val="right"/>
            </w:pPr>
            <w:r>
              <w:t>37</w:t>
            </w:r>
          </w:p>
        </w:tc>
        <w:tc>
          <w:tcPr>
            <w:tcW w:w="1392" w:type="dxa"/>
          </w:tcPr>
          <w:p w:rsidR="00AB7C54" w:rsidRDefault="00AB7C54" w:rsidP="00BA37D2">
            <w:pPr>
              <w:jc w:val="right"/>
            </w:pPr>
            <w:r>
              <w:t>1 354</w:t>
            </w:r>
          </w:p>
        </w:tc>
        <w:tc>
          <w:tcPr>
            <w:tcW w:w="1048" w:type="dxa"/>
          </w:tcPr>
          <w:p w:rsidR="00AB7C54" w:rsidRDefault="00AB7C54" w:rsidP="00BA37D2">
            <w:pPr>
              <w:jc w:val="right"/>
            </w:pPr>
          </w:p>
        </w:tc>
      </w:tr>
      <w:tr w:rsidR="00AB7C54" w:rsidTr="00EB4CA0">
        <w:trPr>
          <w:trHeight w:val="380"/>
        </w:trPr>
        <w:tc>
          <w:tcPr>
            <w:tcW w:w="3420" w:type="dxa"/>
          </w:tcPr>
          <w:p w:rsidR="00AB7C54" w:rsidRDefault="00AB7C54" w:rsidP="00BA37D2">
            <w:r>
              <w:t>Avlskaniner</w:t>
            </w:r>
          </w:p>
        </w:tc>
        <w:tc>
          <w:tcPr>
            <w:tcW w:w="1220" w:type="dxa"/>
          </w:tcPr>
          <w:p w:rsidR="00AB7C54" w:rsidRDefault="00AB7C54" w:rsidP="00BA37D2">
            <w:pPr>
              <w:jc w:val="right"/>
            </w:pPr>
            <w:r>
              <w:t>1 052</w:t>
            </w:r>
          </w:p>
        </w:tc>
        <w:tc>
          <w:tcPr>
            <w:tcW w:w="1138" w:type="dxa"/>
          </w:tcPr>
          <w:p w:rsidR="00AB7C54" w:rsidRDefault="00AB7C54" w:rsidP="00BA37D2">
            <w:pPr>
              <w:jc w:val="right"/>
            </w:pPr>
            <w:r>
              <w:t>328</w:t>
            </w:r>
          </w:p>
        </w:tc>
        <w:tc>
          <w:tcPr>
            <w:tcW w:w="1302" w:type="dxa"/>
          </w:tcPr>
          <w:p w:rsidR="00AB7C54" w:rsidRDefault="00AB7C54" w:rsidP="00BA37D2">
            <w:pPr>
              <w:jc w:val="right"/>
            </w:pPr>
            <w:r>
              <w:t>9</w:t>
            </w:r>
          </w:p>
        </w:tc>
        <w:tc>
          <w:tcPr>
            <w:tcW w:w="1392" w:type="dxa"/>
          </w:tcPr>
          <w:p w:rsidR="00AB7C54" w:rsidRDefault="00AB7C54" w:rsidP="00BA37D2">
            <w:pPr>
              <w:jc w:val="right"/>
            </w:pPr>
            <w:r>
              <w:t>337</w:t>
            </w:r>
          </w:p>
        </w:tc>
        <w:tc>
          <w:tcPr>
            <w:tcW w:w="1048" w:type="dxa"/>
          </w:tcPr>
          <w:p w:rsidR="00AB7C54" w:rsidRDefault="00AB7C54" w:rsidP="00BA37D2">
            <w:pPr>
              <w:jc w:val="right"/>
            </w:pPr>
          </w:p>
        </w:tc>
      </w:tr>
      <w:tr w:rsidR="00AB7C54" w:rsidTr="00EB4CA0">
        <w:trPr>
          <w:trHeight w:val="380"/>
        </w:trPr>
        <w:tc>
          <w:tcPr>
            <w:tcW w:w="3420" w:type="dxa"/>
          </w:tcPr>
          <w:p w:rsidR="00AB7C54" w:rsidRDefault="00AB7C54" w:rsidP="00BA37D2">
            <w:r>
              <w:t>Gjess, ender, kalkuner, livkylling</w:t>
            </w:r>
          </w:p>
        </w:tc>
        <w:tc>
          <w:tcPr>
            <w:tcW w:w="1220" w:type="dxa"/>
          </w:tcPr>
          <w:p w:rsidR="00AB7C54" w:rsidRDefault="00AB7C54" w:rsidP="00BA37D2">
            <w:pPr>
              <w:jc w:val="right"/>
            </w:pPr>
            <w:r>
              <w:t>3 060 548</w:t>
            </w:r>
          </w:p>
        </w:tc>
        <w:tc>
          <w:tcPr>
            <w:tcW w:w="1138" w:type="dxa"/>
          </w:tcPr>
          <w:p w:rsidR="00AB7C54" w:rsidRDefault="00AB7C54" w:rsidP="00BA37D2">
            <w:pPr>
              <w:jc w:val="right"/>
            </w:pPr>
            <w:r>
              <w:t>4,03</w:t>
            </w:r>
          </w:p>
        </w:tc>
        <w:tc>
          <w:tcPr>
            <w:tcW w:w="1302" w:type="dxa"/>
          </w:tcPr>
          <w:p w:rsidR="00AB7C54" w:rsidRDefault="00AB7C54" w:rsidP="00BA37D2">
            <w:pPr>
              <w:jc w:val="right"/>
            </w:pPr>
            <w:r>
              <w:t>0,11</w:t>
            </w:r>
          </w:p>
        </w:tc>
        <w:tc>
          <w:tcPr>
            <w:tcW w:w="1392" w:type="dxa"/>
          </w:tcPr>
          <w:p w:rsidR="00AB7C54" w:rsidRDefault="00AB7C54" w:rsidP="00BA37D2">
            <w:pPr>
              <w:jc w:val="right"/>
            </w:pPr>
            <w:r>
              <w:t>4,14</w:t>
            </w:r>
          </w:p>
        </w:tc>
        <w:tc>
          <w:tcPr>
            <w:tcW w:w="1048" w:type="dxa"/>
          </w:tcPr>
          <w:p w:rsidR="00AB7C54" w:rsidRDefault="00AB7C54" w:rsidP="00BA37D2">
            <w:pPr>
              <w:jc w:val="right"/>
            </w:pPr>
          </w:p>
        </w:tc>
      </w:tr>
      <w:tr w:rsidR="00AB7C54" w:rsidTr="00EB4CA0">
        <w:trPr>
          <w:trHeight w:val="380"/>
        </w:trPr>
        <w:tc>
          <w:tcPr>
            <w:tcW w:w="3420" w:type="dxa"/>
          </w:tcPr>
          <w:p w:rsidR="00AB7C54" w:rsidRDefault="00AB7C54" w:rsidP="00BA37D2">
            <w:r>
              <w:t>Slaktekylling</w:t>
            </w:r>
          </w:p>
        </w:tc>
        <w:tc>
          <w:tcPr>
            <w:tcW w:w="1220" w:type="dxa"/>
          </w:tcPr>
          <w:p w:rsidR="00AB7C54" w:rsidRDefault="00AB7C54" w:rsidP="00BA37D2">
            <w:pPr>
              <w:jc w:val="right"/>
            </w:pPr>
            <w:r>
              <w:t>66 896 710</w:t>
            </w:r>
          </w:p>
        </w:tc>
        <w:tc>
          <w:tcPr>
            <w:tcW w:w="1138" w:type="dxa"/>
          </w:tcPr>
          <w:p w:rsidR="00AB7C54" w:rsidRDefault="00AB7C54" w:rsidP="00BA37D2">
            <w:pPr>
              <w:jc w:val="right"/>
            </w:pPr>
            <w:r>
              <w:t>0,50</w:t>
            </w:r>
          </w:p>
        </w:tc>
        <w:tc>
          <w:tcPr>
            <w:tcW w:w="1302" w:type="dxa"/>
          </w:tcPr>
          <w:p w:rsidR="00AB7C54" w:rsidRDefault="00AB7C54" w:rsidP="00BA37D2">
            <w:pPr>
              <w:jc w:val="right"/>
            </w:pPr>
            <w:r>
              <w:t>0,01</w:t>
            </w:r>
          </w:p>
        </w:tc>
        <w:tc>
          <w:tcPr>
            <w:tcW w:w="1392" w:type="dxa"/>
          </w:tcPr>
          <w:p w:rsidR="00AB7C54" w:rsidRDefault="00AB7C54" w:rsidP="00BA37D2">
            <w:pPr>
              <w:jc w:val="right"/>
            </w:pPr>
            <w:r>
              <w:t>0,51</w:t>
            </w:r>
          </w:p>
        </w:tc>
        <w:tc>
          <w:tcPr>
            <w:tcW w:w="1048" w:type="dxa"/>
          </w:tcPr>
          <w:p w:rsidR="00AB7C54" w:rsidRDefault="00AB7C54" w:rsidP="00BA37D2">
            <w:pPr>
              <w:jc w:val="right"/>
            </w:pPr>
          </w:p>
        </w:tc>
      </w:tr>
      <w:tr w:rsidR="00AB7C54" w:rsidTr="00EB4CA0">
        <w:trPr>
          <w:trHeight w:val="380"/>
        </w:trPr>
        <w:tc>
          <w:tcPr>
            <w:tcW w:w="3420" w:type="dxa"/>
          </w:tcPr>
          <w:p w:rsidR="00AB7C54" w:rsidRDefault="00AB7C54" w:rsidP="00BA37D2">
            <w:r>
              <w:t>Økologisk slaktekylling</w:t>
            </w:r>
          </w:p>
        </w:tc>
        <w:tc>
          <w:tcPr>
            <w:tcW w:w="1220" w:type="dxa"/>
          </w:tcPr>
          <w:p w:rsidR="00AB7C54" w:rsidRDefault="00AB7C54" w:rsidP="00BA37D2">
            <w:pPr>
              <w:jc w:val="right"/>
            </w:pPr>
            <w:r>
              <w:t>178 279</w:t>
            </w:r>
          </w:p>
        </w:tc>
        <w:tc>
          <w:tcPr>
            <w:tcW w:w="1138" w:type="dxa"/>
          </w:tcPr>
          <w:p w:rsidR="00AB7C54" w:rsidRDefault="00AB7C54" w:rsidP="00BA37D2">
            <w:pPr>
              <w:jc w:val="right"/>
            </w:pPr>
            <w:r>
              <w:t>1,92</w:t>
            </w:r>
          </w:p>
        </w:tc>
        <w:tc>
          <w:tcPr>
            <w:tcW w:w="1302" w:type="dxa"/>
          </w:tcPr>
          <w:p w:rsidR="00AB7C54" w:rsidRDefault="00AB7C54" w:rsidP="00BA37D2">
            <w:pPr>
              <w:jc w:val="right"/>
            </w:pPr>
            <w:r>
              <w:t>0,05</w:t>
            </w:r>
          </w:p>
        </w:tc>
        <w:tc>
          <w:tcPr>
            <w:tcW w:w="1392" w:type="dxa"/>
          </w:tcPr>
          <w:p w:rsidR="00AB7C54" w:rsidRDefault="00AB7C54" w:rsidP="00BA37D2">
            <w:pPr>
              <w:jc w:val="right"/>
            </w:pPr>
            <w:r>
              <w:t>1,97</w:t>
            </w:r>
          </w:p>
        </w:tc>
        <w:tc>
          <w:tcPr>
            <w:tcW w:w="1048" w:type="dxa"/>
          </w:tcPr>
          <w:p w:rsidR="00AB7C54" w:rsidRDefault="00AB7C54" w:rsidP="00BA37D2">
            <w:pPr>
              <w:jc w:val="right"/>
            </w:pPr>
          </w:p>
        </w:tc>
      </w:tr>
      <w:tr w:rsidR="00AB7C54" w:rsidTr="00EB4CA0">
        <w:trPr>
          <w:trHeight w:val="380"/>
        </w:trPr>
        <w:tc>
          <w:tcPr>
            <w:tcW w:w="3420" w:type="dxa"/>
          </w:tcPr>
          <w:p w:rsidR="00AB7C54" w:rsidRDefault="00AB7C54" w:rsidP="00BA37D2">
            <w:r>
              <w:t>Revetisper</w:t>
            </w:r>
          </w:p>
        </w:tc>
        <w:tc>
          <w:tcPr>
            <w:tcW w:w="1220" w:type="dxa"/>
          </w:tcPr>
          <w:p w:rsidR="00AB7C54" w:rsidRDefault="00AB7C54" w:rsidP="00BA37D2">
            <w:pPr>
              <w:jc w:val="right"/>
            </w:pPr>
            <w:r>
              <w:t>23 722</w:t>
            </w:r>
          </w:p>
        </w:tc>
        <w:tc>
          <w:tcPr>
            <w:tcW w:w="1138" w:type="dxa"/>
          </w:tcPr>
          <w:p w:rsidR="00AB7C54" w:rsidRDefault="00AB7C54" w:rsidP="00BA37D2">
            <w:pPr>
              <w:jc w:val="right"/>
            </w:pPr>
            <w:r>
              <w:t>362</w:t>
            </w:r>
          </w:p>
        </w:tc>
        <w:tc>
          <w:tcPr>
            <w:tcW w:w="1302" w:type="dxa"/>
          </w:tcPr>
          <w:p w:rsidR="00AB7C54" w:rsidRDefault="00AB7C54" w:rsidP="00BA37D2">
            <w:pPr>
              <w:jc w:val="right"/>
            </w:pPr>
            <w:r>
              <w:t>10</w:t>
            </w:r>
          </w:p>
        </w:tc>
        <w:tc>
          <w:tcPr>
            <w:tcW w:w="1392" w:type="dxa"/>
          </w:tcPr>
          <w:p w:rsidR="00AB7C54" w:rsidRDefault="00AB7C54" w:rsidP="00BA37D2">
            <w:pPr>
              <w:jc w:val="right"/>
            </w:pPr>
            <w:r>
              <w:t>372</w:t>
            </w:r>
          </w:p>
        </w:tc>
        <w:tc>
          <w:tcPr>
            <w:tcW w:w="1048" w:type="dxa"/>
          </w:tcPr>
          <w:p w:rsidR="00AB7C54" w:rsidRDefault="00AB7C54" w:rsidP="00BA37D2">
            <w:pPr>
              <w:jc w:val="right"/>
            </w:pPr>
          </w:p>
        </w:tc>
      </w:tr>
      <w:tr w:rsidR="00AB7C54" w:rsidTr="00EB4CA0">
        <w:trPr>
          <w:trHeight w:val="380"/>
        </w:trPr>
        <w:tc>
          <w:tcPr>
            <w:tcW w:w="3420" w:type="dxa"/>
          </w:tcPr>
          <w:p w:rsidR="00AB7C54" w:rsidRDefault="00AB7C54" w:rsidP="00BA37D2">
            <w:r>
              <w:t>Minktisper</w:t>
            </w:r>
          </w:p>
        </w:tc>
        <w:tc>
          <w:tcPr>
            <w:tcW w:w="1220" w:type="dxa"/>
          </w:tcPr>
          <w:p w:rsidR="00AB7C54" w:rsidRDefault="00AB7C54" w:rsidP="00BA37D2">
            <w:pPr>
              <w:jc w:val="right"/>
            </w:pPr>
            <w:r>
              <w:t>84 218</w:t>
            </w:r>
          </w:p>
        </w:tc>
        <w:tc>
          <w:tcPr>
            <w:tcW w:w="1138" w:type="dxa"/>
          </w:tcPr>
          <w:p w:rsidR="00AB7C54" w:rsidRDefault="00AB7C54" w:rsidP="00BA37D2">
            <w:pPr>
              <w:jc w:val="right"/>
            </w:pPr>
            <w:r>
              <w:t>106</w:t>
            </w:r>
          </w:p>
        </w:tc>
        <w:tc>
          <w:tcPr>
            <w:tcW w:w="1302" w:type="dxa"/>
          </w:tcPr>
          <w:p w:rsidR="00AB7C54" w:rsidRDefault="00AB7C54" w:rsidP="00BA37D2">
            <w:pPr>
              <w:jc w:val="right"/>
            </w:pPr>
            <w:r>
              <w:t>3</w:t>
            </w:r>
          </w:p>
        </w:tc>
        <w:tc>
          <w:tcPr>
            <w:tcW w:w="1392" w:type="dxa"/>
          </w:tcPr>
          <w:p w:rsidR="00AB7C54" w:rsidRDefault="00AB7C54" w:rsidP="00BA37D2">
            <w:pPr>
              <w:jc w:val="right"/>
            </w:pPr>
            <w:r>
              <w:t>109</w:t>
            </w:r>
          </w:p>
        </w:tc>
        <w:tc>
          <w:tcPr>
            <w:tcW w:w="1048" w:type="dxa"/>
          </w:tcPr>
          <w:p w:rsidR="00AB7C54" w:rsidRDefault="00AB7C54" w:rsidP="00BA37D2">
            <w:pPr>
              <w:jc w:val="right"/>
            </w:pPr>
          </w:p>
        </w:tc>
      </w:tr>
      <w:tr w:rsidR="00AB7C54" w:rsidTr="00EB4CA0">
        <w:trPr>
          <w:trHeight w:val="380"/>
        </w:trPr>
        <w:tc>
          <w:tcPr>
            <w:tcW w:w="3420" w:type="dxa"/>
          </w:tcPr>
          <w:p w:rsidR="00AB7C54" w:rsidRDefault="00AB7C54" w:rsidP="00BA37D2">
            <w:r>
              <w:t>Hjort</w:t>
            </w:r>
          </w:p>
        </w:tc>
        <w:tc>
          <w:tcPr>
            <w:tcW w:w="1220" w:type="dxa"/>
          </w:tcPr>
          <w:p w:rsidR="00AB7C54" w:rsidRDefault="00AB7C54" w:rsidP="00BA37D2">
            <w:pPr>
              <w:jc w:val="right"/>
            </w:pPr>
            <w:r>
              <w:t>7 228</w:t>
            </w:r>
          </w:p>
        </w:tc>
        <w:tc>
          <w:tcPr>
            <w:tcW w:w="1138" w:type="dxa"/>
          </w:tcPr>
          <w:p w:rsidR="00AB7C54" w:rsidRDefault="00AB7C54" w:rsidP="00BA37D2">
            <w:pPr>
              <w:jc w:val="right"/>
            </w:pPr>
            <w:r>
              <w:t>448</w:t>
            </w:r>
          </w:p>
        </w:tc>
        <w:tc>
          <w:tcPr>
            <w:tcW w:w="1302" w:type="dxa"/>
          </w:tcPr>
          <w:p w:rsidR="00AB7C54" w:rsidRDefault="00AB7C54" w:rsidP="00BA37D2">
            <w:pPr>
              <w:jc w:val="right"/>
            </w:pPr>
            <w:r>
              <w:t>13</w:t>
            </w:r>
          </w:p>
        </w:tc>
        <w:tc>
          <w:tcPr>
            <w:tcW w:w="1392" w:type="dxa"/>
          </w:tcPr>
          <w:p w:rsidR="00AB7C54" w:rsidRDefault="00AB7C54" w:rsidP="00BA37D2">
            <w:pPr>
              <w:jc w:val="right"/>
            </w:pPr>
            <w:r>
              <w:t>461</w:t>
            </w:r>
          </w:p>
        </w:tc>
        <w:tc>
          <w:tcPr>
            <w:tcW w:w="1048" w:type="dxa"/>
          </w:tcPr>
          <w:p w:rsidR="00AB7C54" w:rsidRDefault="00AB7C54" w:rsidP="00BA37D2">
            <w:pPr>
              <w:jc w:val="right"/>
            </w:pPr>
          </w:p>
        </w:tc>
      </w:tr>
      <w:tr w:rsidR="00AB7C54" w:rsidTr="00EB4CA0">
        <w:trPr>
          <w:trHeight w:val="600"/>
        </w:trPr>
        <w:tc>
          <w:tcPr>
            <w:tcW w:w="3420" w:type="dxa"/>
          </w:tcPr>
          <w:p w:rsidR="00AB7C54" w:rsidRDefault="00AB7C54" w:rsidP="00BA37D2">
            <w:pPr>
              <w:rPr>
                <w:sz w:val="18"/>
                <w:szCs w:val="18"/>
              </w:rPr>
            </w:pPr>
            <w:r>
              <w:t xml:space="preserve">Utslag av satsendringer </w:t>
            </w:r>
          </w:p>
        </w:tc>
        <w:tc>
          <w:tcPr>
            <w:tcW w:w="1220" w:type="dxa"/>
          </w:tcPr>
          <w:p w:rsidR="00AB7C54" w:rsidRDefault="00AB7C54" w:rsidP="00BA37D2">
            <w:pPr>
              <w:jc w:val="right"/>
            </w:pPr>
            <w:r>
              <w:t>Prognose,</w:t>
            </w:r>
            <w:r>
              <w:br/>
              <w:t xml:space="preserve"> mill. kr</w:t>
            </w:r>
          </w:p>
        </w:tc>
        <w:tc>
          <w:tcPr>
            <w:tcW w:w="1138" w:type="dxa"/>
          </w:tcPr>
          <w:p w:rsidR="00AB7C54" w:rsidRDefault="00AB7C54" w:rsidP="00BA37D2">
            <w:pPr>
              <w:jc w:val="right"/>
            </w:pPr>
            <w:r>
              <w:t>Endring,</w:t>
            </w:r>
            <w:r>
              <w:br/>
              <w:t xml:space="preserve"> pst.</w:t>
            </w:r>
          </w:p>
        </w:tc>
        <w:tc>
          <w:tcPr>
            <w:tcW w:w="1302" w:type="dxa"/>
          </w:tcPr>
          <w:p w:rsidR="00AB7C54" w:rsidRDefault="00AB7C54" w:rsidP="00BA37D2">
            <w:pPr>
              <w:jc w:val="right"/>
            </w:pPr>
            <w:r>
              <w:t>Endring,</w:t>
            </w:r>
            <w:r>
              <w:br/>
              <w:t xml:space="preserve"> mill. kr</w:t>
            </w:r>
          </w:p>
        </w:tc>
        <w:tc>
          <w:tcPr>
            <w:tcW w:w="1392" w:type="dxa"/>
          </w:tcPr>
          <w:p w:rsidR="00AB7C54" w:rsidRDefault="00AB7C54" w:rsidP="00BA37D2">
            <w:pPr>
              <w:jc w:val="right"/>
            </w:pPr>
            <w:r>
              <w:t>Utslag av tak,</w:t>
            </w:r>
            <w:r>
              <w:br/>
              <w:t xml:space="preserve"> mill. kr</w:t>
            </w:r>
          </w:p>
        </w:tc>
        <w:tc>
          <w:tcPr>
            <w:tcW w:w="1048" w:type="dxa"/>
          </w:tcPr>
          <w:p w:rsidR="00AB7C54" w:rsidRDefault="00AB7C54" w:rsidP="00BA37D2">
            <w:pPr>
              <w:jc w:val="right"/>
            </w:pPr>
          </w:p>
        </w:tc>
      </w:tr>
      <w:tr w:rsidR="00AB7C54" w:rsidTr="00EB4CA0">
        <w:trPr>
          <w:trHeight w:val="380"/>
        </w:trPr>
        <w:tc>
          <w:tcPr>
            <w:tcW w:w="3420" w:type="dxa"/>
          </w:tcPr>
          <w:p w:rsidR="00AB7C54" w:rsidRDefault="00AB7C54" w:rsidP="00BA37D2">
            <w:r>
              <w:t> </w:t>
            </w:r>
          </w:p>
        </w:tc>
        <w:tc>
          <w:tcPr>
            <w:tcW w:w="1220" w:type="dxa"/>
          </w:tcPr>
          <w:p w:rsidR="00AB7C54" w:rsidRDefault="00AB7C54" w:rsidP="00BA37D2">
            <w:pPr>
              <w:jc w:val="right"/>
            </w:pPr>
            <w:r>
              <w:t>1 110,0</w:t>
            </w:r>
          </w:p>
        </w:tc>
        <w:tc>
          <w:tcPr>
            <w:tcW w:w="1138" w:type="dxa"/>
          </w:tcPr>
          <w:p w:rsidR="00AB7C54" w:rsidRDefault="00AB7C54" w:rsidP="00BA37D2">
            <w:pPr>
              <w:jc w:val="right"/>
            </w:pPr>
            <w:r>
              <w:t>2,82%</w:t>
            </w:r>
          </w:p>
        </w:tc>
        <w:tc>
          <w:tcPr>
            <w:tcW w:w="1302" w:type="dxa"/>
          </w:tcPr>
          <w:p w:rsidR="00AB7C54" w:rsidRDefault="00AB7C54" w:rsidP="00BA37D2">
            <w:pPr>
              <w:jc w:val="right"/>
            </w:pPr>
            <w:r>
              <w:t>31,3</w:t>
            </w:r>
          </w:p>
        </w:tc>
        <w:tc>
          <w:tcPr>
            <w:tcW w:w="1392" w:type="dxa"/>
          </w:tcPr>
          <w:p w:rsidR="00AB7C54" w:rsidRDefault="00AB7C54" w:rsidP="00BA37D2">
            <w:pPr>
              <w:jc w:val="right"/>
            </w:pPr>
            <w:r>
              <w:t>-20,8</w:t>
            </w:r>
          </w:p>
        </w:tc>
        <w:tc>
          <w:tcPr>
            <w:tcW w:w="1048" w:type="dxa"/>
          </w:tcPr>
          <w:p w:rsidR="00AB7C54" w:rsidRDefault="00AB7C54" w:rsidP="00BA37D2">
            <w:pPr>
              <w:jc w:val="right"/>
            </w:pPr>
            <w:r>
              <w:t>10,5</w:t>
            </w:r>
          </w:p>
        </w:tc>
      </w:tr>
      <w:tr w:rsidR="00AB7C54" w:rsidTr="00EB4CA0">
        <w:trPr>
          <w:trHeight w:val="380"/>
        </w:trPr>
        <w:tc>
          <w:tcPr>
            <w:tcW w:w="3420" w:type="dxa"/>
          </w:tcPr>
          <w:p w:rsidR="00AB7C54" w:rsidRDefault="00AB7C54" w:rsidP="00BA37D2">
            <w:r>
              <w:t>Justert bevilgningsbehov</w:t>
            </w:r>
          </w:p>
        </w:tc>
        <w:tc>
          <w:tcPr>
            <w:tcW w:w="1220" w:type="dxa"/>
          </w:tcPr>
          <w:p w:rsidR="00AB7C54" w:rsidRDefault="00AB7C54" w:rsidP="00BA37D2">
            <w:pPr>
              <w:jc w:val="right"/>
            </w:pPr>
          </w:p>
        </w:tc>
        <w:tc>
          <w:tcPr>
            <w:tcW w:w="1138" w:type="dxa"/>
          </w:tcPr>
          <w:p w:rsidR="00AB7C54" w:rsidRDefault="00AB7C54" w:rsidP="00BA37D2">
            <w:pPr>
              <w:jc w:val="right"/>
            </w:pPr>
          </w:p>
        </w:tc>
        <w:tc>
          <w:tcPr>
            <w:tcW w:w="1302" w:type="dxa"/>
          </w:tcPr>
          <w:p w:rsidR="00AB7C54" w:rsidRDefault="00AB7C54" w:rsidP="00BA37D2">
            <w:pPr>
              <w:jc w:val="right"/>
            </w:pPr>
          </w:p>
        </w:tc>
        <w:tc>
          <w:tcPr>
            <w:tcW w:w="1392" w:type="dxa"/>
          </w:tcPr>
          <w:p w:rsidR="00AB7C54" w:rsidRDefault="00AB7C54" w:rsidP="00BA37D2">
            <w:pPr>
              <w:jc w:val="right"/>
            </w:pPr>
          </w:p>
        </w:tc>
        <w:tc>
          <w:tcPr>
            <w:tcW w:w="1048" w:type="dxa"/>
          </w:tcPr>
          <w:p w:rsidR="00AB7C54" w:rsidRDefault="00AB7C54" w:rsidP="00BA37D2">
            <w:pPr>
              <w:jc w:val="right"/>
            </w:pPr>
            <w:r>
              <w:t>-31,3</w:t>
            </w:r>
          </w:p>
        </w:tc>
      </w:tr>
      <w:tr w:rsidR="00AB7C54" w:rsidTr="00EB4CA0">
        <w:trPr>
          <w:trHeight w:val="380"/>
        </w:trPr>
        <w:tc>
          <w:tcPr>
            <w:tcW w:w="4640" w:type="dxa"/>
            <w:gridSpan w:val="2"/>
          </w:tcPr>
          <w:p w:rsidR="00AB7C54" w:rsidRDefault="00AB7C54" w:rsidP="00BA37D2">
            <w:r>
              <w:t>Sum tilskudd til avløsning for ferie og fritid</w:t>
            </w:r>
          </w:p>
        </w:tc>
        <w:tc>
          <w:tcPr>
            <w:tcW w:w="1138" w:type="dxa"/>
          </w:tcPr>
          <w:p w:rsidR="00AB7C54" w:rsidRDefault="00AB7C54" w:rsidP="00BA37D2">
            <w:pPr>
              <w:jc w:val="right"/>
            </w:pPr>
            <w:r>
              <w:t> </w:t>
            </w:r>
          </w:p>
        </w:tc>
        <w:tc>
          <w:tcPr>
            <w:tcW w:w="1302" w:type="dxa"/>
          </w:tcPr>
          <w:p w:rsidR="00AB7C54" w:rsidRDefault="00AB7C54" w:rsidP="00BA37D2">
            <w:pPr>
              <w:jc w:val="right"/>
            </w:pPr>
            <w:r>
              <w:t> </w:t>
            </w:r>
          </w:p>
        </w:tc>
        <w:tc>
          <w:tcPr>
            <w:tcW w:w="1392" w:type="dxa"/>
          </w:tcPr>
          <w:p w:rsidR="00AB7C54" w:rsidRDefault="00AB7C54" w:rsidP="00BA37D2">
            <w:pPr>
              <w:jc w:val="right"/>
            </w:pPr>
            <w:r>
              <w:t> </w:t>
            </w:r>
          </w:p>
        </w:tc>
        <w:tc>
          <w:tcPr>
            <w:tcW w:w="1048" w:type="dxa"/>
          </w:tcPr>
          <w:p w:rsidR="00AB7C54" w:rsidRDefault="00AB7C54" w:rsidP="00BA37D2">
            <w:pPr>
              <w:jc w:val="right"/>
            </w:pPr>
            <w:r>
              <w:t>0,0</w:t>
            </w:r>
          </w:p>
        </w:tc>
      </w:tr>
    </w:tbl>
    <w:p w:rsidR="00AB7C54" w:rsidRDefault="00AB7C54" w:rsidP="00AB7C54"/>
    <w:p w:rsidR="00EB4CA0" w:rsidRDefault="00EB4CA0" w:rsidP="00EB4CA0">
      <w:pPr>
        <w:pStyle w:val="tabell-tittel"/>
      </w:pPr>
      <w:r>
        <w:t>Post 78.12 Tilskudd til avløsning ved sykdom mv.</w:t>
      </w:r>
    </w:p>
    <w:p w:rsidR="00AB7C54" w:rsidRDefault="00AB7C54" w:rsidP="00AB7C54">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AB7C54" w:rsidTr="00EB4CA0">
        <w:trPr>
          <w:trHeight w:val="600"/>
        </w:trPr>
        <w:tc>
          <w:tcPr>
            <w:tcW w:w="4560" w:type="dxa"/>
            <w:shd w:val="clear" w:color="auto" w:fill="FFFFFF"/>
          </w:tcPr>
          <w:p w:rsidR="00AB7C54" w:rsidRDefault="00AB7C54" w:rsidP="00EB4CA0"/>
        </w:tc>
        <w:tc>
          <w:tcPr>
            <w:tcW w:w="1140" w:type="dxa"/>
          </w:tcPr>
          <w:p w:rsidR="00AB7C54" w:rsidRDefault="00AB7C54" w:rsidP="00EB4CA0">
            <w:pPr>
              <w:jc w:val="right"/>
            </w:pPr>
            <w:r>
              <w:t>Antall</w:t>
            </w:r>
            <w:r>
              <w:br/>
              <w:t xml:space="preserve"> dager</w:t>
            </w:r>
          </w:p>
        </w:tc>
        <w:tc>
          <w:tcPr>
            <w:tcW w:w="1140" w:type="dxa"/>
          </w:tcPr>
          <w:p w:rsidR="00AB7C54" w:rsidRDefault="00AB7C54" w:rsidP="00EB4CA0">
            <w:pPr>
              <w:jc w:val="right"/>
            </w:pPr>
            <w:r>
              <w:t>Sats,</w:t>
            </w:r>
            <w:r>
              <w:br/>
              <w:t xml:space="preserve"> kr/dag</w:t>
            </w:r>
          </w:p>
        </w:tc>
        <w:tc>
          <w:tcPr>
            <w:tcW w:w="1140" w:type="dxa"/>
          </w:tcPr>
          <w:p w:rsidR="00AB7C54" w:rsidRDefault="00AB7C54" w:rsidP="00EB4CA0">
            <w:pPr>
              <w:jc w:val="right"/>
            </w:pPr>
            <w:r>
              <w:t>Endring,</w:t>
            </w:r>
            <w:r>
              <w:br/>
              <w:t xml:space="preserve"> kr/dag</w:t>
            </w:r>
          </w:p>
        </w:tc>
        <w:tc>
          <w:tcPr>
            <w:tcW w:w="1140" w:type="dxa"/>
          </w:tcPr>
          <w:p w:rsidR="00AB7C54" w:rsidRDefault="00AB7C54" w:rsidP="00EB4CA0">
            <w:pPr>
              <w:jc w:val="right"/>
            </w:pPr>
            <w:r>
              <w:t>Endring,</w:t>
            </w:r>
            <w:r>
              <w:br/>
              <w:t xml:space="preserve"> mill. kr</w:t>
            </w:r>
          </w:p>
        </w:tc>
      </w:tr>
      <w:tr w:rsidR="00AB7C54" w:rsidTr="00EB4CA0">
        <w:trPr>
          <w:trHeight w:val="380"/>
        </w:trPr>
        <w:tc>
          <w:tcPr>
            <w:tcW w:w="4560" w:type="dxa"/>
          </w:tcPr>
          <w:p w:rsidR="00AB7C54" w:rsidRDefault="00AB7C54" w:rsidP="00EB4CA0">
            <w:r>
              <w:t>Antall avløsningsdager</w:t>
            </w:r>
          </w:p>
        </w:tc>
        <w:tc>
          <w:tcPr>
            <w:tcW w:w="1140" w:type="dxa"/>
          </w:tcPr>
          <w:p w:rsidR="00AB7C54" w:rsidRDefault="00AB7C54" w:rsidP="00EB4CA0">
            <w:pPr>
              <w:jc w:val="right"/>
            </w:pPr>
            <w:r>
              <w:t>190 662</w:t>
            </w:r>
          </w:p>
        </w:tc>
        <w:tc>
          <w:tcPr>
            <w:tcW w:w="1140" w:type="dxa"/>
          </w:tcPr>
          <w:p w:rsidR="00AB7C54" w:rsidRDefault="00AB7C54" w:rsidP="00EB4CA0">
            <w:pPr>
              <w:jc w:val="right"/>
            </w:pPr>
            <w:r>
              <w:t>1 670</w:t>
            </w:r>
          </w:p>
        </w:tc>
        <w:tc>
          <w:tcPr>
            <w:tcW w:w="1140" w:type="dxa"/>
          </w:tcPr>
          <w:p w:rsidR="00AB7C54" w:rsidRDefault="00AB7C54" w:rsidP="00EB4CA0">
            <w:pPr>
              <w:jc w:val="right"/>
            </w:pPr>
          </w:p>
        </w:tc>
        <w:tc>
          <w:tcPr>
            <w:tcW w:w="1140" w:type="dxa"/>
          </w:tcPr>
          <w:p w:rsidR="00AB7C54" w:rsidRDefault="00AB7C54" w:rsidP="00EB4CA0">
            <w:pPr>
              <w:jc w:val="right"/>
            </w:pPr>
          </w:p>
        </w:tc>
      </w:tr>
      <w:tr w:rsidR="00AB7C54" w:rsidTr="00EB4CA0">
        <w:trPr>
          <w:trHeight w:val="380"/>
        </w:trPr>
        <w:tc>
          <w:tcPr>
            <w:tcW w:w="4560" w:type="dxa"/>
          </w:tcPr>
          <w:p w:rsidR="00AB7C54" w:rsidRDefault="00AB7C54" w:rsidP="00EB4CA0">
            <w:r>
              <w:t>Gjennomsnittsberegning</w:t>
            </w:r>
          </w:p>
        </w:tc>
        <w:tc>
          <w:tcPr>
            <w:tcW w:w="1140" w:type="dxa"/>
          </w:tcPr>
          <w:p w:rsidR="00AB7C54" w:rsidRDefault="00AB7C54" w:rsidP="00EB4CA0">
            <w:pPr>
              <w:jc w:val="right"/>
            </w:pPr>
            <w:r>
              <w:t>190 662</w:t>
            </w:r>
          </w:p>
        </w:tc>
        <w:tc>
          <w:tcPr>
            <w:tcW w:w="1140" w:type="dxa"/>
          </w:tcPr>
          <w:p w:rsidR="00AB7C54" w:rsidRDefault="00AB7C54" w:rsidP="00EB4CA0">
            <w:pPr>
              <w:jc w:val="right"/>
            </w:pPr>
            <w:r>
              <w:t>734</w:t>
            </w:r>
          </w:p>
        </w:tc>
        <w:tc>
          <w:tcPr>
            <w:tcW w:w="1140" w:type="dxa"/>
          </w:tcPr>
          <w:p w:rsidR="00AB7C54" w:rsidRDefault="00AB7C54" w:rsidP="00EB4CA0">
            <w:pPr>
              <w:jc w:val="right"/>
            </w:pPr>
            <w:r>
              <w:t>0</w:t>
            </w:r>
          </w:p>
        </w:tc>
        <w:tc>
          <w:tcPr>
            <w:tcW w:w="1140" w:type="dxa"/>
          </w:tcPr>
          <w:p w:rsidR="00AB7C54" w:rsidRDefault="00AB7C54" w:rsidP="00EB4CA0">
            <w:pPr>
              <w:jc w:val="right"/>
            </w:pPr>
            <w:r>
              <w:t>0,0</w:t>
            </w:r>
          </w:p>
        </w:tc>
      </w:tr>
      <w:tr w:rsidR="00AB7C54" w:rsidTr="00EB4CA0">
        <w:trPr>
          <w:trHeight w:val="380"/>
        </w:trPr>
        <w:tc>
          <w:tcPr>
            <w:tcW w:w="4560" w:type="dxa"/>
          </w:tcPr>
          <w:p w:rsidR="00AB7C54" w:rsidRDefault="00AB7C54" w:rsidP="00EB4CA0">
            <w:r>
              <w:t>Oppfølging av rapport</w:t>
            </w:r>
          </w:p>
        </w:tc>
        <w:tc>
          <w:tcPr>
            <w:tcW w:w="1140" w:type="dxa"/>
          </w:tcPr>
          <w:p w:rsidR="00AB7C54" w:rsidRDefault="00AB7C54" w:rsidP="00EB4CA0">
            <w:pPr>
              <w:jc w:val="right"/>
            </w:pPr>
          </w:p>
        </w:tc>
        <w:tc>
          <w:tcPr>
            <w:tcW w:w="1140" w:type="dxa"/>
          </w:tcPr>
          <w:p w:rsidR="00AB7C54" w:rsidRDefault="00AB7C54" w:rsidP="00EB4CA0">
            <w:pPr>
              <w:jc w:val="right"/>
            </w:pPr>
          </w:p>
        </w:tc>
        <w:tc>
          <w:tcPr>
            <w:tcW w:w="1140" w:type="dxa"/>
          </w:tcPr>
          <w:p w:rsidR="00AB7C54" w:rsidRDefault="00AB7C54" w:rsidP="00EB4CA0">
            <w:pPr>
              <w:jc w:val="right"/>
            </w:pPr>
          </w:p>
        </w:tc>
        <w:tc>
          <w:tcPr>
            <w:tcW w:w="1140" w:type="dxa"/>
          </w:tcPr>
          <w:p w:rsidR="00AB7C54" w:rsidRDefault="00AB7C54" w:rsidP="00EB4CA0">
            <w:pPr>
              <w:jc w:val="right"/>
            </w:pPr>
            <w:r>
              <w:t>0,2</w:t>
            </w:r>
          </w:p>
        </w:tc>
      </w:tr>
      <w:tr w:rsidR="00AB7C54" w:rsidTr="00EB4CA0">
        <w:trPr>
          <w:trHeight w:val="380"/>
        </w:trPr>
        <w:tc>
          <w:tcPr>
            <w:tcW w:w="4560" w:type="dxa"/>
          </w:tcPr>
          <w:p w:rsidR="00AB7C54" w:rsidRDefault="00AB7C54" w:rsidP="00EB4CA0">
            <w:r>
              <w:lastRenderedPageBreak/>
              <w:t>Justert bevilgningsbehov</w:t>
            </w:r>
          </w:p>
        </w:tc>
        <w:tc>
          <w:tcPr>
            <w:tcW w:w="1140" w:type="dxa"/>
          </w:tcPr>
          <w:p w:rsidR="00AB7C54" w:rsidRDefault="00AB7C54" w:rsidP="00EB4CA0">
            <w:pPr>
              <w:jc w:val="right"/>
            </w:pPr>
          </w:p>
        </w:tc>
        <w:tc>
          <w:tcPr>
            <w:tcW w:w="1140" w:type="dxa"/>
          </w:tcPr>
          <w:p w:rsidR="00AB7C54" w:rsidRDefault="00AB7C54" w:rsidP="00EB4CA0">
            <w:pPr>
              <w:jc w:val="right"/>
            </w:pPr>
          </w:p>
        </w:tc>
        <w:tc>
          <w:tcPr>
            <w:tcW w:w="1140" w:type="dxa"/>
          </w:tcPr>
          <w:p w:rsidR="00AB7C54" w:rsidRDefault="00AB7C54" w:rsidP="00EB4CA0">
            <w:pPr>
              <w:jc w:val="right"/>
            </w:pPr>
          </w:p>
        </w:tc>
        <w:tc>
          <w:tcPr>
            <w:tcW w:w="1140" w:type="dxa"/>
          </w:tcPr>
          <w:p w:rsidR="00AB7C54" w:rsidRDefault="00AB7C54" w:rsidP="00EB4CA0">
            <w:pPr>
              <w:jc w:val="right"/>
            </w:pPr>
            <w:r>
              <w:t>0,5</w:t>
            </w:r>
          </w:p>
        </w:tc>
      </w:tr>
      <w:tr w:rsidR="00AB7C54" w:rsidTr="00EB4CA0">
        <w:trPr>
          <w:trHeight w:val="380"/>
        </w:trPr>
        <w:tc>
          <w:tcPr>
            <w:tcW w:w="4560" w:type="dxa"/>
          </w:tcPr>
          <w:p w:rsidR="00AB7C54" w:rsidRDefault="00AB7C54" w:rsidP="00EB4CA0">
            <w:r>
              <w:t>Sum</w:t>
            </w:r>
          </w:p>
        </w:tc>
        <w:tc>
          <w:tcPr>
            <w:tcW w:w="1140" w:type="dxa"/>
          </w:tcPr>
          <w:p w:rsidR="00AB7C54" w:rsidRDefault="00AB7C54" w:rsidP="00EB4CA0">
            <w:pPr>
              <w:jc w:val="right"/>
            </w:pPr>
            <w:r>
              <w:t> </w:t>
            </w:r>
          </w:p>
        </w:tc>
        <w:tc>
          <w:tcPr>
            <w:tcW w:w="1140" w:type="dxa"/>
          </w:tcPr>
          <w:p w:rsidR="00AB7C54" w:rsidRDefault="00AB7C54" w:rsidP="00EB4CA0">
            <w:pPr>
              <w:jc w:val="right"/>
            </w:pPr>
            <w:r>
              <w:t> </w:t>
            </w:r>
          </w:p>
        </w:tc>
        <w:tc>
          <w:tcPr>
            <w:tcW w:w="1140" w:type="dxa"/>
          </w:tcPr>
          <w:p w:rsidR="00AB7C54" w:rsidRDefault="00AB7C54" w:rsidP="00EB4CA0">
            <w:pPr>
              <w:jc w:val="right"/>
            </w:pPr>
            <w:r>
              <w:t> </w:t>
            </w:r>
          </w:p>
        </w:tc>
        <w:tc>
          <w:tcPr>
            <w:tcW w:w="1140" w:type="dxa"/>
          </w:tcPr>
          <w:p w:rsidR="00AB7C54" w:rsidRDefault="00AB7C54" w:rsidP="00EB4CA0">
            <w:pPr>
              <w:jc w:val="right"/>
            </w:pPr>
            <w:r>
              <w:t>0,7</w:t>
            </w:r>
          </w:p>
        </w:tc>
      </w:tr>
    </w:tbl>
    <w:p w:rsidR="00AB7C54" w:rsidRDefault="00AB7C54" w:rsidP="00AB7C54"/>
    <w:p w:rsidR="00EB4CA0" w:rsidRDefault="00EB4CA0" w:rsidP="00EB4CA0">
      <w:pPr>
        <w:pStyle w:val="tabell-tittel"/>
      </w:pPr>
      <w:r>
        <w:t>Post 78.15 Tilskudd til landbruksvikarordningen</w:t>
      </w:r>
    </w:p>
    <w:p w:rsidR="00AB7C54" w:rsidRDefault="00AB7C54" w:rsidP="00AB7C54">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AB7C54" w:rsidTr="00EB4CA0">
        <w:trPr>
          <w:trHeight w:val="600"/>
        </w:trPr>
        <w:tc>
          <w:tcPr>
            <w:tcW w:w="4560" w:type="dxa"/>
            <w:shd w:val="clear" w:color="auto" w:fill="FFFFFF"/>
          </w:tcPr>
          <w:p w:rsidR="00AB7C54" w:rsidRDefault="00AB7C54" w:rsidP="00EB4CA0">
            <w:r>
              <w:t> </w:t>
            </w:r>
          </w:p>
        </w:tc>
        <w:tc>
          <w:tcPr>
            <w:tcW w:w="1140" w:type="dxa"/>
          </w:tcPr>
          <w:p w:rsidR="00AB7C54" w:rsidRDefault="00AB7C54" w:rsidP="00EB4CA0">
            <w:pPr>
              <w:jc w:val="right"/>
            </w:pPr>
            <w:r>
              <w:t>Antall</w:t>
            </w:r>
            <w:r>
              <w:br/>
              <w:t xml:space="preserve"> årsverk</w:t>
            </w:r>
          </w:p>
        </w:tc>
        <w:tc>
          <w:tcPr>
            <w:tcW w:w="1140" w:type="dxa"/>
          </w:tcPr>
          <w:p w:rsidR="00AB7C54" w:rsidRDefault="00AB7C54" w:rsidP="00EB4CA0">
            <w:pPr>
              <w:jc w:val="right"/>
            </w:pPr>
            <w:r>
              <w:t>Sats,</w:t>
            </w:r>
            <w:r>
              <w:br/>
              <w:t xml:space="preserve"> kr/</w:t>
            </w:r>
            <w:proofErr w:type="spellStart"/>
            <w:r>
              <w:t>å.v</w:t>
            </w:r>
            <w:proofErr w:type="spellEnd"/>
            <w:r>
              <w:t>.</w:t>
            </w:r>
          </w:p>
        </w:tc>
        <w:tc>
          <w:tcPr>
            <w:tcW w:w="1140" w:type="dxa"/>
          </w:tcPr>
          <w:p w:rsidR="00AB7C54" w:rsidRDefault="00AB7C54" w:rsidP="00EB4CA0">
            <w:pPr>
              <w:jc w:val="right"/>
            </w:pPr>
            <w:r>
              <w:t>Endring,</w:t>
            </w:r>
            <w:r>
              <w:br/>
              <w:t xml:space="preserve"> kr/</w:t>
            </w:r>
            <w:proofErr w:type="spellStart"/>
            <w:r>
              <w:t>å.v</w:t>
            </w:r>
            <w:proofErr w:type="spellEnd"/>
            <w:r>
              <w:t>.</w:t>
            </w:r>
          </w:p>
        </w:tc>
        <w:tc>
          <w:tcPr>
            <w:tcW w:w="1140" w:type="dxa"/>
          </w:tcPr>
          <w:p w:rsidR="00AB7C54" w:rsidRDefault="00AB7C54" w:rsidP="00EB4CA0">
            <w:pPr>
              <w:jc w:val="right"/>
            </w:pPr>
            <w:r>
              <w:t>Endring,</w:t>
            </w:r>
            <w:r>
              <w:br/>
              <w:t xml:space="preserve"> mill. kr</w:t>
            </w:r>
          </w:p>
        </w:tc>
      </w:tr>
      <w:tr w:rsidR="00AB7C54" w:rsidTr="00EB4CA0">
        <w:trPr>
          <w:trHeight w:val="380"/>
        </w:trPr>
        <w:tc>
          <w:tcPr>
            <w:tcW w:w="4560" w:type="dxa"/>
          </w:tcPr>
          <w:p w:rsidR="00AB7C54" w:rsidRDefault="00AB7C54" w:rsidP="00EB4CA0">
            <w:r>
              <w:t>Tilskudd per vikar</w:t>
            </w:r>
          </w:p>
        </w:tc>
        <w:tc>
          <w:tcPr>
            <w:tcW w:w="1140" w:type="dxa"/>
          </w:tcPr>
          <w:p w:rsidR="00AB7C54" w:rsidRDefault="00AB7C54" w:rsidP="00EB4CA0">
            <w:pPr>
              <w:jc w:val="right"/>
            </w:pPr>
            <w:r>
              <w:t>240</w:t>
            </w:r>
          </w:p>
        </w:tc>
        <w:tc>
          <w:tcPr>
            <w:tcW w:w="1140" w:type="dxa"/>
          </w:tcPr>
          <w:p w:rsidR="00AB7C54" w:rsidRDefault="00AB7C54" w:rsidP="00EB4CA0">
            <w:pPr>
              <w:jc w:val="right"/>
            </w:pPr>
            <w:r>
              <w:t>283 900</w:t>
            </w:r>
          </w:p>
        </w:tc>
        <w:tc>
          <w:tcPr>
            <w:tcW w:w="1140" w:type="dxa"/>
          </w:tcPr>
          <w:p w:rsidR="00AB7C54" w:rsidRDefault="00AB7C54" w:rsidP="00EB4CA0">
            <w:pPr>
              <w:jc w:val="right"/>
            </w:pPr>
            <w:r>
              <w:t>0</w:t>
            </w:r>
          </w:p>
        </w:tc>
        <w:tc>
          <w:tcPr>
            <w:tcW w:w="1140" w:type="dxa"/>
          </w:tcPr>
          <w:p w:rsidR="00AB7C54" w:rsidRDefault="00AB7C54" w:rsidP="00EB4CA0">
            <w:pPr>
              <w:jc w:val="right"/>
            </w:pPr>
            <w:r>
              <w:t>0,0</w:t>
            </w:r>
          </w:p>
        </w:tc>
      </w:tr>
      <w:tr w:rsidR="00AB7C54" w:rsidTr="00EB4CA0">
        <w:trPr>
          <w:trHeight w:val="380"/>
        </w:trPr>
        <w:tc>
          <w:tcPr>
            <w:tcW w:w="4560" w:type="dxa"/>
          </w:tcPr>
          <w:p w:rsidR="00AB7C54" w:rsidRDefault="00AB7C54" w:rsidP="00EB4CA0">
            <w:r>
              <w:t>Justert bevilgningsbehov</w:t>
            </w:r>
          </w:p>
        </w:tc>
        <w:tc>
          <w:tcPr>
            <w:tcW w:w="1140" w:type="dxa"/>
          </w:tcPr>
          <w:p w:rsidR="00AB7C54" w:rsidRDefault="00AB7C54" w:rsidP="00EB4CA0">
            <w:pPr>
              <w:jc w:val="right"/>
            </w:pPr>
          </w:p>
        </w:tc>
        <w:tc>
          <w:tcPr>
            <w:tcW w:w="1140" w:type="dxa"/>
          </w:tcPr>
          <w:p w:rsidR="00AB7C54" w:rsidRDefault="00AB7C54" w:rsidP="00EB4CA0">
            <w:pPr>
              <w:jc w:val="right"/>
            </w:pPr>
          </w:p>
        </w:tc>
        <w:tc>
          <w:tcPr>
            <w:tcW w:w="1140" w:type="dxa"/>
          </w:tcPr>
          <w:p w:rsidR="00AB7C54" w:rsidRDefault="00AB7C54" w:rsidP="00EB4CA0">
            <w:pPr>
              <w:jc w:val="right"/>
            </w:pPr>
          </w:p>
        </w:tc>
        <w:tc>
          <w:tcPr>
            <w:tcW w:w="1140" w:type="dxa"/>
          </w:tcPr>
          <w:p w:rsidR="00AB7C54" w:rsidRDefault="00AB7C54" w:rsidP="00EB4CA0">
            <w:pPr>
              <w:jc w:val="right"/>
            </w:pPr>
            <w:r>
              <w:t>0,0</w:t>
            </w:r>
          </w:p>
        </w:tc>
      </w:tr>
      <w:tr w:rsidR="00AB7C54" w:rsidTr="00EB4CA0">
        <w:trPr>
          <w:trHeight w:val="380"/>
        </w:trPr>
        <w:tc>
          <w:tcPr>
            <w:tcW w:w="4560" w:type="dxa"/>
          </w:tcPr>
          <w:p w:rsidR="00AB7C54" w:rsidRDefault="00AB7C54" w:rsidP="00EB4CA0">
            <w:r>
              <w:t>Sum</w:t>
            </w:r>
          </w:p>
        </w:tc>
        <w:tc>
          <w:tcPr>
            <w:tcW w:w="1140" w:type="dxa"/>
          </w:tcPr>
          <w:p w:rsidR="00AB7C54" w:rsidRDefault="00AB7C54" w:rsidP="00EB4CA0">
            <w:pPr>
              <w:jc w:val="right"/>
            </w:pPr>
            <w:r>
              <w:t> </w:t>
            </w:r>
          </w:p>
        </w:tc>
        <w:tc>
          <w:tcPr>
            <w:tcW w:w="1140" w:type="dxa"/>
          </w:tcPr>
          <w:p w:rsidR="00AB7C54" w:rsidRDefault="00AB7C54" w:rsidP="00EB4CA0">
            <w:pPr>
              <w:jc w:val="right"/>
            </w:pPr>
            <w:r>
              <w:t> </w:t>
            </w:r>
          </w:p>
        </w:tc>
        <w:tc>
          <w:tcPr>
            <w:tcW w:w="1140" w:type="dxa"/>
          </w:tcPr>
          <w:p w:rsidR="00AB7C54" w:rsidRDefault="00AB7C54" w:rsidP="00EB4CA0">
            <w:pPr>
              <w:jc w:val="right"/>
            </w:pPr>
            <w:r>
              <w:t> </w:t>
            </w:r>
          </w:p>
        </w:tc>
        <w:tc>
          <w:tcPr>
            <w:tcW w:w="1140" w:type="dxa"/>
          </w:tcPr>
          <w:p w:rsidR="00AB7C54" w:rsidRDefault="00AB7C54" w:rsidP="00EB4CA0">
            <w:pPr>
              <w:jc w:val="right"/>
            </w:pPr>
            <w:r>
              <w:t>0,0</w:t>
            </w:r>
          </w:p>
        </w:tc>
      </w:tr>
    </w:tbl>
    <w:p w:rsidR="00AB7C54" w:rsidRDefault="00AB7C54" w:rsidP="00AB7C54"/>
    <w:p w:rsidR="00EB4CA0" w:rsidRDefault="00EB4CA0" w:rsidP="00EB4CA0">
      <w:pPr>
        <w:pStyle w:val="tabell-tittel"/>
      </w:pPr>
      <w:r>
        <w:t>Post 78.16 Tilskudd til tidligpensjonsordning</w:t>
      </w:r>
    </w:p>
    <w:p w:rsidR="00AB7C54" w:rsidRDefault="00AB7C54" w:rsidP="00AB7C54">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AB7C54" w:rsidTr="00EB4CA0">
        <w:trPr>
          <w:trHeight w:val="600"/>
        </w:trPr>
        <w:tc>
          <w:tcPr>
            <w:tcW w:w="4560" w:type="dxa"/>
            <w:shd w:val="clear" w:color="auto" w:fill="FFFFFF"/>
          </w:tcPr>
          <w:p w:rsidR="00AB7C54" w:rsidRDefault="00AB7C54" w:rsidP="00EB4CA0">
            <w:r>
              <w:t> </w:t>
            </w:r>
          </w:p>
        </w:tc>
        <w:tc>
          <w:tcPr>
            <w:tcW w:w="1140" w:type="dxa"/>
          </w:tcPr>
          <w:p w:rsidR="00AB7C54" w:rsidRDefault="00AB7C54" w:rsidP="00EB4CA0">
            <w:pPr>
              <w:jc w:val="right"/>
            </w:pPr>
            <w:r>
              <w:t>Antall</w:t>
            </w:r>
          </w:p>
        </w:tc>
        <w:tc>
          <w:tcPr>
            <w:tcW w:w="1140" w:type="dxa"/>
          </w:tcPr>
          <w:p w:rsidR="00AB7C54" w:rsidRDefault="00AB7C54" w:rsidP="00EB4CA0">
            <w:pPr>
              <w:jc w:val="right"/>
            </w:pPr>
            <w:r>
              <w:t>Sats,</w:t>
            </w:r>
            <w:r>
              <w:br/>
              <w:t xml:space="preserve"> kr/pers.</w:t>
            </w:r>
          </w:p>
        </w:tc>
        <w:tc>
          <w:tcPr>
            <w:tcW w:w="1140" w:type="dxa"/>
          </w:tcPr>
          <w:p w:rsidR="00AB7C54" w:rsidRDefault="00AB7C54" w:rsidP="00EB4CA0">
            <w:pPr>
              <w:jc w:val="right"/>
            </w:pPr>
            <w:r>
              <w:t>Endring,</w:t>
            </w:r>
            <w:r>
              <w:br/>
              <w:t xml:space="preserve"> kr/pers</w:t>
            </w:r>
          </w:p>
        </w:tc>
        <w:tc>
          <w:tcPr>
            <w:tcW w:w="1140" w:type="dxa"/>
          </w:tcPr>
          <w:p w:rsidR="00AB7C54" w:rsidRDefault="00AB7C54" w:rsidP="00EB4CA0">
            <w:pPr>
              <w:jc w:val="right"/>
            </w:pPr>
            <w:r>
              <w:t>Endring,</w:t>
            </w:r>
            <w:r>
              <w:br/>
              <w:t xml:space="preserve"> mill. kr</w:t>
            </w:r>
          </w:p>
        </w:tc>
      </w:tr>
      <w:tr w:rsidR="00AB7C54" w:rsidTr="00EB4CA0">
        <w:trPr>
          <w:trHeight w:val="380"/>
        </w:trPr>
        <w:tc>
          <w:tcPr>
            <w:tcW w:w="4560" w:type="dxa"/>
          </w:tcPr>
          <w:p w:rsidR="00AB7C54" w:rsidRDefault="00AB7C54" w:rsidP="00EB4CA0">
            <w:r>
              <w:t>Enbruker</w:t>
            </w:r>
          </w:p>
        </w:tc>
        <w:tc>
          <w:tcPr>
            <w:tcW w:w="1140" w:type="dxa"/>
          </w:tcPr>
          <w:p w:rsidR="00AB7C54" w:rsidRDefault="00AB7C54" w:rsidP="00EB4CA0">
            <w:pPr>
              <w:jc w:val="right"/>
            </w:pPr>
            <w:r>
              <w:t>561</w:t>
            </w:r>
          </w:p>
        </w:tc>
        <w:tc>
          <w:tcPr>
            <w:tcW w:w="1140" w:type="dxa"/>
          </w:tcPr>
          <w:p w:rsidR="00AB7C54" w:rsidRDefault="00AB7C54" w:rsidP="00EB4CA0">
            <w:pPr>
              <w:jc w:val="right"/>
            </w:pPr>
            <w:r>
              <w:t>100 000</w:t>
            </w:r>
          </w:p>
        </w:tc>
        <w:tc>
          <w:tcPr>
            <w:tcW w:w="1140" w:type="dxa"/>
          </w:tcPr>
          <w:p w:rsidR="00AB7C54" w:rsidRDefault="00AB7C54" w:rsidP="00EB4CA0">
            <w:pPr>
              <w:jc w:val="right"/>
            </w:pPr>
            <w:r>
              <w:t>5 200</w:t>
            </w:r>
          </w:p>
        </w:tc>
        <w:tc>
          <w:tcPr>
            <w:tcW w:w="1140" w:type="dxa"/>
          </w:tcPr>
          <w:p w:rsidR="00AB7C54" w:rsidRDefault="00AB7C54" w:rsidP="00EB4CA0">
            <w:pPr>
              <w:jc w:val="right"/>
            </w:pPr>
            <w:r>
              <w:t>2,9</w:t>
            </w:r>
          </w:p>
        </w:tc>
      </w:tr>
      <w:tr w:rsidR="00AB7C54" w:rsidTr="00EB4CA0">
        <w:trPr>
          <w:trHeight w:val="380"/>
        </w:trPr>
        <w:tc>
          <w:tcPr>
            <w:tcW w:w="4560" w:type="dxa"/>
          </w:tcPr>
          <w:p w:rsidR="00AB7C54" w:rsidRDefault="00AB7C54" w:rsidP="00EB4CA0">
            <w:r>
              <w:t>Tobruker</w:t>
            </w:r>
          </w:p>
        </w:tc>
        <w:tc>
          <w:tcPr>
            <w:tcW w:w="1140" w:type="dxa"/>
          </w:tcPr>
          <w:p w:rsidR="00AB7C54" w:rsidRDefault="00AB7C54" w:rsidP="00EB4CA0">
            <w:pPr>
              <w:jc w:val="right"/>
            </w:pPr>
            <w:r>
              <w:t>76</w:t>
            </w:r>
          </w:p>
        </w:tc>
        <w:tc>
          <w:tcPr>
            <w:tcW w:w="1140" w:type="dxa"/>
          </w:tcPr>
          <w:p w:rsidR="00AB7C54" w:rsidRDefault="00AB7C54" w:rsidP="00EB4CA0">
            <w:pPr>
              <w:jc w:val="right"/>
            </w:pPr>
            <w:r>
              <w:t>160 000</w:t>
            </w:r>
          </w:p>
        </w:tc>
        <w:tc>
          <w:tcPr>
            <w:tcW w:w="1140" w:type="dxa"/>
          </w:tcPr>
          <w:p w:rsidR="00AB7C54" w:rsidRDefault="00AB7C54" w:rsidP="00EB4CA0">
            <w:pPr>
              <w:jc w:val="right"/>
            </w:pPr>
            <w:r>
              <w:t>8 320</w:t>
            </w:r>
          </w:p>
        </w:tc>
        <w:tc>
          <w:tcPr>
            <w:tcW w:w="1140" w:type="dxa"/>
          </w:tcPr>
          <w:p w:rsidR="00AB7C54" w:rsidRDefault="00AB7C54" w:rsidP="00EB4CA0">
            <w:pPr>
              <w:jc w:val="right"/>
            </w:pPr>
            <w:r>
              <w:t>0,6</w:t>
            </w:r>
          </w:p>
        </w:tc>
      </w:tr>
      <w:tr w:rsidR="00AB7C54" w:rsidTr="00EB4CA0">
        <w:trPr>
          <w:trHeight w:val="380"/>
        </w:trPr>
        <w:tc>
          <w:tcPr>
            <w:tcW w:w="4560" w:type="dxa"/>
          </w:tcPr>
          <w:p w:rsidR="00AB7C54" w:rsidRDefault="00AB7C54" w:rsidP="00EB4CA0">
            <w:r>
              <w:t>Justert bevilgningsbehov</w:t>
            </w:r>
          </w:p>
        </w:tc>
        <w:tc>
          <w:tcPr>
            <w:tcW w:w="1140" w:type="dxa"/>
          </w:tcPr>
          <w:p w:rsidR="00AB7C54" w:rsidRDefault="00AB7C54" w:rsidP="00EB4CA0">
            <w:pPr>
              <w:jc w:val="right"/>
            </w:pPr>
          </w:p>
        </w:tc>
        <w:tc>
          <w:tcPr>
            <w:tcW w:w="1140" w:type="dxa"/>
          </w:tcPr>
          <w:p w:rsidR="00AB7C54" w:rsidRDefault="00AB7C54" w:rsidP="00EB4CA0">
            <w:pPr>
              <w:jc w:val="right"/>
            </w:pPr>
          </w:p>
        </w:tc>
        <w:tc>
          <w:tcPr>
            <w:tcW w:w="1140" w:type="dxa"/>
          </w:tcPr>
          <w:p w:rsidR="00AB7C54" w:rsidRDefault="00AB7C54" w:rsidP="00EB4CA0">
            <w:pPr>
              <w:jc w:val="right"/>
            </w:pPr>
          </w:p>
        </w:tc>
        <w:tc>
          <w:tcPr>
            <w:tcW w:w="1140" w:type="dxa"/>
          </w:tcPr>
          <w:p w:rsidR="00AB7C54" w:rsidRDefault="00AB7C54" w:rsidP="00EB4CA0">
            <w:pPr>
              <w:jc w:val="right"/>
            </w:pPr>
            <w:r>
              <w:t>-3,5</w:t>
            </w:r>
          </w:p>
        </w:tc>
      </w:tr>
      <w:tr w:rsidR="00AB7C54" w:rsidTr="00EB4CA0">
        <w:trPr>
          <w:trHeight w:val="380"/>
        </w:trPr>
        <w:tc>
          <w:tcPr>
            <w:tcW w:w="4560" w:type="dxa"/>
          </w:tcPr>
          <w:p w:rsidR="00AB7C54" w:rsidRDefault="00AB7C54" w:rsidP="00EB4CA0">
            <w:r>
              <w:t>Sum</w:t>
            </w:r>
          </w:p>
        </w:tc>
        <w:tc>
          <w:tcPr>
            <w:tcW w:w="1140" w:type="dxa"/>
          </w:tcPr>
          <w:p w:rsidR="00AB7C54" w:rsidRDefault="00AB7C54" w:rsidP="00EB4CA0">
            <w:pPr>
              <w:jc w:val="right"/>
            </w:pPr>
            <w:r>
              <w:t>713</w:t>
            </w:r>
          </w:p>
        </w:tc>
        <w:tc>
          <w:tcPr>
            <w:tcW w:w="1140" w:type="dxa"/>
          </w:tcPr>
          <w:p w:rsidR="00AB7C54" w:rsidRDefault="00AB7C54" w:rsidP="00EB4CA0">
            <w:pPr>
              <w:jc w:val="right"/>
            </w:pPr>
            <w:r>
              <w:t> </w:t>
            </w:r>
          </w:p>
        </w:tc>
        <w:tc>
          <w:tcPr>
            <w:tcW w:w="1140" w:type="dxa"/>
          </w:tcPr>
          <w:p w:rsidR="00AB7C54" w:rsidRDefault="00AB7C54" w:rsidP="00EB4CA0">
            <w:pPr>
              <w:jc w:val="right"/>
            </w:pPr>
            <w:r>
              <w:t> </w:t>
            </w:r>
          </w:p>
        </w:tc>
        <w:tc>
          <w:tcPr>
            <w:tcW w:w="1140" w:type="dxa"/>
          </w:tcPr>
          <w:p w:rsidR="00AB7C54" w:rsidRDefault="00AB7C54" w:rsidP="00EB4CA0">
            <w:pPr>
              <w:jc w:val="right"/>
            </w:pPr>
            <w:r>
              <w:t>0,0</w:t>
            </w:r>
          </w:p>
        </w:tc>
      </w:tr>
    </w:tbl>
    <w:p w:rsidR="00AB7C54" w:rsidRPr="00EB4CA0" w:rsidRDefault="00EB4CA0" w:rsidP="00EB4CA0">
      <w:pPr>
        <w:pStyle w:val="Overskrift1"/>
        <w:rPr>
          <w:color w:val="FF0000"/>
        </w:rPr>
      </w:pPr>
      <w:r w:rsidRPr="00EB4CA0">
        <w:rPr>
          <w:color w:val="FF0000"/>
        </w:rPr>
        <w:t>[</w:t>
      </w:r>
      <w:proofErr w:type="spellStart"/>
      <w:r w:rsidRPr="00EB4CA0">
        <w:rPr>
          <w:color w:val="FF0000"/>
        </w:rPr>
        <w:t>Vedleggsnummer</w:t>
      </w:r>
      <w:proofErr w:type="spellEnd"/>
      <w:r w:rsidRPr="00EB4CA0">
        <w:rPr>
          <w:color w:val="FF0000"/>
        </w:rPr>
        <w:t>]</w:t>
      </w:r>
    </w:p>
    <w:p w:rsidR="00AB7C54" w:rsidRDefault="00AB7C54" w:rsidP="00AB7C54">
      <w:pPr>
        <w:pStyle w:val="vedlegg-nr"/>
      </w:pPr>
    </w:p>
    <w:p w:rsidR="00AB7C54" w:rsidRDefault="00AB7C54" w:rsidP="00AB7C54">
      <w:pPr>
        <w:pStyle w:val="vedlegg-tit"/>
      </w:pPr>
      <w:r>
        <w:t xml:space="preserve">Jordbruksforhandlingene 2020 </w:t>
      </w:r>
      <w:r>
        <w:br/>
        <w:t>Referat fra forhandlingsmøte 26. april, kl. 11:00</w:t>
      </w:r>
    </w:p>
    <w:p w:rsidR="00AB7C54" w:rsidRDefault="00AB7C54" w:rsidP="00AB7C54">
      <w:r>
        <w:t>Tilstede:</w:t>
      </w:r>
    </w:p>
    <w:p w:rsidR="00AB7C54" w:rsidRDefault="00AB7C54" w:rsidP="00AB7C54">
      <w:pPr>
        <w:rPr>
          <w:rStyle w:val="kursiv"/>
          <w:sz w:val="21"/>
          <w:szCs w:val="21"/>
        </w:rPr>
      </w:pPr>
      <w:r>
        <w:rPr>
          <w:rStyle w:val="kursiv"/>
          <w:sz w:val="21"/>
          <w:szCs w:val="21"/>
        </w:rPr>
        <w:t xml:space="preserve">Fra Jordbrukets forhandlingsutvalg: Bartnes, Hjørnegård, Hoff, </w:t>
      </w:r>
      <w:proofErr w:type="spellStart"/>
      <w:r>
        <w:rPr>
          <w:rStyle w:val="kursiv"/>
          <w:sz w:val="21"/>
          <w:szCs w:val="21"/>
        </w:rPr>
        <w:t>Godli</w:t>
      </w:r>
      <w:proofErr w:type="spellEnd"/>
      <w:r>
        <w:rPr>
          <w:rStyle w:val="kursiv"/>
          <w:sz w:val="21"/>
          <w:szCs w:val="21"/>
        </w:rPr>
        <w:t>,</w:t>
      </w:r>
    </w:p>
    <w:p w:rsidR="00AB7C54" w:rsidRDefault="00AB7C54" w:rsidP="00AB7C54">
      <w:pPr>
        <w:rPr>
          <w:rStyle w:val="kursiv"/>
          <w:sz w:val="21"/>
          <w:szCs w:val="21"/>
        </w:rPr>
      </w:pPr>
      <w:r>
        <w:rPr>
          <w:rStyle w:val="kursiv"/>
          <w:spacing w:val="-2"/>
          <w:sz w:val="21"/>
          <w:szCs w:val="21"/>
        </w:rPr>
        <w:t xml:space="preserve">Fra Statens forhandlingsutvalg: Søyland, </w:t>
      </w:r>
      <w:proofErr w:type="spellStart"/>
      <w:r>
        <w:rPr>
          <w:rStyle w:val="kursiv"/>
          <w:spacing w:val="-2"/>
          <w:sz w:val="21"/>
          <w:szCs w:val="21"/>
        </w:rPr>
        <w:t>Skjeflo</w:t>
      </w:r>
      <w:proofErr w:type="spellEnd"/>
      <w:r>
        <w:rPr>
          <w:rStyle w:val="kursiv"/>
          <w:spacing w:val="-2"/>
          <w:sz w:val="21"/>
          <w:szCs w:val="21"/>
        </w:rPr>
        <w:t>, Helgen,</w:t>
      </w:r>
    </w:p>
    <w:p w:rsidR="00AB7C54" w:rsidRDefault="00AB7C54" w:rsidP="00AB7C54">
      <w:r>
        <w:t xml:space="preserve">Statens forhandlingsleder </w:t>
      </w:r>
      <w:proofErr w:type="spellStart"/>
      <w:r>
        <w:t>Viil</w:t>
      </w:r>
      <w:proofErr w:type="spellEnd"/>
      <w:r>
        <w:t xml:space="preserve"> Søyland viste til konsultasjoner mellom partene om håndteringen av jordbruksoppgjøret i 2020 i den ekstraordinære situasjonen som følge av koronasituasjonen. Pandemien og tiltakene for å begrense smittespredning har gitt et betydelig økonomisk tilbakeslag. Mange bransjer er stengt ned, mange opplever stort omsetningsfall, det er rekordhøye tall for arbeidsledighet og folk på dagpenger. Karantener og isolasjonstiltak gjør at folk er mer hjemme. Nær full stopp i </w:t>
      </w:r>
      <w:proofErr w:type="spellStart"/>
      <w:r>
        <w:t>Horeca</w:t>
      </w:r>
      <w:proofErr w:type="spellEnd"/>
      <w:r>
        <w:t xml:space="preserve">-markedet og grensehandelen bidrar i tillegg til endringer i etterspørselen og omsetningskanaler for matvarer. Søyland viste til at jordbruket på mange måter er relativt lite berørt av krisen, med unntak for noen tilleggsnæringer med omsetningssvikt og </w:t>
      </w:r>
      <w:proofErr w:type="spellStart"/>
      <w:r>
        <w:t>grøntnæringens</w:t>
      </w:r>
      <w:proofErr w:type="spellEnd"/>
      <w:r>
        <w:t xml:space="preserve"> utfordringer med tilgang på sesongarbeidskraft.</w:t>
      </w:r>
    </w:p>
    <w:p w:rsidR="00AB7C54" w:rsidRDefault="00AB7C54" w:rsidP="00AB7C54">
      <w:r>
        <w:t>Søyland viste til at på grunn av uvanlig stor usikkerhet om makroøkonomiske størrelser og markeds- og kostnadsutvikling, har Budsjettnemnda for jordbruket avgitt materiale uten prognoser for 2020, og uten referansebruksberegninger. Allerede 19. mars hadde partene konkludert med at det ikke kunne gjennomføres tradisjonelle forhandlinger i 2020.</w:t>
      </w:r>
    </w:p>
    <w:p w:rsidR="00AB7C54" w:rsidRDefault="00AB7C54" w:rsidP="00AB7C54">
      <w:r>
        <w:t>Søyland pekte på at det var en opsjon å forlenge inneværende avtale og gjennomføre forenklede forhandlinger til høsten, men at staten hadde skissert en mulighet for å gjennomføre forenklede forhandlinger i vår. Hensikten med forenklede forhandlinger i vår skal være å bidra til forutsigbarhet for næringen og mest mulig stabilitet i matforsyningene. Søyland sa at forenklede forhandlinger i vår måtte gjennomføres uten tradisjonelt utgangspunkt i Budsjettnemndas grunnlagsmateriale, at partene skulle anvende eksisterende ordninger og at antall tema som bringes inn skulle begrenses, siden det ikke var mulig å gjennomføre ordinære omfattende drøftinger mellom partene på grunnlag av krav og tilbud.</w:t>
      </w:r>
    </w:p>
    <w:p w:rsidR="00AB7C54" w:rsidRDefault="00AB7C54" w:rsidP="00AB7C54">
      <w:r>
        <w:t>Jordbrukets forhandlingsleder Lars Petter Bartnes bekreftet innholdet i konsultasjonene og at jordbruket samlet ønsket å gjennomføre forenklede forhandlinger i vår. En viktig begrunnelse er å sikre matproduksjonen framover. Det legges til grunn at de forenklede forhandlingene gjennomføres i samsvar med Hovedavtalen selv om forhandlingene vil avvike både i form og innhold fra tradisjonelle forhandlinger.</w:t>
      </w:r>
    </w:p>
    <w:p w:rsidR="00AB7C54" w:rsidRDefault="00AB7C54" w:rsidP="00AB7C54">
      <w:r>
        <w:t>Søyland viste til Hovedavtalen § 2-5, som sier at forhandlinger normalt skal baseres på arbeidsdokumenter (krav og tilbud), men også at forhandlingsutvalgene i fellesskap fastsetter fremgangsmåten ved forhandlinger. Bartnes bekreftet at Jordbrukets forhandlingsutvalg var enig i at forhandlingene kunne gjennomføres på grunnlag av de gjennomførte konsultasjoner og drøftinger mellom partene, og at jordbruket var innstilt på forenklede forhandlinger i denne ekstraordinære situasjonen.</w:t>
      </w:r>
    </w:p>
    <w:p w:rsidR="00AB7C54" w:rsidRDefault="00AB7C54" w:rsidP="00AB7C54">
      <w:r>
        <w:t>Søyland konkluderte med at partene dermed var enige om å starte arbeidet med en jordbruksavtale for 2020–2021. Hun viste videre til at partene var enige om at utvekslet materiale skulle anses som ikke framlagt, uavhengig om forhandlingene fører fram til avtale eller ikke. Alternativet til en forenklet løsning i vår er å forlenge gjeldende avtale og starte nye forenklede forhandlinger til høsten.</w:t>
      </w:r>
    </w:p>
    <w:p w:rsidR="00AB7C54" w:rsidRDefault="00AB7C54" w:rsidP="00AB7C54">
      <w:r>
        <w:t>Møtet var slutt kl. 11:30</w:t>
      </w:r>
    </w:p>
    <w:p w:rsidR="00EB4CA0" w:rsidRPr="00EB4CA0" w:rsidRDefault="00EB4CA0" w:rsidP="00EB4CA0">
      <w:pPr>
        <w:pStyle w:val="Overskrift1"/>
        <w:rPr>
          <w:color w:val="FF0000"/>
        </w:rPr>
      </w:pPr>
      <w:r w:rsidRPr="00EB4CA0">
        <w:rPr>
          <w:color w:val="FF0000"/>
        </w:rPr>
        <w:t>[</w:t>
      </w:r>
      <w:proofErr w:type="spellStart"/>
      <w:r w:rsidRPr="00EB4CA0">
        <w:rPr>
          <w:color w:val="FF0000"/>
        </w:rPr>
        <w:t>Vedleggsnummer</w:t>
      </w:r>
      <w:proofErr w:type="spellEnd"/>
      <w:r w:rsidRPr="00EB4CA0">
        <w:rPr>
          <w:color w:val="FF0000"/>
        </w:rPr>
        <w:t>]</w:t>
      </w:r>
    </w:p>
    <w:p w:rsidR="00AB7C54" w:rsidRDefault="00AB7C54" w:rsidP="00AB7C54">
      <w:pPr>
        <w:pStyle w:val="vedlegg-nr"/>
      </w:pPr>
    </w:p>
    <w:p w:rsidR="00AB7C54" w:rsidRDefault="00AB7C54" w:rsidP="00AB7C54">
      <w:pPr>
        <w:pStyle w:val="vedlegg-tit"/>
      </w:pPr>
      <w:r>
        <w:t xml:space="preserve">Jordbruksforhandlingene 2020 </w:t>
      </w:r>
      <w:r>
        <w:br/>
        <w:t>Referat fra forhandlingsmøte 30. april, kl. 09:30</w:t>
      </w:r>
    </w:p>
    <w:p w:rsidR="00AB7C54" w:rsidRDefault="00AB7C54" w:rsidP="00AB7C54">
      <w:r>
        <w:t>Tilstede:</w:t>
      </w:r>
    </w:p>
    <w:p w:rsidR="00AB7C54" w:rsidRDefault="00AB7C54" w:rsidP="00AB7C54">
      <w:pPr>
        <w:rPr>
          <w:rStyle w:val="kursiv"/>
          <w:sz w:val="21"/>
          <w:szCs w:val="21"/>
        </w:rPr>
      </w:pPr>
      <w:r>
        <w:rPr>
          <w:rStyle w:val="kursiv"/>
          <w:sz w:val="21"/>
          <w:szCs w:val="21"/>
        </w:rPr>
        <w:t xml:space="preserve">Fra Jordbrukets forhandlingsutvalg: Bartnes, Hjørnegård, Hoff, </w:t>
      </w:r>
      <w:proofErr w:type="spellStart"/>
      <w:r>
        <w:rPr>
          <w:rStyle w:val="kursiv"/>
          <w:sz w:val="21"/>
          <w:szCs w:val="21"/>
        </w:rPr>
        <w:t>Godli</w:t>
      </w:r>
      <w:proofErr w:type="spellEnd"/>
      <w:r>
        <w:rPr>
          <w:rStyle w:val="kursiv"/>
          <w:sz w:val="21"/>
          <w:szCs w:val="21"/>
        </w:rPr>
        <w:t>,</w:t>
      </w:r>
    </w:p>
    <w:p w:rsidR="00AB7C54" w:rsidRDefault="00AB7C54" w:rsidP="00AB7C54">
      <w:pPr>
        <w:rPr>
          <w:rStyle w:val="kursiv"/>
          <w:sz w:val="21"/>
          <w:szCs w:val="21"/>
        </w:rPr>
      </w:pPr>
      <w:r>
        <w:rPr>
          <w:rStyle w:val="kursiv"/>
          <w:spacing w:val="-2"/>
          <w:sz w:val="21"/>
          <w:szCs w:val="21"/>
        </w:rPr>
        <w:t xml:space="preserve">Fra Statens forhandlingsutvalg: Søyland, </w:t>
      </w:r>
      <w:proofErr w:type="spellStart"/>
      <w:r>
        <w:rPr>
          <w:rStyle w:val="kursiv"/>
          <w:spacing w:val="-2"/>
          <w:sz w:val="21"/>
          <w:szCs w:val="21"/>
        </w:rPr>
        <w:t>Skjeflo</w:t>
      </w:r>
      <w:proofErr w:type="spellEnd"/>
      <w:r>
        <w:rPr>
          <w:rStyle w:val="kursiv"/>
          <w:spacing w:val="-2"/>
          <w:sz w:val="21"/>
          <w:szCs w:val="21"/>
        </w:rPr>
        <w:t>,</w:t>
      </w:r>
      <w:r>
        <w:rPr>
          <w:rStyle w:val="kursiv"/>
          <w:sz w:val="21"/>
          <w:szCs w:val="21"/>
        </w:rPr>
        <w:t xml:space="preserve"> Helgen,</w:t>
      </w:r>
    </w:p>
    <w:p w:rsidR="00AB7C54" w:rsidRDefault="00AB7C54" w:rsidP="00AB7C54">
      <w:r>
        <w:t>Søyland viste til konsultasjoner mellom partene om håndteringen av jordbruksoppgjøret i 2020 i den unntakssituasjonen vi er, hvor bl.a. usikkerheten om utviklingen i markeder, kostnader og makroøkonomiske størrelser er så stor at Budsjettnemnda for jordbruket har lagt fram grunnlagsmateriale uten prognoser for 2020 og uten referansebruksberegninger.</w:t>
      </w:r>
    </w:p>
    <w:p w:rsidR="00AB7C54" w:rsidRDefault="00AB7C54" w:rsidP="00AB7C54">
      <w:r>
        <w:t>Etter konsultasjonene ble partene enige om at den beste løsningen i den svært spesielle situasjonen vi er var å gjennomføre forenklede forhandlinger i vår, framfor å utsette prosessen til høsten. Hensikten skulle være å bidra til større forutsigbarhet for bøndene i en krevende situasjon, selv om jordbruket er mindre berørt av krisen enn mange andre næringer.</w:t>
      </w:r>
    </w:p>
    <w:p w:rsidR="00AB7C54" w:rsidRDefault="00AB7C54" w:rsidP="00AB7C54">
      <w:r>
        <w:t>Søyland viste videre til prosessen mellom partene fra forhandlinger om en forenklet jordbruksavtale for 2020–2021 formelt ble startet opp 26. april. Hun konstaterte videre at prosessen hadde vært konstruktiv og at partene hadde vist stor vilje til å finne gode løsninger for å bedre grunnlaget for norsk matproduksjon i den aktuelle situasjonen. Hun sa at situasjonen i år måtte anses som en unntakssituasjon og håpet at partene neste år kunne gjennomføre tradisjonelle forhandlinger, med en bred prosess basert på et omforent grunnlagsmateriale fra Budsjettnemnda for jordbruket.</w:t>
      </w:r>
    </w:p>
    <w:p w:rsidR="00AB7C54" w:rsidRDefault="00AB7C54" w:rsidP="00AB7C54">
      <w:r>
        <w:t>Hun pekte på at partene hadde lagt vekt på å følge bestemmelsene i Hovedavtalen og at forhandlingene i denne spesielle situasjonen var gjennomført uten at det var lagt fram krav og tilbud, som skal være det normale i forhandlingene.</w:t>
      </w:r>
    </w:p>
    <w:p w:rsidR="00AB7C54" w:rsidRDefault="00AB7C54" w:rsidP="00AB7C54">
      <w:r>
        <w:t>Søyland viste deretter til skissen til løsning som staten hadde lagt fram dagen før, og ga ordet til jordbrukets forhandlingsleder Bartnes, og ba om jordbrukets tilbakemelding.</w:t>
      </w:r>
    </w:p>
    <w:p w:rsidR="00AB7C54" w:rsidRDefault="00AB7C54" w:rsidP="00AB7C54">
      <w:r>
        <w:t>Bartnes takket for det konstruktive samarbeidet i en ekstraordinært krevende situasjon med manglende grunnlagsmateriale og begrenset antall temaer i de forenklede forhandlingene. Bartnes understreket viktigheten av at partene i denne usikre tiden er enige om rammene for norsk matproduksjon. Bartnes bekreftet at et samlet forhandlingsutvalg ville anbefale sine organisasjoners styrer å godkjenne avtalen.</w:t>
      </w:r>
    </w:p>
    <w:p w:rsidR="00AB7C54" w:rsidRDefault="00AB7C54" w:rsidP="00AB7C54">
      <w:r>
        <w:t>Søyland konstaterte at det var inngått jordbruksavtale for 2020–2021.</w:t>
      </w:r>
    </w:p>
    <w:p w:rsidR="00AB7C54" w:rsidRDefault="00AB7C54" w:rsidP="00AB7C54">
      <w:r>
        <w:t>Møtet var slutt kl. 09:50</w:t>
      </w:r>
    </w:p>
    <w:p w:rsidR="00EB4CA0" w:rsidRPr="00EB4CA0" w:rsidRDefault="00EB4CA0" w:rsidP="00EB4CA0">
      <w:pPr>
        <w:pStyle w:val="Overskrift1"/>
        <w:rPr>
          <w:color w:val="FF0000"/>
        </w:rPr>
      </w:pPr>
      <w:r w:rsidRPr="00EB4CA0">
        <w:rPr>
          <w:color w:val="FF0000"/>
        </w:rPr>
        <w:t>[</w:t>
      </w:r>
      <w:proofErr w:type="spellStart"/>
      <w:r w:rsidRPr="00EB4CA0">
        <w:rPr>
          <w:color w:val="FF0000"/>
        </w:rPr>
        <w:t>Vedleggsnummer</w:t>
      </w:r>
      <w:proofErr w:type="spellEnd"/>
      <w:r w:rsidRPr="00EB4CA0">
        <w:rPr>
          <w:color w:val="FF0000"/>
        </w:rPr>
        <w:t>]</w:t>
      </w:r>
    </w:p>
    <w:p w:rsidR="00AB7C54" w:rsidRDefault="00AB7C54" w:rsidP="00AB7C54">
      <w:pPr>
        <w:pStyle w:val="vedlegg-nr"/>
      </w:pPr>
    </w:p>
    <w:p w:rsidR="00AB7C54" w:rsidRDefault="00AB7C54" w:rsidP="00AB7C54">
      <w:pPr>
        <w:pStyle w:val="vedlegg-tit"/>
      </w:pPr>
      <w:r>
        <w:t>Protokoll fra forhandlinger 20. april mellom staten og Norges Bondelag og Norsk Bonde- og Småbrukarlag om risikoavlastning i grøntsektoren og veterinærreiser</w:t>
      </w:r>
    </w:p>
    <w:p w:rsidR="00AB7C54" w:rsidRDefault="00EB4CA0" w:rsidP="00EB4CA0">
      <w:pPr>
        <w:pStyle w:val="Figur"/>
      </w:pPr>
      <w:proofErr w:type="gramStart"/>
      <w:r>
        <w:t>[:figur</w:t>
      </w:r>
      <w:proofErr w:type="gramEnd"/>
      <w:r>
        <w:t>:figv4-1.jpg]</w:t>
      </w:r>
    </w:p>
    <w:p w:rsidR="00AB7C54" w:rsidRDefault="00AB7C54" w:rsidP="00AB7C54">
      <w:pPr>
        <w:pStyle w:val="figur-tittel"/>
      </w:pPr>
    </w:p>
    <w:p w:rsidR="00AB7C54" w:rsidRDefault="00EB4CA0" w:rsidP="00EB4CA0">
      <w:pPr>
        <w:pStyle w:val="Figur"/>
      </w:pPr>
      <w:proofErr w:type="gramStart"/>
      <w:r>
        <w:t>[:figur</w:t>
      </w:r>
      <w:proofErr w:type="gramEnd"/>
      <w:r>
        <w:t>:figv4-</w:t>
      </w:r>
      <w:r w:rsidR="00391FFB">
        <w:t>2</w:t>
      </w:r>
      <w:r>
        <w:t>.jpg]</w:t>
      </w:r>
    </w:p>
    <w:p w:rsidR="00AB7C54" w:rsidRDefault="00AB7C54" w:rsidP="00AB7C54">
      <w:pPr>
        <w:pStyle w:val="figur-tittel"/>
      </w:pPr>
    </w:p>
    <w:p w:rsidR="00391FFB" w:rsidRPr="00EB4CA0" w:rsidRDefault="00391FFB" w:rsidP="00391FFB">
      <w:pPr>
        <w:pStyle w:val="Overskrift1"/>
        <w:rPr>
          <w:color w:val="FF0000"/>
        </w:rPr>
      </w:pPr>
      <w:r w:rsidRPr="00EB4CA0">
        <w:rPr>
          <w:color w:val="FF0000"/>
        </w:rPr>
        <w:t>[</w:t>
      </w:r>
      <w:proofErr w:type="spellStart"/>
      <w:r w:rsidRPr="00EB4CA0">
        <w:rPr>
          <w:color w:val="FF0000"/>
        </w:rPr>
        <w:t>Vedleggsnummer</w:t>
      </w:r>
      <w:proofErr w:type="spellEnd"/>
      <w:r w:rsidRPr="00EB4CA0">
        <w:rPr>
          <w:color w:val="FF0000"/>
        </w:rPr>
        <w:t>]</w:t>
      </w:r>
    </w:p>
    <w:p w:rsidR="00AB7C54" w:rsidRDefault="00AB7C54" w:rsidP="00AB7C54">
      <w:pPr>
        <w:pStyle w:val="vedlegg-nr"/>
      </w:pPr>
    </w:p>
    <w:p w:rsidR="00AB7C54" w:rsidRDefault="00AB7C54" w:rsidP="00AB7C54">
      <w:pPr>
        <w:pStyle w:val="vedlegg-tit"/>
      </w:pPr>
      <w:r>
        <w:t>Nedskalering av melkeproduksjonen</w:t>
      </w:r>
      <w:r>
        <w:br/>
        <w:t xml:space="preserve">Protokoll fra møte mellom staten og Norges Bondelag </w:t>
      </w:r>
      <w:r>
        <w:br/>
        <w:t>16. oktober 2019</w:t>
      </w:r>
    </w:p>
    <w:p w:rsidR="00AB7C54" w:rsidRDefault="00391FFB" w:rsidP="00391FFB">
      <w:pPr>
        <w:pStyle w:val="Figur"/>
      </w:pPr>
      <w:proofErr w:type="gramStart"/>
      <w:r>
        <w:t>[:figur</w:t>
      </w:r>
      <w:proofErr w:type="gramEnd"/>
      <w:r>
        <w:t>:figv5-1.jpg]</w:t>
      </w:r>
    </w:p>
    <w:p w:rsidR="00AB7C54" w:rsidRDefault="00AB7C54" w:rsidP="00AB7C54">
      <w:pPr>
        <w:pStyle w:val="figur-tittel"/>
      </w:pPr>
    </w:p>
    <w:p w:rsidR="00AB7C54" w:rsidRDefault="00391FFB" w:rsidP="00391FFB">
      <w:pPr>
        <w:pStyle w:val="Figur"/>
      </w:pPr>
      <w:proofErr w:type="gramStart"/>
      <w:r>
        <w:t>[:figur</w:t>
      </w:r>
      <w:proofErr w:type="gramEnd"/>
      <w:r>
        <w:t>:figv5-2.jpg]</w:t>
      </w:r>
    </w:p>
    <w:p w:rsidR="00AB7C54" w:rsidRDefault="00AB7C54" w:rsidP="00AB7C54">
      <w:pPr>
        <w:pStyle w:val="figur-tittel"/>
      </w:pPr>
    </w:p>
    <w:p w:rsidR="00AB7C54" w:rsidRDefault="00391FFB" w:rsidP="00391FFB">
      <w:pPr>
        <w:pStyle w:val="Figur"/>
      </w:pPr>
      <w:proofErr w:type="gramStart"/>
      <w:r>
        <w:t>[:figur</w:t>
      </w:r>
      <w:proofErr w:type="gramEnd"/>
      <w:r>
        <w:t>:figv5-3.jpg]</w:t>
      </w:r>
    </w:p>
    <w:p w:rsidR="00AB7C54" w:rsidRDefault="00AB7C54" w:rsidP="00AB7C54">
      <w:pPr>
        <w:pStyle w:val="figur-tittel"/>
      </w:pPr>
    </w:p>
    <w:p w:rsidR="00AB7C54" w:rsidRDefault="00AB7C54" w:rsidP="00AB7C54"/>
    <w:sectPr w:rsidR="00AB7C54">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CA0" w:rsidRDefault="00EB4CA0">
      <w:pPr>
        <w:spacing w:after="0" w:line="240" w:lineRule="auto"/>
      </w:pPr>
      <w:r>
        <w:separator/>
      </w:r>
    </w:p>
  </w:endnote>
  <w:endnote w:type="continuationSeparator" w:id="0">
    <w:p w:rsidR="00EB4CA0" w:rsidRDefault="00EB4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CA0" w:rsidRDefault="00EB4CA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CA0" w:rsidRDefault="00EB4CA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CA0" w:rsidRDefault="00EB4CA0" w:rsidP="00AB7C54">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85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CA0" w:rsidRDefault="00EB4CA0">
      <w:pPr>
        <w:spacing w:after="0" w:line="240" w:lineRule="auto"/>
      </w:pPr>
      <w:r>
        <w:separator/>
      </w:r>
    </w:p>
  </w:footnote>
  <w:footnote w:type="continuationSeparator" w:id="0">
    <w:p w:rsidR="00EB4CA0" w:rsidRDefault="00EB4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CA0" w:rsidRDefault="00EB4CA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CA0" w:rsidRDefault="00EB4CA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CA0" w:rsidRDefault="00EB4CA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B7C54"/>
    <w:rsid w:val="000273C3"/>
    <w:rsid w:val="001115F1"/>
    <w:rsid w:val="001B19DF"/>
    <w:rsid w:val="00391FFB"/>
    <w:rsid w:val="004E74F9"/>
    <w:rsid w:val="005167CB"/>
    <w:rsid w:val="00AB7C54"/>
    <w:rsid w:val="00B96094"/>
    <w:rsid w:val="00BA37D2"/>
    <w:rsid w:val="00E554F6"/>
    <w:rsid w:val="00EB4CA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9B6E3B"/>
  <w14:defaultImageDpi w14:val="0"/>
  <w15:docId w15:val="{E0CCC98D-279C-414F-8472-AF10DA41B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B7C54"/>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AB7C54"/>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B7C54"/>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AB7C54"/>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AB7C54"/>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AB7C54"/>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AB7C54"/>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AB7C54"/>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AB7C54"/>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AB7C54"/>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AB7C5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B7C5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AB7C54"/>
    <w:pPr>
      <w:keepNext/>
      <w:keepLines/>
      <w:spacing w:before="240" w:after="240"/>
    </w:pPr>
  </w:style>
  <w:style w:type="paragraph" w:customStyle="1" w:styleId="a-konge-tit">
    <w:name w:val="a-konge-tit"/>
    <w:basedOn w:val="Normal"/>
    <w:next w:val="Normal"/>
    <w:rsid w:val="00AB7C54"/>
    <w:pPr>
      <w:keepNext/>
      <w:keepLines/>
      <w:spacing w:before="240"/>
      <w:jc w:val="center"/>
    </w:pPr>
    <w:rPr>
      <w:spacing w:val="30"/>
    </w:rPr>
  </w:style>
  <w:style w:type="paragraph" w:customStyle="1" w:styleId="a-tilraar-dep">
    <w:name w:val="a-tilraar-dep"/>
    <w:basedOn w:val="Normal"/>
    <w:next w:val="Normal"/>
    <w:rsid w:val="00AB7C5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B7C5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AB7C54"/>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AB7C5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AB7C54"/>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AB7C54"/>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AB7C54"/>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AB7C54"/>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AB7C54"/>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AB7C54"/>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AB7C54"/>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AB7C54"/>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AB7C54"/>
  </w:style>
  <w:style w:type="paragraph" w:customStyle="1" w:styleId="Def">
    <w:name w:val="Def"/>
    <w:basedOn w:val="hengende-innrykk"/>
    <w:rsid w:val="00AB7C54"/>
    <w:pPr>
      <w:spacing w:line="240" w:lineRule="auto"/>
      <w:ind w:left="0" w:firstLine="0"/>
    </w:pPr>
    <w:rPr>
      <w:rFonts w:ascii="Times" w:eastAsia="Batang" w:hAnsi="Times"/>
      <w:spacing w:val="0"/>
      <w:szCs w:val="20"/>
    </w:rPr>
  </w:style>
  <w:style w:type="paragraph" w:customStyle="1" w:styleId="del-nr">
    <w:name w:val="del-nr"/>
    <w:basedOn w:val="Normal"/>
    <w:qFormat/>
    <w:rsid w:val="00AB7C54"/>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AB7C5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AB7C54"/>
  </w:style>
  <w:style w:type="paragraph" w:customStyle="1" w:styleId="figur-noter">
    <w:name w:val="figur-noter"/>
    <w:basedOn w:val="Normal"/>
    <w:next w:val="Normal"/>
    <w:rsid w:val="00AB7C5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B7C5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AB7C54"/>
    <w:rPr>
      <w:sz w:val="20"/>
    </w:rPr>
  </w:style>
  <w:style w:type="character" w:customStyle="1" w:styleId="FotnotetekstTegn">
    <w:name w:val="Fotnotetekst Tegn"/>
    <w:link w:val="Fotnotetekst"/>
    <w:rsid w:val="00AB7C54"/>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B7C54"/>
    <w:pPr>
      <w:ind w:left="1418" w:hanging="1418"/>
    </w:pPr>
  </w:style>
  <w:style w:type="paragraph" w:customStyle="1" w:styleId="i-budkap-over">
    <w:name w:val="i-budkap-over"/>
    <w:basedOn w:val="Normal"/>
    <w:next w:val="Normal"/>
    <w:rsid w:val="00AB7C54"/>
    <w:pPr>
      <w:jc w:val="right"/>
    </w:pPr>
    <w:rPr>
      <w:rFonts w:ascii="Times" w:hAnsi="Times"/>
      <w:b/>
      <w:noProof/>
    </w:rPr>
  </w:style>
  <w:style w:type="paragraph" w:customStyle="1" w:styleId="i-dep">
    <w:name w:val="i-dep"/>
    <w:basedOn w:val="Normal"/>
    <w:next w:val="Normal"/>
    <w:rsid w:val="00AB7C54"/>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AB7C54"/>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AB7C54"/>
    <w:pPr>
      <w:ind w:left="1985" w:hanging="1985"/>
    </w:pPr>
    <w:rPr>
      <w:spacing w:val="0"/>
    </w:rPr>
  </w:style>
  <w:style w:type="paragraph" w:customStyle="1" w:styleId="i-statsrdato">
    <w:name w:val="i-statsr.dato"/>
    <w:basedOn w:val="Normal"/>
    <w:next w:val="Normal"/>
    <w:rsid w:val="00AB7C54"/>
    <w:pPr>
      <w:spacing w:after="0"/>
      <w:jc w:val="center"/>
    </w:pPr>
    <w:rPr>
      <w:rFonts w:ascii="Times" w:hAnsi="Times"/>
      <w:i/>
      <w:noProof/>
    </w:rPr>
  </w:style>
  <w:style w:type="paragraph" w:customStyle="1" w:styleId="i-termin">
    <w:name w:val="i-termin"/>
    <w:basedOn w:val="Normal"/>
    <w:next w:val="Normal"/>
    <w:rsid w:val="00AB7C54"/>
    <w:pPr>
      <w:spacing w:before="360"/>
      <w:jc w:val="center"/>
    </w:pPr>
    <w:rPr>
      <w:b/>
      <w:noProof/>
      <w:sz w:val="28"/>
    </w:rPr>
  </w:style>
  <w:style w:type="paragraph" w:customStyle="1" w:styleId="i-tit">
    <w:name w:val="i-tit"/>
    <w:basedOn w:val="Normal"/>
    <w:next w:val="i-statsrdato"/>
    <w:rsid w:val="00AB7C5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AB7C54"/>
  </w:style>
  <w:style w:type="paragraph" w:customStyle="1" w:styleId="Kilde">
    <w:name w:val="Kilde"/>
    <w:basedOn w:val="Normal"/>
    <w:next w:val="Normal"/>
    <w:rsid w:val="00AB7C54"/>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AB7C54"/>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B7C5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B7C5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B7C5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AB7C54"/>
    <w:pPr>
      <w:spacing w:after="0"/>
    </w:pPr>
  </w:style>
  <w:style w:type="paragraph" w:customStyle="1" w:styleId="l-tit-endr-avsnitt">
    <w:name w:val="l-tit-endr-avsnitt"/>
    <w:basedOn w:val="l-tit-endr-lovkap"/>
    <w:qFormat/>
    <w:rsid w:val="00AB7C54"/>
  </w:style>
  <w:style w:type="paragraph" w:customStyle="1" w:styleId="l-tit-endr-ledd">
    <w:name w:val="l-tit-endr-ledd"/>
    <w:basedOn w:val="Normal"/>
    <w:qFormat/>
    <w:rsid w:val="00AB7C54"/>
    <w:pPr>
      <w:keepNext/>
      <w:spacing w:before="240" w:after="0" w:line="240" w:lineRule="auto"/>
    </w:pPr>
    <w:rPr>
      <w:rFonts w:ascii="Times" w:hAnsi="Times"/>
      <w:noProof/>
      <w:lang w:val="nn-NO"/>
    </w:rPr>
  </w:style>
  <w:style w:type="paragraph" w:customStyle="1" w:styleId="l-tit-endr-lov">
    <w:name w:val="l-tit-endr-lov"/>
    <w:basedOn w:val="Normal"/>
    <w:qFormat/>
    <w:rsid w:val="00AB7C5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B7C54"/>
    <w:pPr>
      <w:keepNext/>
      <w:spacing w:before="240" w:after="0" w:line="240" w:lineRule="auto"/>
    </w:pPr>
    <w:rPr>
      <w:rFonts w:ascii="Times" w:hAnsi="Times"/>
      <w:noProof/>
      <w:lang w:val="nn-NO"/>
    </w:rPr>
  </w:style>
  <w:style w:type="paragraph" w:customStyle="1" w:styleId="l-tit-endr-lovkap">
    <w:name w:val="l-tit-endr-lovkap"/>
    <w:basedOn w:val="Normal"/>
    <w:qFormat/>
    <w:rsid w:val="00AB7C54"/>
    <w:pPr>
      <w:keepNext/>
      <w:spacing w:before="240" w:after="0" w:line="240" w:lineRule="auto"/>
    </w:pPr>
    <w:rPr>
      <w:rFonts w:ascii="Times" w:hAnsi="Times"/>
      <w:noProof/>
      <w:lang w:val="nn-NO"/>
    </w:rPr>
  </w:style>
  <w:style w:type="paragraph" w:customStyle="1" w:styleId="l-tit-endr-punktum">
    <w:name w:val="l-tit-endr-punktum"/>
    <w:basedOn w:val="l-tit-endr-ledd"/>
    <w:qFormat/>
    <w:rsid w:val="00AB7C5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AB7C54"/>
    <w:pPr>
      <w:spacing w:before="60" w:after="0"/>
      <w:ind w:left="397"/>
    </w:pPr>
    <w:rPr>
      <w:spacing w:val="0"/>
    </w:rPr>
  </w:style>
  <w:style w:type="paragraph" w:customStyle="1" w:styleId="Listeavsnitt2">
    <w:name w:val="Listeavsnitt 2"/>
    <w:basedOn w:val="Normal"/>
    <w:qFormat/>
    <w:rsid w:val="00AB7C54"/>
    <w:pPr>
      <w:spacing w:before="60" w:after="0"/>
      <w:ind w:left="794"/>
    </w:pPr>
    <w:rPr>
      <w:spacing w:val="0"/>
    </w:rPr>
  </w:style>
  <w:style w:type="paragraph" w:customStyle="1" w:styleId="Listeavsnitt3">
    <w:name w:val="Listeavsnitt 3"/>
    <w:basedOn w:val="Normal"/>
    <w:qFormat/>
    <w:rsid w:val="00AB7C54"/>
    <w:pPr>
      <w:spacing w:before="60" w:after="0"/>
      <w:ind w:left="1191"/>
    </w:pPr>
    <w:rPr>
      <w:spacing w:val="0"/>
    </w:rPr>
  </w:style>
  <w:style w:type="paragraph" w:customStyle="1" w:styleId="Listeavsnitt4">
    <w:name w:val="Listeavsnitt 4"/>
    <w:basedOn w:val="Normal"/>
    <w:qFormat/>
    <w:rsid w:val="00AB7C54"/>
    <w:pPr>
      <w:spacing w:before="60" w:after="0"/>
      <w:ind w:left="1588"/>
    </w:pPr>
    <w:rPr>
      <w:spacing w:val="0"/>
    </w:rPr>
  </w:style>
  <w:style w:type="paragraph" w:customStyle="1" w:styleId="Listeavsnitt5">
    <w:name w:val="Listeavsnitt 5"/>
    <w:basedOn w:val="Normal"/>
    <w:qFormat/>
    <w:rsid w:val="00AB7C54"/>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B7C5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AB7C54"/>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AB7C54"/>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AB7C54"/>
    <w:pPr>
      <w:keepNext/>
      <w:keepLines/>
      <w:spacing w:before="360"/>
    </w:pPr>
    <w:rPr>
      <w:rFonts w:ascii="Arial" w:hAnsi="Arial"/>
      <w:b/>
      <w:sz w:val="28"/>
    </w:rPr>
  </w:style>
  <w:style w:type="character" w:customStyle="1" w:styleId="UndertittelTegn">
    <w:name w:val="Undertittel Tegn"/>
    <w:link w:val="Undertittel"/>
    <w:rsid w:val="00AB7C54"/>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AB7C54"/>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AB7C5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AB7C5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B7C5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AB7C5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AB7C5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AB7C5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B7C54"/>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AB7C54"/>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AB7C54"/>
    <w:pPr>
      <w:numPr>
        <w:numId w:val="0"/>
      </w:numPr>
    </w:pPr>
    <w:rPr>
      <w:b w:val="0"/>
      <w:i/>
    </w:rPr>
  </w:style>
  <w:style w:type="paragraph" w:customStyle="1" w:styleId="Undervedl-tittel">
    <w:name w:val="Undervedl-tittel"/>
    <w:basedOn w:val="Normal"/>
    <w:next w:val="Normal"/>
    <w:rsid w:val="00AB7C5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B7C54"/>
    <w:pPr>
      <w:numPr>
        <w:numId w:val="0"/>
      </w:numPr>
      <w:outlineLvl w:val="9"/>
    </w:pPr>
  </w:style>
  <w:style w:type="paragraph" w:customStyle="1" w:styleId="v-Overskrift2">
    <w:name w:val="v-Overskrift 2"/>
    <w:basedOn w:val="Overskrift2"/>
    <w:next w:val="Normal"/>
    <w:rsid w:val="00AB7C5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AB7C5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AB7C54"/>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AB7C54"/>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AB7C54"/>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AB7C54"/>
    <w:pPr>
      <w:keepNext/>
      <w:keepLines/>
      <w:spacing w:before="720"/>
      <w:jc w:val="center"/>
    </w:pPr>
    <w:rPr>
      <w:rFonts w:ascii="Times" w:hAnsi="Times"/>
      <w:b/>
      <w:noProof/>
      <w:sz w:val="56"/>
    </w:rPr>
  </w:style>
  <w:style w:type="paragraph" w:customStyle="1" w:styleId="i-sesjon">
    <w:name w:val="i-sesjon"/>
    <w:basedOn w:val="Normal"/>
    <w:next w:val="Normal"/>
    <w:rsid w:val="00AB7C54"/>
    <w:pPr>
      <w:jc w:val="center"/>
    </w:pPr>
    <w:rPr>
      <w:rFonts w:ascii="Times" w:hAnsi="Times"/>
      <w:b/>
      <w:noProof/>
      <w:sz w:val="28"/>
    </w:rPr>
  </w:style>
  <w:style w:type="paragraph" w:customStyle="1" w:styleId="i-mtit">
    <w:name w:val="i-mtit"/>
    <w:basedOn w:val="Normal"/>
    <w:next w:val="Normal"/>
    <w:rsid w:val="00AB7C54"/>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AB7C54"/>
    <w:rPr>
      <w:rFonts w:ascii="Arial" w:eastAsia="Times New Roman" w:hAnsi="Arial"/>
      <w:b/>
      <w:spacing w:val="4"/>
      <w:sz w:val="28"/>
    </w:rPr>
  </w:style>
  <w:style w:type="character" w:customStyle="1" w:styleId="Overskrift3Tegn">
    <w:name w:val="Overskrift 3 Tegn"/>
    <w:link w:val="Overskrift3"/>
    <w:rsid w:val="00AB7C54"/>
    <w:rPr>
      <w:rFonts w:ascii="Arial" w:eastAsia="Times New Roman" w:hAnsi="Arial"/>
      <w:b/>
      <w:sz w:val="24"/>
    </w:rPr>
  </w:style>
  <w:style w:type="character" w:customStyle="1" w:styleId="Overskrift4Tegn">
    <w:name w:val="Overskrift 4 Tegn"/>
    <w:link w:val="Overskrift4"/>
    <w:rsid w:val="00AB7C54"/>
    <w:rPr>
      <w:rFonts w:ascii="Arial" w:eastAsia="Times New Roman" w:hAnsi="Arial"/>
      <w:i/>
      <w:spacing w:val="4"/>
      <w:sz w:val="24"/>
    </w:rPr>
  </w:style>
  <w:style w:type="character" w:customStyle="1" w:styleId="Overskrift5Tegn">
    <w:name w:val="Overskrift 5 Tegn"/>
    <w:link w:val="Overskrift5"/>
    <w:rsid w:val="00AB7C54"/>
    <w:rPr>
      <w:rFonts w:ascii="Arial" w:eastAsia="Times New Roman" w:hAnsi="Arial"/>
      <w:i/>
      <w:sz w:val="24"/>
    </w:rPr>
  </w:style>
  <w:style w:type="paragraph" w:styleId="Liste">
    <w:name w:val="List"/>
    <w:basedOn w:val="Normal"/>
    <w:rsid w:val="00AB7C54"/>
    <w:pPr>
      <w:numPr>
        <w:numId w:val="6"/>
      </w:numPr>
      <w:spacing w:line="240" w:lineRule="auto"/>
      <w:contextualSpacing/>
    </w:pPr>
  </w:style>
  <w:style w:type="paragraph" w:styleId="Liste2">
    <w:name w:val="List 2"/>
    <w:basedOn w:val="Normal"/>
    <w:rsid w:val="00AB7C54"/>
    <w:pPr>
      <w:numPr>
        <w:ilvl w:val="1"/>
        <w:numId w:val="6"/>
      </w:numPr>
      <w:spacing w:after="0"/>
    </w:pPr>
  </w:style>
  <w:style w:type="paragraph" w:styleId="Liste3">
    <w:name w:val="List 3"/>
    <w:basedOn w:val="Normal"/>
    <w:rsid w:val="00AB7C54"/>
    <w:pPr>
      <w:numPr>
        <w:ilvl w:val="2"/>
        <w:numId w:val="6"/>
      </w:numPr>
      <w:spacing w:after="0"/>
    </w:pPr>
    <w:rPr>
      <w:spacing w:val="0"/>
    </w:rPr>
  </w:style>
  <w:style w:type="paragraph" w:styleId="Liste4">
    <w:name w:val="List 4"/>
    <w:basedOn w:val="Normal"/>
    <w:rsid w:val="00AB7C54"/>
    <w:pPr>
      <w:numPr>
        <w:ilvl w:val="3"/>
        <w:numId w:val="6"/>
      </w:numPr>
      <w:spacing w:after="0"/>
    </w:pPr>
    <w:rPr>
      <w:spacing w:val="0"/>
    </w:rPr>
  </w:style>
  <w:style w:type="paragraph" w:styleId="Liste5">
    <w:name w:val="List 5"/>
    <w:basedOn w:val="Normal"/>
    <w:rsid w:val="00AB7C54"/>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AB7C54"/>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AB7C54"/>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AB7C54"/>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AB7C54"/>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AB7C54"/>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AB7C54"/>
    <w:pPr>
      <w:numPr>
        <w:numId w:val="14"/>
      </w:numPr>
      <w:tabs>
        <w:tab w:val="left" w:pos="397"/>
      </w:tabs>
      <w:ind w:left="397" w:hanging="397"/>
    </w:pPr>
  </w:style>
  <w:style w:type="paragraph" w:customStyle="1" w:styleId="Listebombe2">
    <w:name w:val="Liste bombe 2"/>
    <w:basedOn w:val="Liste2"/>
    <w:qFormat/>
    <w:rsid w:val="00AB7C54"/>
    <w:pPr>
      <w:numPr>
        <w:ilvl w:val="0"/>
        <w:numId w:val="15"/>
      </w:numPr>
      <w:ind w:left="794" w:hanging="397"/>
    </w:pPr>
  </w:style>
  <w:style w:type="paragraph" w:customStyle="1" w:styleId="Listebombe3">
    <w:name w:val="Liste bombe 3"/>
    <w:basedOn w:val="Liste3"/>
    <w:qFormat/>
    <w:rsid w:val="00AB7C54"/>
    <w:pPr>
      <w:numPr>
        <w:ilvl w:val="0"/>
        <w:numId w:val="16"/>
      </w:numPr>
      <w:ind w:left="1191" w:hanging="397"/>
    </w:pPr>
  </w:style>
  <w:style w:type="paragraph" w:customStyle="1" w:styleId="Listebombe4">
    <w:name w:val="Liste bombe 4"/>
    <w:basedOn w:val="Liste4"/>
    <w:qFormat/>
    <w:rsid w:val="00AB7C54"/>
    <w:pPr>
      <w:numPr>
        <w:ilvl w:val="0"/>
        <w:numId w:val="17"/>
      </w:numPr>
      <w:ind w:left="1588" w:hanging="397"/>
    </w:pPr>
  </w:style>
  <w:style w:type="paragraph" w:customStyle="1" w:styleId="Listebombe5">
    <w:name w:val="Liste bombe 5"/>
    <w:basedOn w:val="Liste5"/>
    <w:qFormat/>
    <w:rsid w:val="00AB7C54"/>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AB7C54"/>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AB7C54"/>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B7C54"/>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B7C54"/>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B7C54"/>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AB7C54"/>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AB7C54"/>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B7C54"/>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B7C54"/>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B7C54"/>
    <w:pPr>
      <w:numPr>
        <w:ilvl w:val="4"/>
        <w:numId w:val="13"/>
      </w:numPr>
      <w:spacing w:after="0"/>
    </w:pPr>
  </w:style>
  <w:style w:type="paragraph" w:customStyle="1" w:styleId="opplisting">
    <w:name w:val="opplisting"/>
    <w:basedOn w:val="Normal"/>
    <w:rsid w:val="00AB7C54"/>
    <w:pPr>
      <w:spacing w:after="0"/>
    </w:pPr>
    <w:rPr>
      <w:rFonts w:ascii="Times" w:hAnsi="Times" w:cs="Times New Roman"/>
      <w:spacing w:val="0"/>
    </w:rPr>
  </w:style>
  <w:style w:type="paragraph" w:customStyle="1" w:styleId="opplisting2">
    <w:name w:val="opplisting 2"/>
    <w:basedOn w:val="Normal"/>
    <w:qFormat/>
    <w:rsid w:val="00AB7C54"/>
    <w:pPr>
      <w:spacing w:after="0"/>
      <w:ind w:left="397"/>
    </w:pPr>
    <w:rPr>
      <w:spacing w:val="0"/>
      <w:lang w:val="en-US"/>
    </w:rPr>
  </w:style>
  <w:style w:type="paragraph" w:customStyle="1" w:styleId="opplisting3">
    <w:name w:val="opplisting 3"/>
    <w:basedOn w:val="Normal"/>
    <w:qFormat/>
    <w:rsid w:val="00AB7C54"/>
    <w:pPr>
      <w:spacing w:after="0"/>
      <w:ind w:left="794"/>
    </w:pPr>
    <w:rPr>
      <w:spacing w:val="0"/>
    </w:rPr>
  </w:style>
  <w:style w:type="paragraph" w:customStyle="1" w:styleId="opplisting4">
    <w:name w:val="opplisting 4"/>
    <w:basedOn w:val="Normal"/>
    <w:qFormat/>
    <w:rsid w:val="00AB7C54"/>
    <w:pPr>
      <w:spacing w:after="0"/>
      <w:ind w:left="1191"/>
    </w:pPr>
    <w:rPr>
      <w:spacing w:val="0"/>
    </w:rPr>
  </w:style>
  <w:style w:type="paragraph" w:customStyle="1" w:styleId="opplisting5">
    <w:name w:val="opplisting 5"/>
    <w:basedOn w:val="Normal"/>
    <w:qFormat/>
    <w:rsid w:val="00AB7C54"/>
    <w:pPr>
      <w:spacing w:after="0"/>
      <w:ind w:left="1588"/>
    </w:pPr>
    <w:rPr>
      <w:spacing w:val="0"/>
    </w:rPr>
  </w:style>
  <w:style w:type="paragraph" w:customStyle="1" w:styleId="friliste">
    <w:name w:val="friliste"/>
    <w:basedOn w:val="Normal"/>
    <w:qFormat/>
    <w:rsid w:val="00AB7C54"/>
    <w:pPr>
      <w:tabs>
        <w:tab w:val="left" w:pos="397"/>
      </w:tabs>
      <w:spacing w:after="0"/>
      <w:ind w:left="397" w:hanging="397"/>
    </w:pPr>
    <w:rPr>
      <w:spacing w:val="0"/>
    </w:rPr>
  </w:style>
  <w:style w:type="paragraph" w:customStyle="1" w:styleId="friliste2">
    <w:name w:val="friliste 2"/>
    <w:basedOn w:val="Normal"/>
    <w:qFormat/>
    <w:rsid w:val="00AB7C54"/>
    <w:pPr>
      <w:tabs>
        <w:tab w:val="left" w:pos="794"/>
      </w:tabs>
      <w:spacing w:after="0"/>
      <w:ind w:left="794" w:hanging="397"/>
    </w:pPr>
    <w:rPr>
      <w:spacing w:val="0"/>
    </w:rPr>
  </w:style>
  <w:style w:type="paragraph" w:customStyle="1" w:styleId="friliste3">
    <w:name w:val="friliste 3"/>
    <w:basedOn w:val="Normal"/>
    <w:qFormat/>
    <w:rsid w:val="00AB7C54"/>
    <w:pPr>
      <w:tabs>
        <w:tab w:val="left" w:pos="1191"/>
      </w:tabs>
      <w:spacing w:after="0"/>
      <w:ind w:left="1191" w:hanging="397"/>
    </w:pPr>
    <w:rPr>
      <w:spacing w:val="0"/>
    </w:rPr>
  </w:style>
  <w:style w:type="paragraph" w:customStyle="1" w:styleId="friliste4">
    <w:name w:val="friliste 4"/>
    <w:basedOn w:val="Normal"/>
    <w:qFormat/>
    <w:rsid w:val="00AB7C54"/>
    <w:pPr>
      <w:tabs>
        <w:tab w:val="left" w:pos="1588"/>
      </w:tabs>
      <w:spacing w:after="0"/>
      <w:ind w:left="1588" w:hanging="397"/>
    </w:pPr>
    <w:rPr>
      <w:spacing w:val="0"/>
    </w:rPr>
  </w:style>
  <w:style w:type="paragraph" w:customStyle="1" w:styleId="friliste5">
    <w:name w:val="friliste 5"/>
    <w:basedOn w:val="Normal"/>
    <w:qFormat/>
    <w:rsid w:val="00AB7C54"/>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AB7C54"/>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AB7C54"/>
    <w:pPr>
      <w:numPr>
        <w:numId w:val="12"/>
      </w:numPr>
    </w:pPr>
  </w:style>
  <w:style w:type="paragraph" w:customStyle="1" w:styleId="avsnitt-undertittel">
    <w:name w:val="avsnitt-undertittel"/>
    <w:basedOn w:val="Normal"/>
    <w:next w:val="Normal"/>
    <w:rsid w:val="00AB7C54"/>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B7C54"/>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B7C54"/>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B7C54"/>
    <w:pPr>
      <w:numPr>
        <w:numId w:val="12"/>
      </w:numPr>
    </w:pPr>
  </w:style>
  <w:style w:type="paragraph" w:customStyle="1" w:styleId="avsnitt-under-undertittel">
    <w:name w:val="avsnitt-under-undertittel"/>
    <w:basedOn w:val="Normal"/>
    <w:next w:val="Normal"/>
    <w:rsid w:val="00AB7C54"/>
    <w:pPr>
      <w:keepNext/>
      <w:keepLines/>
      <w:spacing w:before="360" w:line="240" w:lineRule="auto"/>
    </w:pPr>
    <w:rPr>
      <w:rFonts w:eastAsia="Batang"/>
      <w:i/>
      <w:spacing w:val="0"/>
      <w:szCs w:val="20"/>
    </w:rPr>
  </w:style>
  <w:style w:type="paragraph" w:customStyle="1" w:styleId="blokksit">
    <w:name w:val="blokksit"/>
    <w:basedOn w:val="Normal"/>
    <w:qFormat/>
    <w:rsid w:val="00AB7C54"/>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AB7C54"/>
    <w:pPr>
      <w:spacing w:before="180" w:after="0"/>
    </w:pPr>
    <w:rPr>
      <w:rFonts w:ascii="Times" w:hAnsi="Times"/>
      <w:i/>
    </w:rPr>
  </w:style>
  <w:style w:type="paragraph" w:customStyle="1" w:styleId="l-ledd">
    <w:name w:val="l-ledd"/>
    <w:basedOn w:val="Normal"/>
    <w:qFormat/>
    <w:rsid w:val="00AB7C54"/>
    <w:pPr>
      <w:spacing w:after="0"/>
      <w:ind w:firstLine="397"/>
    </w:pPr>
    <w:rPr>
      <w:rFonts w:ascii="Times" w:hAnsi="Times"/>
    </w:rPr>
  </w:style>
  <w:style w:type="paragraph" w:customStyle="1" w:styleId="l-tit-endr-paragraf">
    <w:name w:val="l-tit-endr-paragraf"/>
    <w:basedOn w:val="Normal"/>
    <w:qFormat/>
    <w:rsid w:val="00AB7C54"/>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AB7C54"/>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AB7C54"/>
    <w:rPr>
      <w:rFonts w:ascii="Times New Roman" w:eastAsia="Times New Roman" w:hAnsi="Times New Roman"/>
      <w:spacing w:val="4"/>
      <w:sz w:val="20"/>
    </w:rPr>
  </w:style>
  <w:style w:type="character" w:customStyle="1" w:styleId="DatoTegn">
    <w:name w:val="Dato Tegn"/>
    <w:link w:val="Dato0"/>
    <w:rsid w:val="00AB7C54"/>
    <w:rPr>
      <w:rFonts w:ascii="Times New Roman" w:eastAsia="Times New Roman" w:hAnsi="Times New Roman"/>
      <w:spacing w:val="4"/>
      <w:sz w:val="24"/>
    </w:rPr>
  </w:style>
  <w:style w:type="character" w:styleId="Fotnotereferanse">
    <w:name w:val="footnote reference"/>
    <w:rsid w:val="00AB7C54"/>
    <w:rPr>
      <w:vertAlign w:val="superscript"/>
    </w:rPr>
  </w:style>
  <w:style w:type="character" w:customStyle="1" w:styleId="gjennomstreket">
    <w:name w:val="gjennomstreket"/>
    <w:uiPriority w:val="1"/>
    <w:rsid w:val="00AB7C54"/>
    <w:rPr>
      <w:strike/>
      <w:dstrike w:val="0"/>
    </w:rPr>
  </w:style>
  <w:style w:type="character" w:customStyle="1" w:styleId="halvfet0">
    <w:name w:val="halvfet"/>
    <w:rsid w:val="00AB7C54"/>
    <w:rPr>
      <w:b/>
    </w:rPr>
  </w:style>
  <w:style w:type="character" w:styleId="Hyperkobling">
    <w:name w:val="Hyperlink"/>
    <w:uiPriority w:val="99"/>
    <w:unhideWhenUsed/>
    <w:rsid w:val="00AB7C54"/>
    <w:rPr>
      <w:color w:val="0000FF"/>
      <w:u w:val="single"/>
    </w:rPr>
  </w:style>
  <w:style w:type="character" w:customStyle="1" w:styleId="kursiv">
    <w:name w:val="kursiv"/>
    <w:rsid w:val="00AB7C54"/>
    <w:rPr>
      <w:i/>
    </w:rPr>
  </w:style>
  <w:style w:type="character" w:customStyle="1" w:styleId="l-endring">
    <w:name w:val="l-endring"/>
    <w:rsid w:val="00AB7C5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AB7C54"/>
  </w:style>
  <w:style w:type="character" w:styleId="Plassholdertekst">
    <w:name w:val="Placeholder Text"/>
    <w:uiPriority w:val="99"/>
    <w:rsid w:val="00AB7C54"/>
    <w:rPr>
      <w:color w:val="808080"/>
    </w:rPr>
  </w:style>
  <w:style w:type="character" w:customStyle="1" w:styleId="regular">
    <w:name w:val="regular"/>
    <w:uiPriority w:val="1"/>
    <w:qFormat/>
    <w:rsid w:val="00AB7C54"/>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AB7C54"/>
    <w:rPr>
      <w:vertAlign w:val="superscript"/>
    </w:rPr>
  </w:style>
  <w:style w:type="character" w:customStyle="1" w:styleId="skrift-senket">
    <w:name w:val="skrift-senket"/>
    <w:rsid w:val="00AB7C54"/>
    <w:rPr>
      <w:vertAlign w:val="subscript"/>
    </w:rPr>
  </w:style>
  <w:style w:type="character" w:customStyle="1" w:styleId="SluttnotetekstTegn">
    <w:name w:val="Sluttnotetekst Tegn"/>
    <w:link w:val="Sluttnotetekst"/>
    <w:uiPriority w:val="99"/>
    <w:semiHidden/>
    <w:rsid w:val="00AB7C54"/>
    <w:rPr>
      <w:rFonts w:ascii="Times New Roman" w:eastAsia="Times New Roman" w:hAnsi="Times New Roman"/>
      <w:spacing w:val="4"/>
      <w:sz w:val="20"/>
      <w:szCs w:val="20"/>
    </w:rPr>
  </w:style>
  <w:style w:type="character" w:customStyle="1" w:styleId="sperret0">
    <w:name w:val="sperret"/>
    <w:rsid w:val="00AB7C54"/>
    <w:rPr>
      <w:spacing w:val="30"/>
    </w:rPr>
  </w:style>
  <w:style w:type="character" w:customStyle="1" w:styleId="SterktsitatTegn">
    <w:name w:val="Sterkt sitat Tegn"/>
    <w:link w:val="Sterktsitat"/>
    <w:uiPriority w:val="30"/>
    <w:rsid w:val="00AB7C54"/>
    <w:rPr>
      <w:rFonts w:ascii="Times New Roman" w:eastAsia="Times New Roman" w:hAnsi="Times New Roman"/>
      <w:b/>
      <w:bCs/>
      <w:i/>
      <w:iCs/>
      <w:color w:val="4F81BD"/>
      <w:spacing w:val="4"/>
      <w:sz w:val="24"/>
    </w:rPr>
  </w:style>
  <w:style w:type="character" w:customStyle="1" w:styleId="Stikkord">
    <w:name w:val="Stikkord"/>
    <w:rsid w:val="00AB7C54"/>
    <w:rPr>
      <w:color w:val="0000FF"/>
    </w:rPr>
  </w:style>
  <w:style w:type="character" w:customStyle="1" w:styleId="stikkord0">
    <w:name w:val="stikkord"/>
    <w:uiPriority w:val="99"/>
  </w:style>
  <w:style w:type="character" w:styleId="Sterk">
    <w:name w:val="Strong"/>
    <w:uiPriority w:val="22"/>
    <w:qFormat/>
    <w:rsid w:val="00AB7C54"/>
    <w:rPr>
      <w:b/>
      <w:bCs/>
    </w:rPr>
  </w:style>
  <w:style w:type="character" w:customStyle="1" w:styleId="TopptekstTegn">
    <w:name w:val="Topptekst Tegn"/>
    <w:link w:val="Topptekst"/>
    <w:rsid w:val="00AB7C54"/>
    <w:rPr>
      <w:rFonts w:ascii="Times New Roman" w:eastAsia="Times New Roman" w:hAnsi="Times New Roman"/>
      <w:sz w:val="20"/>
    </w:rPr>
  </w:style>
  <w:style w:type="character" w:customStyle="1" w:styleId="UnderskriftTegn">
    <w:name w:val="Underskrift Tegn"/>
    <w:link w:val="Underskrift"/>
    <w:uiPriority w:val="99"/>
    <w:rsid w:val="00AB7C54"/>
    <w:rPr>
      <w:rFonts w:ascii="Times New Roman" w:eastAsia="Times New Roman" w:hAnsi="Times New Roman"/>
      <w:spacing w:val="4"/>
      <w:sz w:val="24"/>
    </w:rPr>
  </w:style>
  <w:style w:type="paragraph" w:styleId="Topptekst">
    <w:name w:val="header"/>
    <w:basedOn w:val="Normal"/>
    <w:link w:val="TopptekstTegn"/>
    <w:rsid w:val="00AB7C54"/>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AB7C54"/>
    <w:rPr>
      <w:rFonts w:ascii="UniCentury Old Style" w:hAnsi="UniCentury Old Style" w:cs="UniCentury Old Style"/>
      <w:color w:val="000000"/>
      <w:w w:val="0"/>
      <w:sz w:val="20"/>
      <w:szCs w:val="20"/>
    </w:rPr>
  </w:style>
  <w:style w:type="paragraph" w:styleId="Bunntekst">
    <w:name w:val="footer"/>
    <w:basedOn w:val="Normal"/>
    <w:link w:val="BunntekstTegn"/>
    <w:rsid w:val="00AB7C54"/>
    <w:pPr>
      <w:tabs>
        <w:tab w:val="center" w:pos="4153"/>
        <w:tab w:val="right" w:pos="8306"/>
      </w:tabs>
    </w:pPr>
    <w:rPr>
      <w:sz w:val="20"/>
    </w:rPr>
  </w:style>
  <w:style w:type="character" w:customStyle="1" w:styleId="BunntekstTegn1">
    <w:name w:val="Bunntekst Tegn1"/>
    <w:basedOn w:val="Standardskriftforavsnitt"/>
    <w:uiPriority w:val="99"/>
    <w:semiHidden/>
    <w:rsid w:val="00AB7C54"/>
    <w:rPr>
      <w:rFonts w:ascii="UniCentury Old Style" w:hAnsi="UniCentury Old Style" w:cs="UniCentury Old Style"/>
      <w:color w:val="000000"/>
      <w:w w:val="0"/>
      <w:sz w:val="20"/>
      <w:szCs w:val="20"/>
    </w:rPr>
  </w:style>
  <w:style w:type="character" w:customStyle="1" w:styleId="Overskrift6Tegn">
    <w:name w:val="Overskrift 6 Tegn"/>
    <w:link w:val="Overskrift6"/>
    <w:rsid w:val="00AB7C54"/>
    <w:rPr>
      <w:rFonts w:ascii="Arial" w:eastAsia="Times New Roman" w:hAnsi="Arial"/>
      <w:i/>
      <w:spacing w:val="4"/>
    </w:rPr>
  </w:style>
  <w:style w:type="character" w:customStyle="1" w:styleId="Overskrift7Tegn">
    <w:name w:val="Overskrift 7 Tegn"/>
    <w:link w:val="Overskrift7"/>
    <w:rsid w:val="00AB7C54"/>
    <w:rPr>
      <w:rFonts w:ascii="Arial" w:eastAsia="Times New Roman" w:hAnsi="Arial"/>
      <w:spacing w:val="4"/>
      <w:sz w:val="24"/>
    </w:rPr>
  </w:style>
  <w:style w:type="character" w:customStyle="1" w:styleId="Overskrift8Tegn">
    <w:name w:val="Overskrift 8 Tegn"/>
    <w:link w:val="Overskrift8"/>
    <w:rsid w:val="00AB7C54"/>
    <w:rPr>
      <w:rFonts w:ascii="Arial" w:eastAsia="Times New Roman" w:hAnsi="Arial"/>
      <w:i/>
      <w:spacing w:val="4"/>
      <w:sz w:val="24"/>
    </w:rPr>
  </w:style>
  <w:style w:type="character" w:customStyle="1" w:styleId="Overskrift9Tegn">
    <w:name w:val="Overskrift 9 Tegn"/>
    <w:link w:val="Overskrift9"/>
    <w:rsid w:val="00AB7C54"/>
    <w:rPr>
      <w:rFonts w:ascii="Arial" w:eastAsia="Times New Roman" w:hAnsi="Arial"/>
      <w:i/>
      <w:spacing w:val="4"/>
      <w:sz w:val="18"/>
    </w:rPr>
  </w:style>
  <w:style w:type="table" w:customStyle="1" w:styleId="Tabell-VM">
    <w:name w:val="Tabell-VM"/>
    <w:basedOn w:val="Tabelltemaer"/>
    <w:uiPriority w:val="99"/>
    <w:qFormat/>
    <w:rsid w:val="00AB7C54"/>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AB7C5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B7C54"/>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AB7C5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B7C54"/>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AB7C54"/>
    <w:pPr>
      <w:tabs>
        <w:tab w:val="right" w:leader="dot" w:pos="8306"/>
      </w:tabs>
    </w:pPr>
    <w:rPr>
      <w:spacing w:val="0"/>
    </w:rPr>
  </w:style>
  <w:style w:type="paragraph" w:styleId="INNH2">
    <w:name w:val="toc 2"/>
    <w:basedOn w:val="Normal"/>
    <w:next w:val="Normal"/>
    <w:rsid w:val="00AB7C54"/>
    <w:pPr>
      <w:tabs>
        <w:tab w:val="right" w:leader="dot" w:pos="8306"/>
      </w:tabs>
      <w:ind w:left="200"/>
    </w:pPr>
    <w:rPr>
      <w:spacing w:val="0"/>
    </w:rPr>
  </w:style>
  <w:style w:type="paragraph" w:styleId="INNH3">
    <w:name w:val="toc 3"/>
    <w:basedOn w:val="Normal"/>
    <w:next w:val="Normal"/>
    <w:rsid w:val="00AB7C54"/>
    <w:pPr>
      <w:tabs>
        <w:tab w:val="right" w:leader="dot" w:pos="8306"/>
      </w:tabs>
      <w:ind w:left="400"/>
    </w:pPr>
    <w:rPr>
      <w:spacing w:val="0"/>
    </w:rPr>
  </w:style>
  <w:style w:type="paragraph" w:styleId="INNH4">
    <w:name w:val="toc 4"/>
    <w:basedOn w:val="Normal"/>
    <w:next w:val="Normal"/>
    <w:rsid w:val="00AB7C54"/>
    <w:pPr>
      <w:tabs>
        <w:tab w:val="right" w:leader="dot" w:pos="8306"/>
      </w:tabs>
      <w:ind w:left="600"/>
    </w:pPr>
    <w:rPr>
      <w:spacing w:val="0"/>
    </w:rPr>
  </w:style>
  <w:style w:type="paragraph" w:styleId="INNH5">
    <w:name w:val="toc 5"/>
    <w:basedOn w:val="Normal"/>
    <w:next w:val="Normal"/>
    <w:rsid w:val="00AB7C54"/>
    <w:pPr>
      <w:tabs>
        <w:tab w:val="right" w:leader="dot" w:pos="8306"/>
      </w:tabs>
      <w:ind w:left="800"/>
    </w:pPr>
    <w:rPr>
      <w:spacing w:val="0"/>
    </w:rPr>
  </w:style>
  <w:style w:type="character" w:styleId="Merknadsreferanse">
    <w:name w:val="annotation reference"/>
    <w:rsid w:val="00AB7C54"/>
    <w:rPr>
      <w:sz w:val="16"/>
    </w:rPr>
  </w:style>
  <w:style w:type="paragraph" w:styleId="Merknadstekst">
    <w:name w:val="annotation text"/>
    <w:basedOn w:val="Normal"/>
    <w:link w:val="MerknadstekstTegn"/>
    <w:rsid w:val="00AB7C54"/>
    <w:rPr>
      <w:spacing w:val="0"/>
      <w:sz w:val="20"/>
    </w:rPr>
  </w:style>
  <w:style w:type="character" w:customStyle="1" w:styleId="MerknadstekstTegn">
    <w:name w:val="Merknadstekst Tegn"/>
    <w:link w:val="Merknadstekst"/>
    <w:rsid w:val="00AB7C54"/>
    <w:rPr>
      <w:rFonts w:ascii="Times New Roman" w:eastAsia="Times New Roman" w:hAnsi="Times New Roman"/>
      <w:sz w:val="20"/>
    </w:rPr>
  </w:style>
  <w:style w:type="paragraph" w:styleId="Punktliste">
    <w:name w:val="List Bullet"/>
    <w:basedOn w:val="Normal"/>
    <w:rsid w:val="00AB7C54"/>
    <w:pPr>
      <w:spacing w:after="0"/>
      <w:ind w:left="284" w:hanging="284"/>
    </w:pPr>
  </w:style>
  <w:style w:type="paragraph" w:styleId="Punktliste2">
    <w:name w:val="List Bullet 2"/>
    <w:basedOn w:val="Normal"/>
    <w:rsid w:val="00AB7C54"/>
    <w:pPr>
      <w:spacing w:after="0"/>
      <w:ind w:left="568" w:hanging="284"/>
    </w:pPr>
  </w:style>
  <w:style w:type="paragraph" w:styleId="Punktliste3">
    <w:name w:val="List Bullet 3"/>
    <w:basedOn w:val="Normal"/>
    <w:rsid w:val="00AB7C54"/>
    <w:pPr>
      <w:spacing w:after="0"/>
      <w:ind w:left="851" w:hanging="284"/>
    </w:pPr>
  </w:style>
  <w:style w:type="paragraph" w:styleId="Punktliste4">
    <w:name w:val="List Bullet 4"/>
    <w:basedOn w:val="Normal"/>
    <w:rsid w:val="00AB7C54"/>
    <w:pPr>
      <w:spacing w:after="0"/>
      <w:ind w:left="1135" w:hanging="284"/>
    </w:pPr>
    <w:rPr>
      <w:spacing w:val="0"/>
    </w:rPr>
  </w:style>
  <w:style w:type="paragraph" w:styleId="Punktliste5">
    <w:name w:val="List Bullet 5"/>
    <w:basedOn w:val="Normal"/>
    <w:rsid w:val="00AB7C54"/>
    <w:pPr>
      <w:spacing w:after="0"/>
      <w:ind w:left="1418" w:hanging="284"/>
    </w:pPr>
    <w:rPr>
      <w:spacing w:val="0"/>
    </w:rPr>
  </w:style>
  <w:style w:type="table" w:customStyle="1" w:styleId="StandardTabell">
    <w:name w:val="StandardTabell"/>
    <w:basedOn w:val="Vanligtabell"/>
    <w:uiPriority w:val="99"/>
    <w:qFormat/>
    <w:rsid w:val="00AB7C54"/>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AB7C54"/>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B7C54"/>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AB7C54"/>
    <w:pPr>
      <w:spacing w:after="0" w:line="240" w:lineRule="auto"/>
      <w:ind w:left="240" w:hanging="240"/>
    </w:pPr>
  </w:style>
  <w:style w:type="paragraph" w:styleId="Indeks2">
    <w:name w:val="index 2"/>
    <w:basedOn w:val="Normal"/>
    <w:next w:val="Normal"/>
    <w:autoRedefine/>
    <w:uiPriority w:val="99"/>
    <w:semiHidden/>
    <w:unhideWhenUsed/>
    <w:rsid w:val="00AB7C54"/>
    <w:pPr>
      <w:spacing w:after="0" w:line="240" w:lineRule="auto"/>
      <w:ind w:left="480" w:hanging="240"/>
    </w:pPr>
  </w:style>
  <w:style w:type="paragraph" w:styleId="Indeks3">
    <w:name w:val="index 3"/>
    <w:basedOn w:val="Normal"/>
    <w:next w:val="Normal"/>
    <w:autoRedefine/>
    <w:uiPriority w:val="99"/>
    <w:semiHidden/>
    <w:unhideWhenUsed/>
    <w:rsid w:val="00AB7C54"/>
    <w:pPr>
      <w:spacing w:after="0" w:line="240" w:lineRule="auto"/>
      <w:ind w:left="720" w:hanging="240"/>
    </w:pPr>
  </w:style>
  <w:style w:type="paragraph" w:styleId="Indeks4">
    <w:name w:val="index 4"/>
    <w:basedOn w:val="Normal"/>
    <w:next w:val="Normal"/>
    <w:autoRedefine/>
    <w:uiPriority w:val="99"/>
    <w:semiHidden/>
    <w:unhideWhenUsed/>
    <w:rsid w:val="00AB7C54"/>
    <w:pPr>
      <w:spacing w:after="0" w:line="240" w:lineRule="auto"/>
      <w:ind w:left="960" w:hanging="240"/>
    </w:pPr>
  </w:style>
  <w:style w:type="paragraph" w:styleId="Indeks5">
    <w:name w:val="index 5"/>
    <w:basedOn w:val="Normal"/>
    <w:next w:val="Normal"/>
    <w:autoRedefine/>
    <w:uiPriority w:val="99"/>
    <w:semiHidden/>
    <w:unhideWhenUsed/>
    <w:rsid w:val="00AB7C54"/>
    <w:pPr>
      <w:spacing w:after="0" w:line="240" w:lineRule="auto"/>
      <w:ind w:left="1200" w:hanging="240"/>
    </w:pPr>
  </w:style>
  <w:style w:type="paragraph" w:styleId="Indeks6">
    <w:name w:val="index 6"/>
    <w:basedOn w:val="Normal"/>
    <w:next w:val="Normal"/>
    <w:autoRedefine/>
    <w:uiPriority w:val="99"/>
    <w:semiHidden/>
    <w:unhideWhenUsed/>
    <w:rsid w:val="00AB7C54"/>
    <w:pPr>
      <w:spacing w:after="0" w:line="240" w:lineRule="auto"/>
      <w:ind w:left="1440" w:hanging="240"/>
    </w:pPr>
  </w:style>
  <w:style w:type="paragraph" w:styleId="Indeks7">
    <w:name w:val="index 7"/>
    <w:basedOn w:val="Normal"/>
    <w:next w:val="Normal"/>
    <w:autoRedefine/>
    <w:uiPriority w:val="99"/>
    <w:semiHidden/>
    <w:unhideWhenUsed/>
    <w:rsid w:val="00AB7C54"/>
    <w:pPr>
      <w:spacing w:after="0" w:line="240" w:lineRule="auto"/>
      <w:ind w:left="1680" w:hanging="240"/>
    </w:pPr>
  </w:style>
  <w:style w:type="paragraph" w:styleId="Indeks8">
    <w:name w:val="index 8"/>
    <w:basedOn w:val="Normal"/>
    <w:next w:val="Normal"/>
    <w:autoRedefine/>
    <w:uiPriority w:val="99"/>
    <w:semiHidden/>
    <w:unhideWhenUsed/>
    <w:rsid w:val="00AB7C54"/>
    <w:pPr>
      <w:spacing w:after="0" w:line="240" w:lineRule="auto"/>
      <w:ind w:left="1920" w:hanging="240"/>
    </w:pPr>
  </w:style>
  <w:style w:type="paragraph" w:styleId="Indeks9">
    <w:name w:val="index 9"/>
    <w:basedOn w:val="Normal"/>
    <w:next w:val="Normal"/>
    <w:autoRedefine/>
    <w:uiPriority w:val="99"/>
    <w:semiHidden/>
    <w:unhideWhenUsed/>
    <w:rsid w:val="00AB7C54"/>
    <w:pPr>
      <w:spacing w:after="0" w:line="240" w:lineRule="auto"/>
      <w:ind w:left="2160" w:hanging="240"/>
    </w:pPr>
  </w:style>
  <w:style w:type="paragraph" w:styleId="INNH6">
    <w:name w:val="toc 6"/>
    <w:basedOn w:val="Normal"/>
    <w:next w:val="Normal"/>
    <w:autoRedefine/>
    <w:uiPriority w:val="39"/>
    <w:semiHidden/>
    <w:unhideWhenUsed/>
    <w:rsid w:val="00AB7C54"/>
    <w:pPr>
      <w:spacing w:after="100"/>
      <w:ind w:left="1200"/>
    </w:pPr>
  </w:style>
  <w:style w:type="paragraph" w:styleId="INNH7">
    <w:name w:val="toc 7"/>
    <w:basedOn w:val="Normal"/>
    <w:next w:val="Normal"/>
    <w:autoRedefine/>
    <w:uiPriority w:val="39"/>
    <w:semiHidden/>
    <w:unhideWhenUsed/>
    <w:rsid w:val="00AB7C54"/>
    <w:pPr>
      <w:spacing w:after="100"/>
      <w:ind w:left="1440"/>
    </w:pPr>
  </w:style>
  <w:style w:type="paragraph" w:styleId="INNH8">
    <w:name w:val="toc 8"/>
    <w:basedOn w:val="Normal"/>
    <w:next w:val="Normal"/>
    <w:autoRedefine/>
    <w:uiPriority w:val="39"/>
    <w:semiHidden/>
    <w:unhideWhenUsed/>
    <w:rsid w:val="00AB7C54"/>
    <w:pPr>
      <w:spacing w:after="100"/>
      <w:ind w:left="1680"/>
    </w:pPr>
  </w:style>
  <w:style w:type="paragraph" w:styleId="INNH9">
    <w:name w:val="toc 9"/>
    <w:basedOn w:val="Normal"/>
    <w:next w:val="Normal"/>
    <w:autoRedefine/>
    <w:uiPriority w:val="39"/>
    <w:semiHidden/>
    <w:unhideWhenUsed/>
    <w:rsid w:val="00AB7C54"/>
    <w:pPr>
      <w:spacing w:after="100"/>
      <w:ind w:left="1920"/>
    </w:pPr>
  </w:style>
  <w:style w:type="paragraph" w:styleId="Vanliginnrykk">
    <w:name w:val="Normal Indent"/>
    <w:basedOn w:val="Normal"/>
    <w:uiPriority w:val="99"/>
    <w:semiHidden/>
    <w:unhideWhenUsed/>
    <w:rsid w:val="00AB7C54"/>
    <w:pPr>
      <w:ind w:left="708"/>
    </w:pPr>
  </w:style>
  <w:style w:type="paragraph" w:styleId="Stikkordregisteroverskrift">
    <w:name w:val="index heading"/>
    <w:basedOn w:val="Normal"/>
    <w:next w:val="Indeks1"/>
    <w:uiPriority w:val="99"/>
    <w:semiHidden/>
    <w:unhideWhenUsed/>
    <w:rsid w:val="00AB7C54"/>
    <w:rPr>
      <w:rFonts w:ascii="Cambria" w:hAnsi="Cambria" w:cs="Times New Roman"/>
      <w:b/>
      <w:bCs/>
    </w:rPr>
  </w:style>
  <w:style w:type="paragraph" w:styleId="Bildetekst">
    <w:name w:val="caption"/>
    <w:basedOn w:val="Normal"/>
    <w:next w:val="Normal"/>
    <w:uiPriority w:val="35"/>
    <w:semiHidden/>
    <w:unhideWhenUsed/>
    <w:qFormat/>
    <w:rsid w:val="00AB7C54"/>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AB7C54"/>
    <w:pPr>
      <w:spacing w:after="0"/>
    </w:pPr>
  </w:style>
  <w:style w:type="paragraph" w:styleId="Konvoluttadresse">
    <w:name w:val="envelope address"/>
    <w:basedOn w:val="Normal"/>
    <w:uiPriority w:val="99"/>
    <w:semiHidden/>
    <w:unhideWhenUsed/>
    <w:rsid w:val="00AB7C54"/>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AB7C54"/>
  </w:style>
  <w:style w:type="character" w:styleId="Sluttnotereferanse">
    <w:name w:val="endnote reference"/>
    <w:uiPriority w:val="99"/>
    <w:semiHidden/>
    <w:unhideWhenUsed/>
    <w:rsid w:val="00AB7C54"/>
    <w:rPr>
      <w:vertAlign w:val="superscript"/>
    </w:rPr>
  </w:style>
  <w:style w:type="paragraph" w:styleId="Sluttnotetekst">
    <w:name w:val="endnote text"/>
    <w:basedOn w:val="Normal"/>
    <w:link w:val="SluttnotetekstTegn"/>
    <w:uiPriority w:val="99"/>
    <w:semiHidden/>
    <w:unhideWhenUsed/>
    <w:rsid w:val="00AB7C54"/>
    <w:pPr>
      <w:spacing w:after="0" w:line="240" w:lineRule="auto"/>
    </w:pPr>
    <w:rPr>
      <w:sz w:val="20"/>
      <w:szCs w:val="20"/>
    </w:rPr>
  </w:style>
  <w:style w:type="character" w:customStyle="1" w:styleId="SluttnotetekstTegn1">
    <w:name w:val="Sluttnotetekst Tegn1"/>
    <w:basedOn w:val="Standardskriftforavsnitt"/>
    <w:uiPriority w:val="99"/>
    <w:semiHidden/>
    <w:rsid w:val="00AB7C54"/>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AB7C54"/>
    <w:pPr>
      <w:spacing w:after="0"/>
      <w:ind w:left="240" w:hanging="240"/>
    </w:pPr>
  </w:style>
  <w:style w:type="paragraph" w:styleId="Makrotekst">
    <w:name w:val="macro"/>
    <w:link w:val="MakrotekstTegn"/>
    <w:uiPriority w:val="99"/>
    <w:semiHidden/>
    <w:unhideWhenUsed/>
    <w:rsid w:val="00AB7C5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AB7C54"/>
    <w:rPr>
      <w:rFonts w:ascii="Consolas" w:eastAsia="Times New Roman" w:hAnsi="Consolas"/>
      <w:spacing w:val="4"/>
    </w:rPr>
  </w:style>
  <w:style w:type="paragraph" w:styleId="Kildelisteoverskrift">
    <w:name w:val="toa heading"/>
    <w:basedOn w:val="Normal"/>
    <w:next w:val="Normal"/>
    <w:uiPriority w:val="99"/>
    <w:semiHidden/>
    <w:unhideWhenUsed/>
    <w:rsid w:val="00AB7C54"/>
    <w:pPr>
      <w:spacing w:before="120"/>
    </w:pPr>
    <w:rPr>
      <w:rFonts w:ascii="Cambria" w:hAnsi="Cambria" w:cs="Times New Roman"/>
      <w:b/>
      <w:bCs/>
      <w:szCs w:val="24"/>
    </w:rPr>
  </w:style>
  <w:style w:type="paragraph" w:styleId="Tittel">
    <w:name w:val="Title"/>
    <w:basedOn w:val="Normal"/>
    <w:next w:val="Normal"/>
    <w:link w:val="TittelTegn"/>
    <w:uiPriority w:val="10"/>
    <w:qFormat/>
    <w:rsid w:val="00AB7C54"/>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AB7C54"/>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AB7C54"/>
    <w:pPr>
      <w:spacing w:after="0" w:line="240" w:lineRule="auto"/>
      <w:ind w:left="4252"/>
    </w:pPr>
  </w:style>
  <w:style w:type="character" w:customStyle="1" w:styleId="HilsenTegn">
    <w:name w:val="Hilsen Tegn"/>
    <w:link w:val="Hilsen"/>
    <w:uiPriority w:val="99"/>
    <w:semiHidden/>
    <w:rsid w:val="00AB7C54"/>
    <w:rPr>
      <w:rFonts w:ascii="Times New Roman" w:eastAsia="Times New Roman" w:hAnsi="Times New Roman"/>
      <w:spacing w:val="4"/>
      <w:sz w:val="24"/>
    </w:rPr>
  </w:style>
  <w:style w:type="paragraph" w:styleId="Underskrift">
    <w:name w:val="Signature"/>
    <w:basedOn w:val="Normal"/>
    <w:link w:val="UnderskriftTegn"/>
    <w:uiPriority w:val="99"/>
    <w:unhideWhenUsed/>
    <w:rsid w:val="00AB7C54"/>
    <w:pPr>
      <w:spacing w:after="0" w:line="240" w:lineRule="auto"/>
      <w:ind w:left="4252"/>
    </w:pPr>
  </w:style>
  <w:style w:type="character" w:customStyle="1" w:styleId="UnderskriftTegn1">
    <w:name w:val="Underskrift Tegn1"/>
    <w:basedOn w:val="Standardskriftforavsnitt"/>
    <w:uiPriority w:val="99"/>
    <w:semiHidden/>
    <w:rsid w:val="00AB7C54"/>
    <w:rPr>
      <w:rFonts w:ascii="Times New Roman" w:eastAsia="Times New Roman" w:hAnsi="Times New Roman"/>
      <w:spacing w:val="4"/>
      <w:sz w:val="24"/>
    </w:rPr>
  </w:style>
  <w:style w:type="paragraph" w:styleId="Liste-forts">
    <w:name w:val="List Continue"/>
    <w:basedOn w:val="Normal"/>
    <w:uiPriority w:val="99"/>
    <w:semiHidden/>
    <w:unhideWhenUsed/>
    <w:rsid w:val="00AB7C54"/>
    <w:pPr>
      <w:ind w:left="283"/>
      <w:contextualSpacing/>
    </w:pPr>
  </w:style>
  <w:style w:type="paragraph" w:styleId="Liste-forts2">
    <w:name w:val="List Continue 2"/>
    <w:basedOn w:val="Normal"/>
    <w:uiPriority w:val="99"/>
    <w:semiHidden/>
    <w:unhideWhenUsed/>
    <w:rsid w:val="00AB7C54"/>
    <w:pPr>
      <w:ind w:left="566"/>
      <w:contextualSpacing/>
    </w:pPr>
  </w:style>
  <w:style w:type="paragraph" w:styleId="Liste-forts3">
    <w:name w:val="List Continue 3"/>
    <w:basedOn w:val="Normal"/>
    <w:uiPriority w:val="99"/>
    <w:semiHidden/>
    <w:unhideWhenUsed/>
    <w:rsid w:val="00AB7C54"/>
    <w:pPr>
      <w:ind w:left="849"/>
      <w:contextualSpacing/>
    </w:pPr>
  </w:style>
  <w:style w:type="paragraph" w:styleId="Liste-forts4">
    <w:name w:val="List Continue 4"/>
    <w:basedOn w:val="Normal"/>
    <w:uiPriority w:val="99"/>
    <w:semiHidden/>
    <w:unhideWhenUsed/>
    <w:rsid w:val="00AB7C54"/>
    <w:pPr>
      <w:ind w:left="1132"/>
      <w:contextualSpacing/>
    </w:pPr>
  </w:style>
  <w:style w:type="paragraph" w:styleId="Liste-forts5">
    <w:name w:val="List Continue 5"/>
    <w:basedOn w:val="Normal"/>
    <w:uiPriority w:val="99"/>
    <w:semiHidden/>
    <w:unhideWhenUsed/>
    <w:rsid w:val="00AB7C54"/>
    <w:pPr>
      <w:ind w:left="1415"/>
      <w:contextualSpacing/>
    </w:pPr>
  </w:style>
  <w:style w:type="paragraph" w:styleId="Meldingshode">
    <w:name w:val="Message Header"/>
    <w:basedOn w:val="Normal"/>
    <w:link w:val="MeldingshodeTegn"/>
    <w:uiPriority w:val="99"/>
    <w:semiHidden/>
    <w:unhideWhenUsed/>
    <w:rsid w:val="00AB7C5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AB7C54"/>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AB7C54"/>
  </w:style>
  <w:style w:type="character" w:customStyle="1" w:styleId="InnledendehilsenTegn">
    <w:name w:val="Innledende hilsen Tegn"/>
    <w:link w:val="Innledendehilsen"/>
    <w:uiPriority w:val="99"/>
    <w:semiHidden/>
    <w:rsid w:val="00AB7C54"/>
    <w:rPr>
      <w:rFonts w:ascii="Times New Roman" w:eastAsia="Times New Roman" w:hAnsi="Times New Roman"/>
      <w:spacing w:val="4"/>
      <w:sz w:val="24"/>
    </w:rPr>
  </w:style>
  <w:style w:type="paragraph" w:styleId="Dato0">
    <w:name w:val="Date"/>
    <w:basedOn w:val="Normal"/>
    <w:next w:val="Normal"/>
    <w:link w:val="DatoTegn"/>
    <w:rsid w:val="00AB7C54"/>
  </w:style>
  <w:style w:type="character" w:customStyle="1" w:styleId="DatoTegn1">
    <w:name w:val="Dato Tegn1"/>
    <w:basedOn w:val="Standardskriftforavsnitt"/>
    <w:uiPriority w:val="99"/>
    <w:semiHidden/>
    <w:rsid w:val="00AB7C54"/>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AB7C54"/>
    <w:pPr>
      <w:spacing w:after="0" w:line="240" w:lineRule="auto"/>
    </w:pPr>
  </w:style>
  <w:style w:type="character" w:customStyle="1" w:styleId="NotatoverskriftTegn">
    <w:name w:val="Notatoverskrift Tegn"/>
    <w:link w:val="Notatoverskrift"/>
    <w:uiPriority w:val="99"/>
    <w:semiHidden/>
    <w:rsid w:val="00AB7C54"/>
    <w:rPr>
      <w:rFonts w:ascii="Times New Roman" w:eastAsia="Times New Roman" w:hAnsi="Times New Roman"/>
      <w:spacing w:val="4"/>
      <w:sz w:val="24"/>
    </w:rPr>
  </w:style>
  <w:style w:type="paragraph" w:styleId="Blokktekst">
    <w:name w:val="Block Text"/>
    <w:basedOn w:val="Normal"/>
    <w:uiPriority w:val="99"/>
    <w:semiHidden/>
    <w:unhideWhenUsed/>
    <w:rsid w:val="00AB7C5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AB7C54"/>
    <w:rPr>
      <w:color w:val="800080"/>
      <w:u w:val="single"/>
    </w:rPr>
  </w:style>
  <w:style w:type="character" w:styleId="Utheving">
    <w:name w:val="Emphasis"/>
    <w:uiPriority w:val="20"/>
    <w:qFormat/>
    <w:rsid w:val="00AB7C54"/>
    <w:rPr>
      <w:i/>
      <w:iCs/>
    </w:rPr>
  </w:style>
  <w:style w:type="paragraph" w:styleId="Dokumentkart">
    <w:name w:val="Document Map"/>
    <w:basedOn w:val="Normal"/>
    <w:link w:val="DokumentkartTegn"/>
    <w:uiPriority w:val="99"/>
    <w:semiHidden/>
    <w:rsid w:val="00AB7C54"/>
    <w:pPr>
      <w:shd w:val="clear" w:color="auto" w:fill="000080"/>
    </w:pPr>
    <w:rPr>
      <w:rFonts w:ascii="Tahoma" w:hAnsi="Tahoma" w:cs="Tahoma"/>
    </w:rPr>
  </w:style>
  <w:style w:type="character" w:customStyle="1" w:styleId="DokumentkartTegn">
    <w:name w:val="Dokumentkart Tegn"/>
    <w:link w:val="Dokumentkart"/>
    <w:uiPriority w:val="99"/>
    <w:semiHidden/>
    <w:rsid w:val="00AB7C54"/>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AB7C54"/>
    <w:rPr>
      <w:rFonts w:ascii="Courier New" w:hAnsi="Courier New" w:cs="Courier New"/>
      <w:sz w:val="20"/>
    </w:rPr>
  </w:style>
  <w:style w:type="character" w:customStyle="1" w:styleId="RentekstTegn">
    <w:name w:val="Ren tekst Tegn"/>
    <w:link w:val="Rentekst"/>
    <w:uiPriority w:val="99"/>
    <w:semiHidden/>
    <w:rsid w:val="00AB7C54"/>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AB7C54"/>
    <w:pPr>
      <w:spacing w:after="0" w:line="240" w:lineRule="auto"/>
    </w:pPr>
  </w:style>
  <w:style w:type="character" w:customStyle="1" w:styleId="E-postsignaturTegn">
    <w:name w:val="E-postsignatur Tegn"/>
    <w:link w:val="E-postsignatur"/>
    <w:uiPriority w:val="99"/>
    <w:semiHidden/>
    <w:rsid w:val="00AB7C54"/>
    <w:rPr>
      <w:rFonts w:ascii="Times New Roman" w:eastAsia="Times New Roman" w:hAnsi="Times New Roman"/>
      <w:spacing w:val="4"/>
      <w:sz w:val="24"/>
    </w:rPr>
  </w:style>
  <w:style w:type="paragraph" w:styleId="NormalWeb">
    <w:name w:val="Normal (Web)"/>
    <w:basedOn w:val="Normal"/>
    <w:uiPriority w:val="99"/>
    <w:semiHidden/>
    <w:unhideWhenUsed/>
    <w:rsid w:val="00AB7C54"/>
    <w:rPr>
      <w:szCs w:val="24"/>
    </w:rPr>
  </w:style>
  <w:style w:type="character" w:styleId="HTML-akronym">
    <w:name w:val="HTML Acronym"/>
    <w:uiPriority w:val="99"/>
    <w:semiHidden/>
    <w:unhideWhenUsed/>
    <w:rsid w:val="00AB7C54"/>
  </w:style>
  <w:style w:type="paragraph" w:styleId="HTML-adresse">
    <w:name w:val="HTML Address"/>
    <w:basedOn w:val="Normal"/>
    <w:link w:val="HTML-adresseTegn"/>
    <w:uiPriority w:val="99"/>
    <w:semiHidden/>
    <w:unhideWhenUsed/>
    <w:rsid w:val="00AB7C54"/>
    <w:pPr>
      <w:spacing w:after="0" w:line="240" w:lineRule="auto"/>
    </w:pPr>
    <w:rPr>
      <w:i/>
      <w:iCs/>
    </w:rPr>
  </w:style>
  <w:style w:type="character" w:customStyle="1" w:styleId="HTML-adresseTegn">
    <w:name w:val="HTML-adresse Tegn"/>
    <w:link w:val="HTML-adresse"/>
    <w:uiPriority w:val="99"/>
    <w:semiHidden/>
    <w:rsid w:val="00AB7C54"/>
    <w:rPr>
      <w:rFonts w:ascii="Times New Roman" w:eastAsia="Times New Roman" w:hAnsi="Times New Roman"/>
      <w:i/>
      <w:iCs/>
      <w:spacing w:val="4"/>
      <w:sz w:val="24"/>
    </w:rPr>
  </w:style>
  <w:style w:type="character" w:styleId="HTML-sitat">
    <w:name w:val="HTML Cite"/>
    <w:uiPriority w:val="99"/>
    <w:semiHidden/>
    <w:unhideWhenUsed/>
    <w:rsid w:val="00AB7C54"/>
    <w:rPr>
      <w:i/>
      <w:iCs/>
    </w:rPr>
  </w:style>
  <w:style w:type="character" w:styleId="HTML-kode">
    <w:name w:val="HTML Code"/>
    <w:uiPriority w:val="99"/>
    <w:semiHidden/>
    <w:unhideWhenUsed/>
    <w:rsid w:val="00AB7C54"/>
    <w:rPr>
      <w:rFonts w:ascii="Consolas" w:hAnsi="Consolas"/>
      <w:sz w:val="20"/>
      <w:szCs w:val="20"/>
    </w:rPr>
  </w:style>
  <w:style w:type="character" w:styleId="HTML-definisjon">
    <w:name w:val="HTML Definition"/>
    <w:uiPriority w:val="99"/>
    <w:semiHidden/>
    <w:unhideWhenUsed/>
    <w:rsid w:val="00AB7C54"/>
    <w:rPr>
      <w:i/>
      <w:iCs/>
    </w:rPr>
  </w:style>
  <w:style w:type="character" w:styleId="HTML-tastatur">
    <w:name w:val="HTML Keyboard"/>
    <w:uiPriority w:val="99"/>
    <w:semiHidden/>
    <w:unhideWhenUsed/>
    <w:rsid w:val="00AB7C54"/>
    <w:rPr>
      <w:rFonts w:ascii="Consolas" w:hAnsi="Consolas"/>
      <w:sz w:val="20"/>
      <w:szCs w:val="20"/>
    </w:rPr>
  </w:style>
  <w:style w:type="paragraph" w:styleId="HTML-forhndsformatert">
    <w:name w:val="HTML Preformatted"/>
    <w:basedOn w:val="Normal"/>
    <w:link w:val="HTML-forhndsformatertTegn"/>
    <w:uiPriority w:val="99"/>
    <w:semiHidden/>
    <w:unhideWhenUsed/>
    <w:rsid w:val="00AB7C54"/>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AB7C54"/>
    <w:rPr>
      <w:rFonts w:ascii="Consolas" w:eastAsia="Times New Roman" w:hAnsi="Consolas"/>
      <w:spacing w:val="4"/>
      <w:sz w:val="20"/>
      <w:szCs w:val="20"/>
    </w:rPr>
  </w:style>
  <w:style w:type="character" w:styleId="HTML-eksempel">
    <w:name w:val="HTML Sample"/>
    <w:uiPriority w:val="99"/>
    <w:semiHidden/>
    <w:unhideWhenUsed/>
    <w:rsid w:val="00AB7C54"/>
    <w:rPr>
      <w:rFonts w:ascii="Consolas" w:hAnsi="Consolas"/>
      <w:sz w:val="24"/>
      <w:szCs w:val="24"/>
    </w:rPr>
  </w:style>
  <w:style w:type="character" w:styleId="HTML-skrivemaskin">
    <w:name w:val="HTML Typewriter"/>
    <w:uiPriority w:val="99"/>
    <w:semiHidden/>
    <w:unhideWhenUsed/>
    <w:rsid w:val="00AB7C54"/>
    <w:rPr>
      <w:rFonts w:ascii="Consolas" w:hAnsi="Consolas"/>
      <w:sz w:val="20"/>
      <w:szCs w:val="20"/>
    </w:rPr>
  </w:style>
  <w:style w:type="character" w:styleId="HTML-variabel">
    <w:name w:val="HTML Variable"/>
    <w:uiPriority w:val="99"/>
    <w:semiHidden/>
    <w:unhideWhenUsed/>
    <w:rsid w:val="00AB7C54"/>
    <w:rPr>
      <w:i/>
      <w:iCs/>
    </w:rPr>
  </w:style>
  <w:style w:type="paragraph" w:styleId="Kommentaremne">
    <w:name w:val="annotation subject"/>
    <w:basedOn w:val="Merknadstekst"/>
    <w:next w:val="Merknadstekst"/>
    <w:link w:val="KommentaremneTegn"/>
    <w:uiPriority w:val="99"/>
    <w:semiHidden/>
    <w:unhideWhenUsed/>
    <w:rsid w:val="00AB7C54"/>
    <w:pPr>
      <w:spacing w:line="240" w:lineRule="auto"/>
    </w:pPr>
    <w:rPr>
      <w:b/>
      <w:bCs/>
      <w:spacing w:val="4"/>
      <w:szCs w:val="20"/>
    </w:rPr>
  </w:style>
  <w:style w:type="character" w:customStyle="1" w:styleId="KommentaremneTegn">
    <w:name w:val="Kommentaremne Tegn"/>
    <w:link w:val="Kommentaremne"/>
    <w:uiPriority w:val="99"/>
    <w:semiHidden/>
    <w:rsid w:val="00AB7C54"/>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AB7C54"/>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AB7C54"/>
    <w:rPr>
      <w:rFonts w:ascii="Tahoma" w:eastAsia="Times New Roman" w:hAnsi="Tahoma" w:cs="Tahoma"/>
      <w:spacing w:val="4"/>
      <w:sz w:val="16"/>
      <w:szCs w:val="16"/>
    </w:rPr>
  </w:style>
  <w:style w:type="table" w:styleId="Tabellrutenett">
    <w:name w:val="Table Grid"/>
    <w:basedOn w:val="Vanligtabell"/>
    <w:uiPriority w:val="59"/>
    <w:rsid w:val="00AB7C54"/>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B7C54"/>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AB7C54"/>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AB7C54"/>
    <w:rPr>
      <w:rFonts w:ascii="Times New Roman" w:eastAsia="Times New Roman" w:hAnsi="Times New Roman"/>
      <w:i/>
      <w:iCs/>
      <w:color w:val="4472C4" w:themeColor="accent1"/>
      <w:spacing w:val="4"/>
      <w:sz w:val="24"/>
    </w:rPr>
  </w:style>
  <w:style w:type="character" w:styleId="Svakutheving">
    <w:name w:val="Subtle Emphasis"/>
    <w:uiPriority w:val="19"/>
    <w:qFormat/>
    <w:rsid w:val="00AB7C54"/>
    <w:rPr>
      <w:i/>
      <w:iCs/>
      <w:color w:val="808080"/>
    </w:rPr>
  </w:style>
  <w:style w:type="character" w:styleId="Sterkutheving">
    <w:name w:val="Intense Emphasis"/>
    <w:uiPriority w:val="21"/>
    <w:qFormat/>
    <w:rsid w:val="00AB7C54"/>
    <w:rPr>
      <w:b/>
      <w:bCs/>
      <w:i/>
      <w:iCs/>
      <w:color w:val="4F81BD"/>
    </w:rPr>
  </w:style>
  <w:style w:type="character" w:styleId="Svakreferanse">
    <w:name w:val="Subtle Reference"/>
    <w:uiPriority w:val="31"/>
    <w:qFormat/>
    <w:rsid w:val="00AB7C54"/>
    <w:rPr>
      <w:smallCaps/>
      <w:color w:val="C0504D"/>
      <w:u w:val="single"/>
    </w:rPr>
  </w:style>
  <w:style w:type="character" w:styleId="Sterkreferanse">
    <w:name w:val="Intense Reference"/>
    <w:uiPriority w:val="32"/>
    <w:qFormat/>
    <w:rsid w:val="00AB7C54"/>
    <w:rPr>
      <w:b/>
      <w:bCs/>
      <w:smallCaps/>
      <w:color w:val="C0504D"/>
      <w:spacing w:val="5"/>
      <w:u w:val="single"/>
    </w:rPr>
  </w:style>
  <w:style w:type="character" w:styleId="Boktittel">
    <w:name w:val="Book Title"/>
    <w:uiPriority w:val="33"/>
    <w:qFormat/>
    <w:rsid w:val="00AB7C54"/>
    <w:rPr>
      <w:b/>
      <w:bCs/>
      <w:smallCaps/>
      <w:spacing w:val="5"/>
    </w:rPr>
  </w:style>
  <w:style w:type="paragraph" w:styleId="Bibliografi">
    <w:name w:val="Bibliography"/>
    <w:basedOn w:val="Normal"/>
    <w:next w:val="Normal"/>
    <w:uiPriority w:val="37"/>
    <w:semiHidden/>
    <w:unhideWhenUsed/>
    <w:rsid w:val="00AB7C54"/>
  </w:style>
  <w:style w:type="paragraph" w:styleId="Overskriftforinnholdsfortegnelse">
    <w:name w:val="TOC Heading"/>
    <w:basedOn w:val="Overskrift1"/>
    <w:next w:val="Normal"/>
    <w:uiPriority w:val="39"/>
    <w:semiHidden/>
    <w:unhideWhenUsed/>
    <w:qFormat/>
    <w:rsid w:val="00AB7C54"/>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AB7C54"/>
    <w:pPr>
      <w:numPr>
        <w:numId w:val="3"/>
      </w:numPr>
    </w:pPr>
  </w:style>
  <w:style w:type="numbering" w:customStyle="1" w:styleId="NrListeStil">
    <w:name w:val="NrListeStil"/>
    <w:uiPriority w:val="99"/>
    <w:rsid w:val="00AB7C54"/>
    <w:pPr>
      <w:numPr>
        <w:numId w:val="4"/>
      </w:numPr>
    </w:pPr>
  </w:style>
  <w:style w:type="numbering" w:customStyle="1" w:styleId="RomListeStil">
    <w:name w:val="RomListeStil"/>
    <w:uiPriority w:val="99"/>
    <w:rsid w:val="00AB7C54"/>
    <w:pPr>
      <w:numPr>
        <w:numId w:val="5"/>
      </w:numPr>
    </w:pPr>
  </w:style>
  <w:style w:type="numbering" w:customStyle="1" w:styleId="StrekListeStil">
    <w:name w:val="StrekListeStil"/>
    <w:uiPriority w:val="99"/>
    <w:rsid w:val="00AB7C54"/>
    <w:pPr>
      <w:numPr>
        <w:numId w:val="6"/>
      </w:numPr>
    </w:pPr>
  </w:style>
  <w:style w:type="numbering" w:customStyle="1" w:styleId="OpplistingListeStil">
    <w:name w:val="OpplistingListeStil"/>
    <w:uiPriority w:val="99"/>
    <w:rsid w:val="00AB7C54"/>
    <w:pPr>
      <w:numPr>
        <w:numId w:val="7"/>
      </w:numPr>
    </w:pPr>
  </w:style>
  <w:style w:type="numbering" w:customStyle="1" w:styleId="l-NummerertListeStil">
    <w:name w:val="l-NummerertListeStil"/>
    <w:uiPriority w:val="99"/>
    <w:rsid w:val="00AB7C54"/>
    <w:pPr>
      <w:numPr>
        <w:numId w:val="8"/>
      </w:numPr>
    </w:pPr>
  </w:style>
  <w:style w:type="numbering" w:customStyle="1" w:styleId="l-AlfaListeStil">
    <w:name w:val="l-AlfaListeStil"/>
    <w:uiPriority w:val="99"/>
    <w:rsid w:val="00AB7C54"/>
    <w:pPr>
      <w:numPr>
        <w:numId w:val="9"/>
      </w:numPr>
    </w:pPr>
  </w:style>
  <w:style w:type="numbering" w:customStyle="1" w:styleId="OverskrifterListeStil">
    <w:name w:val="OverskrifterListeStil"/>
    <w:uiPriority w:val="99"/>
    <w:rsid w:val="00AB7C54"/>
    <w:pPr>
      <w:numPr>
        <w:numId w:val="10"/>
      </w:numPr>
    </w:pPr>
  </w:style>
  <w:style w:type="numbering" w:customStyle="1" w:styleId="l-ListeStilMal">
    <w:name w:val="l-ListeStilMal"/>
    <w:uiPriority w:val="99"/>
    <w:rsid w:val="00AB7C54"/>
    <w:pPr>
      <w:numPr>
        <w:numId w:val="11"/>
      </w:numPr>
    </w:pPr>
  </w:style>
  <w:style w:type="paragraph" w:styleId="Avsenderadresse">
    <w:name w:val="envelope return"/>
    <w:basedOn w:val="Normal"/>
    <w:uiPriority w:val="99"/>
    <w:semiHidden/>
    <w:unhideWhenUsed/>
    <w:rsid w:val="00AB7C54"/>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AB7C54"/>
  </w:style>
  <w:style w:type="character" w:customStyle="1" w:styleId="BrdtekstTegn">
    <w:name w:val="Brødtekst Tegn"/>
    <w:link w:val="Brdtekst"/>
    <w:semiHidden/>
    <w:rsid w:val="00AB7C54"/>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AB7C54"/>
    <w:pPr>
      <w:ind w:firstLine="360"/>
    </w:pPr>
  </w:style>
  <w:style w:type="character" w:customStyle="1" w:styleId="Brdtekst-frsteinnrykkTegn">
    <w:name w:val="Brødtekst - første innrykk Tegn"/>
    <w:link w:val="Brdtekst-frsteinnrykk"/>
    <w:uiPriority w:val="99"/>
    <w:semiHidden/>
    <w:rsid w:val="00AB7C54"/>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AB7C54"/>
    <w:pPr>
      <w:ind w:left="283"/>
    </w:pPr>
  </w:style>
  <w:style w:type="character" w:customStyle="1" w:styleId="BrdtekstinnrykkTegn">
    <w:name w:val="Brødtekstinnrykk Tegn"/>
    <w:link w:val="Brdtekstinnrykk"/>
    <w:uiPriority w:val="99"/>
    <w:semiHidden/>
    <w:rsid w:val="00AB7C54"/>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AB7C54"/>
    <w:pPr>
      <w:ind w:left="360" w:firstLine="360"/>
    </w:pPr>
  </w:style>
  <w:style w:type="character" w:customStyle="1" w:styleId="Brdtekst-frsteinnrykk2Tegn">
    <w:name w:val="Brødtekst - første innrykk 2 Tegn"/>
    <w:link w:val="Brdtekst-frsteinnrykk2"/>
    <w:uiPriority w:val="99"/>
    <w:semiHidden/>
    <w:rsid w:val="00AB7C54"/>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AB7C54"/>
    <w:pPr>
      <w:spacing w:line="480" w:lineRule="auto"/>
    </w:pPr>
  </w:style>
  <w:style w:type="character" w:customStyle="1" w:styleId="Brdtekst2Tegn">
    <w:name w:val="Brødtekst 2 Tegn"/>
    <w:link w:val="Brdtekst2"/>
    <w:uiPriority w:val="99"/>
    <w:semiHidden/>
    <w:rsid w:val="00AB7C54"/>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AB7C54"/>
    <w:rPr>
      <w:sz w:val="16"/>
      <w:szCs w:val="16"/>
    </w:rPr>
  </w:style>
  <w:style w:type="character" w:customStyle="1" w:styleId="Brdtekst3Tegn">
    <w:name w:val="Brødtekst 3 Tegn"/>
    <w:link w:val="Brdtekst3"/>
    <w:uiPriority w:val="99"/>
    <w:semiHidden/>
    <w:rsid w:val="00AB7C54"/>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AB7C54"/>
    <w:pPr>
      <w:spacing w:line="480" w:lineRule="auto"/>
      <w:ind w:left="283"/>
    </w:pPr>
  </w:style>
  <w:style w:type="character" w:customStyle="1" w:styleId="Brdtekstinnrykk2Tegn">
    <w:name w:val="Brødtekstinnrykk 2 Tegn"/>
    <w:link w:val="Brdtekstinnrykk2"/>
    <w:uiPriority w:val="99"/>
    <w:semiHidden/>
    <w:rsid w:val="00AB7C54"/>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AB7C54"/>
    <w:pPr>
      <w:ind w:left="283"/>
    </w:pPr>
    <w:rPr>
      <w:sz w:val="16"/>
      <w:szCs w:val="16"/>
    </w:rPr>
  </w:style>
  <w:style w:type="character" w:customStyle="1" w:styleId="Brdtekstinnrykk3Tegn">
    <w:name w:val="Brødtekstinnrykk 3 Tegn"/>
    <w:link w:val="Brdtekstinnrykk3"/>
    <w:uiPriority w:val="99"/>
    <w:semiHidden/>
    <w:rsid w:val="00AB7C54"/>
    <w:rPr>
      <w:rFonts w:ascii="Times New Roman" w:eastAsia="Times New Roman" w:hAnsi="Times New Roman"/>
      <w:spacing w:val="4"/>
      <w:sz w:val="16"/>
      <w:szCs w:val="16"/>
    </w:rPr>
  </w:style>
  <w:style w:type="paragraph" w:customStyle="1" w:styleId="Sammendrag">
    <w:name w:val="Sammendrag"/>
    <w:basedOn w:val="Overskrift1"/>
    <w:qFormat/>
    <w:rsid w:val="00AB7C54"/>
    <w:pPr>
      <w:numPr>
        <w:numId w:val="0"/>
      </w:numPr>
    </w:pPr>
  </w:style>
  <w:style w:type="paragraph" w:customStyle="1" w:styleId="TrykkeriMerknad">
    <w:name w:val="TrykkeriMerknad"/>
    <w:basedOn w:val="Normal"/>
    <w:qFormat/>
    <w:rsid w:val="00AB7C54"/>
    <w:pPr>
      <w:spacing w:before="60"/>
    </w:pPr>
    <w:rPr>
      <w:rFonts w:ascii="Arial" w:hAnsi="Arial"/>
      <w:color w:val="943634"/>
      <w:sz w:val="26"/>
    </w:rPr>
  </w:style>
  <w:style w:type="paragraph" w:customStyle="1" w:styleId="ForfatterMerknad">
    <w:name w:val="ForfatterMerknad"/>
    <w:basedOn w:val="TrykkeriMerknad"/>
    <w:qFormat/>
    <w:rsid w:val="00AB7C54"/>
    <w:pPr>
      <w:shd w:val="clear" w:color="auto" w:fill="FFFF99"/>
      <w:spacing w:line="240" w:lineRule="auto"/>
    </w:pPr>
    <w:rPr>
      <w:color w:val="632423"/>
    </w:rPr>
  </w:style>
  <w:style w:type="paragraph" w:customStyle="1" w:styleId="tblRad">
    <w:name w:val="tblRad"/>
    <w:rsid w:val="00AB7C5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AB7C54"/>
  </w:style>
  <w:style w:type="paragraph" w:customStyle="1" w:styleId="tbl2LinjeSumBold">
    <w:name w:val="tbl2LinjeSumBold"/>
    <w:basedOn w:val="tblRad"/>
    <w:rsid w:val="00AB7C54"/>
    <w:rPr>
      <w:b/>
    </w:rPr>
  </w:style>
  <w:style w:type="paragraph" w:customStyle="1" w:styleId="tblDelsum1">
    <w:name w:val="tblDelsum1"/>
    <w:basedOn w:val="tblRad"/>
    <w:rsid w:val="00AB7C54"/>
    <w:rPr>
      <w:i/>
    </w:rPr>
  </w:style>
  <w:style w:type="paragraph" w:customStyle="1" w:styleId="tblDelsum1-Kapittel">
    <w:name w:val="tblDelsum1 - Kapittel"/>
    <w:basedOn w:val="tblDelsum1"/>
    <w:rsid w:val="00AB7C54"/>
    <w:pPr>
      <w:keepNext w:val="0"/>
    </w:pPr>
  </w:style>
  <w:style w:type="paragraph" w:customStyle="1" w:styleId="tblDelsum2">
    <w:name w:val="tblDelsum2"/>
    <w:basedOn w:val="tblRad"/>
    <w:rsid w:val="00AB7C54"/>
    <w:rPr>
      <w:b/>
      <w:i/>
    </w:rPr>
  </w:style>
  <w:style w:type="paragraph" w:customStyle="1" w:styleId="tblDelsum2-Kapittel">
    <w:name w:val="tblDelsum2 - Kapittel"/>
    <w:basedOn w:val="tblDelsum2"/>
    <w:rsid w:val="00AB7C54"/>
    <w:pPr>
      <w:keepNext w:val="0"/>
    </w:pPr>
  </w:style>
  <w:style w:type="paragraph" w:customStyle="1" w:styleId="tblTabelloverskrift">
    <w:name w:val="tblTabelloverskrift"/>
    <w:rsid w:val="00AB7C5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AB7C54"/>
    <w:pPr>
      <w:spacing w:after="0"/>
      <w:jc w:val="right"/>
    </w:pPr>
    <w:rPr>
      <w:b w:val="0"/>
      <w:caps w:val="0"/>
      <w:sz w:val="16"/>
    </w:rPr>
  </w:style>
  <w:style w:type="paragraph" w:customStyle="1" w:styleId="tblKategoriOverskrift">
    <w:name w:val="tblKategoriOverskrift"/>
    <w:basedOn w:val="tblRad"/>
    <w:rsid w:val="00AB7C54"/>
    <w:pPr>
      <w:spacing w:before="120"/>
    </w:pPr>
    <w:rPr>
      <w:b/>
    </w:rPr>
  </w:style>
  <w:style w:type="paragraph" w:customStyle="1" w:styleId="tblKolonneoverskrift">
    <w:name w:val="tblKolonneoverskrift"/>
    <w:basedOn w:val="Normal"/>
    <w:rsid w:val="00AB7C5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B7C54"/>
    <w:pPr>
      <w:spacing w:after="360"/>
      <w:jc w:val="center"/>
    </w:pPr>
    <w:rPr>
      <w:b w:val="0"/>
      <w:caps w:val="0"/>
    </w:rPr>
  </w:style>
  <w:style w:type="paragraph" w:customStyle="1" w:styleId="tblKolonneoverskrift-Vedtak">
    <w:name w:val="tblKolonneoverskrift - Vedtak"/>
    <w:basedOn w:val="tblTabelloverskrift-Vedtak"/>
    <w:rsid w:val="00AB7C54"/>
    <w:pPr>
      <w:spacing w:after="0"/>
    </w:pPr>
  </w:style>
  <w:style w:type="paragraph" w:customStyle="1" w:styleId="tblOverskrift-Vedtak">
    <w:name w:val="tblOverskrift - Vedtak"/>
    <w:basedOn w:val="tblRad"/>
    <w:rsid w:val="00AB7C54"/>
    <w:pPr>
      <w:spacing w:before="360"/>
      <w:jc w:val="center"/>
    </w:pPr>
  </w:style>
  <w:style w:type="paragraph" w:customStyle="1" w:styleId="tblRadBold">
    <w:name w:val="tblRadBold"/>
    <w:basedOn w:val="tblRad"/>
    <w:rsid w:val="00AB7C54"/>
    <w:rPr>
      <w:b/>
    </w:rPr>
  </w:style>
  <w:style w:type="paragraph" w:customStyle="1" w:styleId="tblRadItalic">
    <w:name w:val="tblRadItalic"/>
    <w:basedOn w:val="tblRad"/>
    <w:rsid w:val="00AB7C54"/>
    <w:rPr>
      <w:i/>
    </w:rPr>
  </w:style>
  <w:style w:type="paragraph" w:customStyle="1" w:styleId="tblRadItalicSiste">
    <w:name w:val="tblRadItalicSiste"/>
    <w:basedOn w:val="tblRadItalic"/>
    <w:rsid w:val="00AB7C54"/>
  </w:style>
  <w:style w:type="paragraph" w:customStyle="1" w:styleId="tblRadMedLuft">
    <w:name w:val="tblRadMedLuft"/>
    <w:basedOn w:val="tblRad"/>
    <w:rsid w:val="00AB7C54"/>
    <w:pPr>
      <w:spacing w:before="120"/>
    </w:pPr>
  </w:style>
  <w:style w:type="paragraph" w:customStyle="1" w:styleId="tblRadMedLuftSiste">
    <w:name w:val="tblRadMedLuftSiste"/>
    <w:basedOn w:val="tblRadMedLuft"/>
    <w:rsid w:val="00AB7C54"/>
    <w:pPr>
      <w:spacing w:after="120"/>
    </w:pPr>
  </w:style>
  <w:style w:type="paragraph" w:customStyle="1" w:styleId="tblRadMedLuftSiste-Vedtak">
    <w:name w:val="tblRadMedLuftSiste - Vedtak"/>
    <w:basedOn w:val="tblRadMedLuftSiste"/>
    <w:rsid w:val="00AB7C54"/>
    <w:pPr>
      <w:keepNext w:val="0"/>
    </w:pPr>
  </w:style>
  <w:style w:type="paragraph" w:customStyle="1" w:styleId="tblRadSiste">
    <w:name w:val="tblRadSiste"/>
    <w:basedOn w:val="tblRad"/>
    <w:rsid w:val="00AB7C54"/>
  </w:style>
  <w:style w:type="paragraph" w:customStyle="1" w:styleId="tblSluttsum">
    <w:name w:val="tblSluttsum"/>
    <w:basedOn w:val="tblRad"/>
    <w:rsid w:val="00AB7C54"/>
    <w:pPr>
      <w:spacing w:before="120"/>
    </w:pPr>
    <w:rPr>
      <w:b/>
      <w:i/>
    </w:rPr>
  </w:style>
  <w:style w:type="character" w:styleId="Emneknagg">
    <w:name w:val="Hashtag"/>
    <w:basedOn w:val="Standardskriftforavsnitt"/>
    <w:uiPriority w:val="99"/>
    <w:semiHidden/>
    <w:unhideWhenUsed/>
    <w:rsid w:val="00391FFB"/>
    <w:rPr>
      <w:color w:val="2B579A"/>
      <w:shd w:val="clear" w:color="auto" w:fill="E1DFDD"/>
    </w:rPr>
  </w:style>
  <w:style w:type="character" w:styleId="Omtale">
    <w:name w:val="Mention"/>
    <w:basedOn w:val="Standardskriftforavsnitt"/>
    <w:uiPriority w:val="99"/>
    <w:semiHidden/>
    <w:unhideWhenUsed/>
    <w:rsid w:val="00391FFB"/>
    <w:rPr>
      <w:color w:val="2B579A"/>
      <w:shd w:val="clear" w:color="auto" w:fill="E1DFDD"/>
    </w:rPr>
  </w:style>
  <w:style w:type="paragraph" w:styleId="Sitat0">
    <w:name w:val="Quote"/>
    <w:basedOn w:val="Normal"/>
    <w:next w:val="Normal"/>
    <w:link w:val="SitatTegn1"/>
    <w:uiPriority w:val="29"/>
    <w:qFormat/>
    <w:rsid w:val="00391FFB"/>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391FFB"/>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391FFB"/>
    <w:rPr>
      <w:u w:val="dotted"/>
    </w:rPr>
  </w:style>
  <w:style w:type="character" w:styleId="SmartLink">
    <w:name w:val="Smart Link"/>
    <w:basedOn w:val="Standardskriftforavsnitt"/>
    <w:uiPriority w:val="99"/>
    <w:semiHidden/>
    <w:unhideWhenUsed/>
    <w:rsid w:val="00391FFB"/>
    <w:rPr>
      <w:color w:val="0563C1" w:themeColor="hyperlink"/>
      <w:u w:val="single"/>
      <w:shd w:val="clear" w:color="auto" w:fill="E1DFDD"/>
    </w:rPr>
  </w:style>
  <w:style w:type="character" w:styleId="SmartLinkError">
    <w:name w:val="Smart Link Error"/>
    <w:basedOn w:val="Standardskriftforavsnitt"/>
    <w:uiPriority w:val="99"/>
    <w:semiHidden/>
    <w:unhideWhenUsed/>
    <w:rsid w:val="00391FFB"/>
    <w:rPr>
      <w:color w:val="FF0000"/>
    </w:rPr>
  </w:style>
  <w:style w:type="character" w:styleId="Ulstomtale">
    <w:name w:val="Unresolved Mention"/>
    <w:basedOn w:val="Standardskriftforavsnitt"/>
    <w:uiPriority w:val="99"/>
    <w:semiHidden/>
    <w:unhideWhenUsed/>
    <w:rsid w:val="00391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5E5B0-2D66-4FF8-8D78-8955A8D1B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84</Pages>
  <Words>28974</Words>
  <Characters>153567</Characters>
  <Application>Microsoft Office Word</Application>
  <DocSecurity>0</DocSecurity>
  <Lines>1279</Lines>
  <Paragraphs>364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2020-05-20T11:29:00Z</dcterms:created>
  <dcterms:modified xsi:type="dcterms:W3CDTF">2020-05-20T11:29:00Z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2020-05-20T11:28:33.6661555Z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35612e3c-452b-44ba-b6d1-78d36b4ab487</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