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FFB7" w14:textId="3B405D1D" w:rsidR="00574466" w:rsidRPr="003B54FC" w:rsidRDefault="760C8D9F" w:rsidP="00532209">
      <w:pPr>
        <w:rPr>
          <w:rFonts w:ascii="Times New Roman" w:hAnsi="Times New Roman" w:cs="Times New Roman"/>
          <w:b/>
          <w:bCs/>
          <w:sz w:val="32"/>
          <w:szCs w:val="32"/>
        </w:rPr>
      </w:pPr>
      <w:r w:rsidRPr="003B54FC">
        <w:rPr>
          <w:rFonts w:ascii="Times New Roman" w:eastAsia="Calibri Light" w:hAnsi="Times New Roman" w:cs="Times New Roman"/>
          <w:b/>
          <w:bCs/>
          <w:sz w:val="32"/>
          <w:szCs w:val="32"/>
        </w:rPr>
        <w:t xml:space="preserve">Utredningsprogram </w:t>
      </w:r>
      <w:r w:rsidR="00F918F4" w:rsidRPr="003B54FC">
        <w:rPr>
          <w:rFonts w:ascii="Times New Roman" w:eastAsia="Calibri Light" w:hAnsi="Times New Roman" w:cs="Times New Roman"/>
          <w:b/>
          <w:bCs/>
          <w:sz w:val="32"/>
          <w:szCs w:val="32"/>
        </w:rPr>
        <w:t>for strategisk konsekvensutredning av 17 områder</w:t>
      </w:r>
    </w:p>
    <w:p w14:paraId="528A5162" w14:textId="3B6AFAD1" w:rsidR="00574466" w:rsidRPr="00F918F4" w:rsidRDefault="760C8D9F" w:rsidP="77EACD72">
      <w:pPr>
        <w:spacing w:line="276" w:lineRule="auto"/>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Før et område skal kunne åpnes for havvind skal det gjennomføres en strategisk konsekvensutredning. Under følger tematiske utredningspunkter for den strategiske konsekvensutredningen av de identifiserte områdene som skal kunne </w:t>
      </w:r>
      <w:r w:rsidR="00FF5DC4">
        <w:rPr>
          <w:rFonts w:ascii="Times New Roman" w:eastAsia="Calibri" w:hAnsi="Times New Roman" w:cs="Times New Roman"/>
          <w:sz w:val="24"/>
          <w:szCs w:val="24"/>
        </w:rPr>
        <w:t>åpne</w:t>
      </w:r>
      <w:r w:rsidRPr="00F918F4">
        <w:rPr>
          <w:rFonts w:ascii="Times New Roman" w:eastAsia="Calibri" w:hAnsi="Times New Roman" w:cs="Times New Roman"/>
          <w:sz w:val="24"/>
          <w:szCs w:val="24"/>
        </w:rPr>
        <w:t xml:space="preserve">s for havvind frem mot 2040.  </w:t>
      </w:r>
    </w:p>
    <w:p w14:paraId="4C439F0D" w14:textId="437E00CB" w:rsidR="00E06E7F" w:rsidRPr="003B54FC" w:rsidRDefault="00E06E7F" w:rsidP="003F56DE">
      <w:pPr>
        <w:pStyle w:val="Overskrift2"/>
        <w:numPr>
          <w:ilvl w:val="0"/>
          <w:numId w:val="70"/>
        </w:numPr>
        <w:rPr>
          <w:rFonts w:ascii="Times New Roman" w:hAnsi="Times New Roman" w:cs="Times New Roman"/>
          <w:b/>
          <w:bCs/>
          <w:color w:val="auto"/>
          <w:sz w:val="28"/>
          <w:szCs w:val="28"/>
        </w:rPr>
      </w:pPr>
      <w:bookmarkStart w:id="0" w:name="_Hlk145408051"/>
      <w:r w:rsidRPr="003B54FC">
        <w:rPr>
          <w:rFonts w:ascii="Times New Roman" w:hAnsi="Times New Roman" w:cs="Times New Roman"/>
          <w:b/>
          <w:bCs/>
          <w:color w:val="auto"/>
          <w:sz w:val="28"/>
          <w:szCs w:val="28"/>
        </w:rPr>
        <w:t>Føringer for utredningen</w:t>
      </w:r>
    </w:p>
    <w:p w14:paraId="0E6B0E54" w14:textId="3E9474B4" w:rsidR="00E06E7F" w:rsidRPr="00F918F4" w:rsidRDefault="00E06E7F" w:rsidP="00E06E7F">
      <w:pPr>
        <w:pStyle w:val="Brdtekst"/>
        <w:rPr>
          <w:rFonts w:ascii="Times New Roman" w:hAnsi="Times New Roman" w:cs="Times New Roman"/>
          <w:sz w:val="24"/>
          <w:szCs w:val="24"/>
        </w:rPr>
      </w:pPr>
      <w:r w:rsidRPr="00F918F4">
        <w:rPr>
          <w:rFonts w:ascii="Times New Roman" w:hAnsi="Times New Roman" w:cs="Times New Roman"/>
          <w:sz w:val="24"/>
          <w:szCs w:val="24"/>
        </w:rPr>
        <w:t>Gjennomføringen skal gjøres i tråd med kravene i havenergilova, EU-direktivet om konsekvensutredninger av planer og program (plandirektivet/SEA-direktivet; direktiv 2001/42/EF), OSPAR sine retningslinjer for vurdering av miljøvirkninger av vindkraft til havs. Oppsummert foreslås følgende føringer:</w:t>
      </w:r>
    </w:p>
    <w:p w14:paraId="3C1154FA" w14:textId="77777777" w:rsidR="00E06E7F" w:rsidRPr="00F918F4" w:rsidRDefault="00E06E7F" w:rsidP="00E06E7F">
      <w:pPr>
        <w:pStyle w:val="Brdtekst"/>
        <w:widowControl w:val="0"/>
        <w:numPr>
          <w:ilvl w:val="0"/>
          <w:numId w:val="68"/>
        </w:numPr>
        <w:autoSpaceDE w:val="0"/>
        <w:autoSpaceDN w:val="0"/>
        <w:spacing w:before="3" w:line="266" w:lineRule="auto"/>
        <w:ind w:right="131"/>
        <w:rPr>
          <w:rFonts w:ascii="Times New Roman" w:hAnsi="Times New Roman" w:cs="Times New Roman"/>
          <w:sz w:val="24"/>
          <w:szCs w:val="24"/>
        </w:rPr>
      </w:pPr>
      <w:r w:rsidRPr="00F918F4">
        <w:rPr>
          <w:rFonts w:ascii="Times New Roman" w:hAnsi="Times New Roman" w:cs="Times New Roman"/>
          <w:sz w:val="24"/>
          <w:szCs w:val="24"/>
        </w:rPr>
        <w:t xml:space="preserve">De strategiske konsekvensutredningene skal først vurdere virkninger av havvind generelt. Deretter skal de samme virkningene vurderes for hvert av de identifiserte områdene. </w:t>
      </w:r>
    </w:p>
    <w:p w14:paraId="7FF5D7F4" w14:textId="77777777" w:rsidR="00E06E7F" w:rsidRPr="00F918F4" w:rsidRDefault="00E06E7F" w:rsidP="00E06E7F">
      <w:pPr>
        <w:pStyle w:val="Listeavsnitt"/>
        <w:widowControl w:val="0"/>
        <w:numPr>
          <w:ilvl w:val="0"/>
          <w:numId w:val="68"/>
        </w:numPr>
        <w:autoSpaceDE w:val="0"/>
        <w:autoSpaceDN w:val="0"/>
        <w:spacing w:before="3" w:line="266" w:lineRule="auto"/>
        <w:ind w:right="131"/>
        <w:contextualSpacing w:val="0"/>
        <w:jc w:val="both"/>
        <w:rPr>
          <w:rFonts w:ascii="Times New Roman" w:hAnsi="Times New Roman" w:cs="Times New Roman"/>
          <w:sz w:val="24"/>
          <w:szCs w:val="24"/>
        </w:rPr>
      </w:pPr>
      <w:r w:rsidRPr="00F918F4">
        <w:rPr>
          <w:rFonts w:ascii="Times New Roman" w:hAnsi="Times New Roman" w:cs="Times New Roman"/>
          <w:sz w:val="24"/>
          <w:szCs w:val="24"/>
        </w:rPr>
        <w:t>Konsekvensutredningene skal dekke de identifiserte områdene, og inkludere virkninger i aktuelle influensområder for relevante tema. Influensområdet vil variere mellom ulike problemstillinger.</w:t>
      </w:r>
    </w:p>
    <w:p w14:paraId="482811C0" w14:textId="77777777" w:rsidR="00E06E7F" w:rsidRPr="00F918F4" w:rsidRDefault="00E06E7F" w:rsidP="00E06E7F">
      <w:pPr>
        <w:pStyle w:val="Brdtekst"/>
        <w:widowControl w:val="0"/>
        <w:numPr>
          <w:ilvl w:val="0"/>
          <w:numId w:val="68"/>
        </w:numPr>
        <w:autoSpaceDE w:val="0"/>
        <w:autoSpaceDN w:val="0"/>
        <w:spacing w:before="3" w:line="266" w:lineRule="auto"/>
        <w:ind w:right="131"/>
        <w:rPr>
          <w:rFonts w:ascii="Times New Roman" w:eastAsiaTheme="minorHAnsi" w:hAnsi="Times New Roman" w:cs="Times New Roman"/>
          <w:sz w:val="24"/>
          <w:szCs w:val="24"/>
        </w:rPr>
      </w:pPr>
      <w:r w:rsidRPr="00F918F4">
        <w:rPr>
          <w:rFonts w:ascii="Times New Roman" w:hAnsi="Times New Roman" w:cs="Times New Roman"/>
          <w:sz w:val="24"/>
          <w:szCs w:val="24"/>
        </w:rPr>
        <w:t xml:space="preserve">Konsekvensutredningene skal, så langt som mulig, basere seg på eksisterende relevant og tilgjengelig kunnskap, og nødvendig oppdatering av denne. </w:t>
      </w:r>
      <w:r w:rsidRPr="00F918F4">
        <w:rPr>
          <w:rStyle w:val="ui-provider"/>
          <w:rFonts w:ascii="Times New Roman" w:hAnsi="Times New Roman" w:cs="Times New Roman"/>
          <w:sz w:val="24"/>
          <w:szCs w:val="24"/>
        </w:rPr>
        <w:t>Det faglige kunnskapsgrunnlaget i forbindelse med forvaltningsplanarbeidet for norske havområder skal benyttes der relevant.</w:t>
      </w:r>
    </w:p>
    <w:p w14:paraId="443DD249" w14:textId="77777777" w:rsidR="00E06E7F" w:rsidRPr="00F918F4" w:rsidRDefault="00E06E7F" w:rsidP="00E06E7F">
      <w:pPr>
        <w:pStyle w:val="Brdtekst"/>
        <w:widowControl w:val="0"/>
        <w:numPr>
          <w:ilvl w:val="0"/>
          <w:numId w:val="68"/>
        </w:numPr>
        <w:autoSpaceDE w:val="0"/>
        <w:autoSpaceDN w:val="0"/>
        <w:spacing w:before="3" w:line="266" w:lineRule="auto"/>
        <w:ind w:right="131"/>
        <w:rPr>
          <w:rFonts w:ascii="Times New Roman" w:eastAsiaTheme="minorHAnsi" w:hAnsi="Times New Roman" w:cs="Times New Roman"/>
          <w:sz w:val="24"/>
          <w:szCs w:val="24"/>
        </w:rPr>
      </w:pPr>
      <w:r w:rsidRPr="00F918F4">
        <w:rPr>
          <w:rFonts w:ascii="Times New Roman" w:hAnsi="Times New Roman" w:cs="Times New Roman"/>
          <w:sz w:val="24"/>
          <w:szCs w:val="24"/>
        </w:rPr>
        <w:t xml:space="preserve">Utredningene skal gjøres slik at det er mulig både å sammenligne og rangere de identifiserte områdene, og å sammenligne og rangere innad i et område for å avdekke om deler av området har høyere konfliktnivå eller teknisk egnethet. </w:t>
      </w:r>
    </w:p>
    <w:p w14:paraId="12B904B4" w14:textId="77777777" w:rsidR="00E06E7F" w:rsidRPr="00F918F4" w:rsidRDefault="00E06E7F" w:rsidP="00E06E7F">
      <w:pPr>
        <w:pStyle w:val="Brdtekst"/>
        <w:widowControl w:val="0"/>
        <w:numPr>
          <w:ilvl w:val="0"/>
          <w:numId w:val="68"/>
        </w:numPr>
        <w:autoSpaceDE w:val="0"/>
        <w:autoSpaceDN w:val="0"/>
        <w:spacing w:before="3" w:line="266" w:lineRule="auto"/>
        <w:ind w:right="131"/>
        <w:rPr>
          <w:rFonts w:ascii="Times New Roman" w:eastAsiaTheme="minorHAnsi" w:hAnsi="Times New Roman" w:cs="Times New Roman"/>
          <w:sz w:val="24"/>
          <w:szCs w:val="24"/>
        </w:rPr>
      </w:pPr>
      <w:r w:rsidRPr="00F918F4">
        <w:rPr>
          <w:rFonts w:ascii="Times New Roman" w:hAnsi="Times New Roman" w:cs="Times New Roman"/>
          <w:sz w:val="24"/>
          <w:szCs w:val="24"/>
        </w:rPr>
        <w:t xml:space="preserve">Utredningene skal, så langt det lar seg gjøre, beskrive virkninger for fire hovedfaser i livsløpet til et vindkraftverk til havs: </w:t>
      </w:r>
      <w:r w:rsidRPr="00F918F4">
        <w:rPr>
          <w:rFonts w:ascii="Times New Roman" w:hAnsi="Times New Roman" w:cs="Times New Roman"/>
          <w:sz w:val="24"/>
          <w:szCs w:val="24"/>
        </w:rPr>
        <w:softHyphen/>
        <w:t>Planlegging, utbygging, drift og avvikling.</w:t>
      </w:r>
    </w:p>
    <w:p w14:paraId="5C020F8B" w14:textId="77777777" w:rsidR="00E06E7F" w:rsidRPr="00F918F4" w:rsidRDefault="00E06E7F" w:rsidP="00E06E7F">
      <w:pPr>
        <w:pStyle w:val="Brdtekst"/>
        <w:numPr>
          <w:ilvl w:val="0"/>
          <w:numId w:val="68"/>
        </w:numPr>
        <w:rPr>
          <w:rFonts w:ascii="Times New Roman" w:hAnsi="Times New Roman" w:cs="Times New Roman"/>
          <w:sz w:val="24"/>
          <w:szCs w:val="24"/>
        </w:rPr>
      </w:pPr>
      <w:r w:rsidRPr="00F918F4">
        <w:rPr>
          <w:rFonts w:ascii="Times New Roman" w:hAnsi="Times New Roman" w:cs="Times New Roman"/>
          <w:sz w:val="24"/>
          <w:szCs w:val="24"/>
        </w:rPr>
        <w:t xml:space="preserve">Det skal vurderes om etablering av vindkraft til havs i de identifiserte områdene vil medføre vesentlige negative miljøvirkninger for andre land, jf. havenergilova § 4-2. Vesentlige grenseoverskridende virkninger for andre relevante tema skal også vurderes. </w:t>
      </w:r>
    </w:p>
    <w:p w14:paraId="225501F6" w14:textId="5AC53EAB" w:rsidR="00E06E7F" w:rsidRPr="00F918F4" w:rsidRDefault="00E06E7F" w:rsidP="00204956">
      <w:pPr>
        <w:pStyle w:val="Brdtekst"/>
        <w:numPr>
          <w:ilvl w:val="0"/>
          <w:numId w:val="68"/>
        </w:numPr>
        <w:rPr>
          <w:rStyle w:val="Overskrift2Tegn"/>
          <w:rFonts w:ascii="Times New Roman" w:eastAsiaTheme="minorEastAsia" w:hAnsi="Times New Roman" w:cs="Times New Roman"/>
          <w:color w:val="auto"/>
          <w:sz w:val="24"/>
          <w:szCs w:val="24"/>
        </w:rPr>
      </w:pPr>
      <w:r w:rsidRPr="00F918F4">
        <w:rPr>
          <w:rStyle w:val="Overskrift2Tegn"/>
          <w:rFonts w:ascii="Times New Roman" w:eastAsiaTheme="minorEastAsia" w:hAnsi="Times New Roman" w:cs="Times New Roman"/>
          <w:color w:val="auto"/>
          <w:sz w:val="24"/>
          <w:szCs w:val="24"/>
        </w:rPr>
        <w:t>Eventuell manglende kunnskap som vil være relevant for åpning av et område for havvind,</w:t>
      </w:r>
      <w:r w:rsidRPr="00F918F4">
        <w:rPr>
          <w:rFonts w:ascii="Times New Roman" w:hAnsi="Times New Roman" w:cs="Times New Roman"/>
          <w:sz w:val="24"/>
          <w:szCs w:val="24"/>
        </w:rPr>
        <w:t xml:space="preserve"> </w:t>
      </w:r>
      <w:r w:rsidRPr="00F918F4">
        <w:rPr>
          <w:rStyle w:val="Overskrift2Tegn"/>
          <w:rFonts w:ascii="Times New Roman" w:eastAsiaTheme="minorEastAsia" w:hAnsi="Times New Roman" w:cs="Times New Roman"/>
          <w:color w:val="auto"/>
          <w:sz w:val="24"/>
          <w:szCs w:val="24"/>
        </w:rPr>
        <w:t>men som ikke fanges opp av denne konsekvensutredningen, skal beskrives for de områdene der dette er relevant.</w:t>
      </w:r>
    </w:p>
    <w:p w14:paraId="32390705" w14:textId="77777777" w:rsidR="00E06E7F" w:rsidRPr="00F918F4" w:rsidRDefault="00E06E7F" w:rsidP="00E06E7F">
      <w:pPr>
        <w:pStyle w:val="Listeavsnitt"/>
        <w:widowControl w:val="0"/>
        <w:numPr>
          <w:ilvl w:val="0"/>
          <w:numId w:val="68"/>
        </w:numPr>
        <w:autoSpaceDE w:val="0"/>
        <w:autoSpaceDN w:val="0"/>
        <w:spacing w:before="3" w:line="266" w:lineRule="auto"/>
        <w:ind w:right="131"/>
        <w:contextualSpacing w:val="0"/>
        <w:rPr>
          <w:rFonts w:ascii="Times New Roman" w:hAnsi="Times New Roman" w:cs="Times New Roman"/>
          <w:sz w:val="24"/>
          <w:szCs w:val="24"/>
        </w:rPr>
      </w:pPr>
      <w:r w:rsidRPr="00F918F4">
        <w:rPr>
          <w:rFonts w:ascii="Times New Roman" w:hAnsi="Times New Roman" w:cs="Times New Roman"/>
          <w:sz w:val="24"/>
          <w:szCs w:val="24"/>
        </w:rPr>
        <w:t xml:space="preserve">Prinsippene i naturmangfoldloven §§ 8-10 skal legges til grunn. Det skal vektlegges å fremskaffe nødvendig kunnskapsgrunnlag for vurderinger etter naturmangfoldloven kap. II. De samlede virkningene av havvind og andre typer påvirkninger, inkludert klimaendringer, skal vurderes for alle temaer i utredningsprogrammet, både i de identifiserte områdene og øvrige influensområder. </w:t>
      </w:r>
    </w:p>
    <w:p w14:paraId="50CF1DB0" w14:textId="77777777" w:rsidR="00E06E7F" w:rsidRPr="00F918F4" w:rsidRDefault="00E06E7F" w:rsidP="00E06E7F">
      <w:pPr>
        <w:pStyle w:val="Brdtekst"/>
        <w:widowControl w:val="0"/>
        <w:autoSpaceDE w:val="0"/>
        <w:autoSpaceDN w:val="0"/>
        <w:spacing w:before="3" w:line="266" w:lineRule="auto"/>
        <w:ind w:left="720" w:right="131"/>
        <w:rPr>
          <w:rFonts w:ascii="Times New Roman" w:hAnsi="Times New Roman" w:cs="Times New Roman"/>
          <w:sz w:val="24"/>
          <w:szCs w:val="24"/>
        </w:rPr>
      </w:pPr>
      <w:r w:rsidRPr="00F918F4">
        <w:rPr>
          <w:rFonts w:ascii="Times New Roman" w:hAnsi="Times New Roman" w:cs="Times New Roman"/>
          <w:sz w:val="24"/>
          <w:szCs w:val="24"/>
        </w:rPr>
        <w:lastRenderedPageBreak/>
        <w:t xml:space="preserve">Utredningen skal beskrive aktuelle avbøtende tiltak for vesentlige virkninger for miljø, næring og samfunn, i alle faser. </w:t>
      </w:r>
    </w:p>
    <w:p w14:paraId="34B2BEBB" w14:textId="77777777" w:rsidR="00E06E7F" w:rsidRPr="00F918F4" w:rsidRDefault="00E06E7F" w:rsidP="00E06E7F">
      <w:pPr>
        <w:pStyle w:val="Brdtekst"/>
        <w:widowControl w:val="0"/>
        <w:numPr>
          <w:ilvl w:val="0"/>
          <w:numId w:val="68"/>
        </w:numPr>
        <w:autoSpaceDE w:val="0"/>
        <w:autoSpaceDN w:val="0"/>
        <w:spacing w:before="3" w:line="266" w:lineRule="auto"/>
        <w:ind w:right="131"/>
        <w:rPr>
          <w:rFonts w:ascii="Times New Roman" w:hAnsi="Times New Roman" w:cs="Times New Roman"/>
          <w:sz w:val="24"/>
          <w:szCs w:val="24"/>
        </w:rPr>
      </w:pPr>
      <w:r w:rsidRPr="00F918F4">
        <w:rPr>
          <w:rFonts w:ascii="Times New Roman" w:hAnsi="Times New Roman" w:cs="Times New Roman"/>
          <w:sz w:val="24"/>
          <w:szCs w:val="24"/>
        </w:rPr>
        <w:t>Det skal utredes arealer for bruk til både bunnfaste og flytende fundamenter. For bunnfaste fundamenter er det lagt til grunn dybder ned til 70 meter og for flytende fundamenter er det lagt til grunn dybder mellom 100 og 1000 meter. Dybden mellom 70 og 100 meter er i grensesjiktet mellom de to teknologiene, og kan i teorien benyttes av både flytende og bunnfaste fundamenter.</w:t>
      </w:r>
    </w:p>
    <w:p w14:paraId="229B1007" w14:textId="77777777" w:rsidR="00E06E7F" w:rsidRPr="003B54FC" w:rsidRDefault="00E06E7F" w:rsidP="003F56DE">
      <w:pPr>
        <w:pStyle w:val="Overskrift2"/>
        <w:numPr>
          <w:ilvl w:val="0"/>
          <w:numId w:val="70"/>
        </w:numPr>
        <w:rPr>
          <w:rFonts w:ascii="Times New Roman" w:hAnsi="Times New Roman" w:cs="Times New Roman"/>
          <w:b/>
          <w:bCs/>
          <w:color w:val="auto"/>
          <w:sz w:val="28"/>
          <w:szCs w:val="28"/>
        </w:rPr>
      </w:pPr>
      <w:r w:rsidRPr="003B54FC">
        <w:rPr>
          <w:rFonts w:ascii="Times New Roman" w:hAnsi="Times New Roman" w:cs="Times New Roman"/>
          <w:b/>
          <w:bCs/>
          <w:color w:val="auto"/>
          <w:sz w:val="28"/>
          <w:szCs w:val="28"/>
        </w:rPr>
        <w:t>Utredningsprogram for generelle faglige avklaringer</w:t>
      </w:r>
    </w:p>
    <w:p w14:paraId="31C2968A" w14:textId="77777777" w:rsidR="00E06E7F" w:rsidRPr="00F918F4" w:rsidRDefault="00E06E7F" w:rsidP="00E06E7F">
      <w:pPr>
        <w:pStyle w:val="Brdtekst"/>
        <w:rPr>
          <w:rFonts w:ascii="Times New Roman" w:hAnsi="Times New Roman" w:cs="Times New Roman"/>
          <w:sz w:val="24"/>
          <w:szCs w:val="24"/>
        </w:rPr>
      </w:pPr>
      <w:r w:rsidRPr="00F918F4">
        <w:rPr>
          <w:rFonts w:ascii="Times New Roman" w:hAnsi="Times New Roman" w:cs="Times New Roman"/>
          <w:sz w:val="24"/>
          <w:szCs w:val="24"/>
        </w:rPr>
        <w:t>En del av punktene i de foreslåtte utredningsprogrammene er generelle faglige avklaringer, som ikke er geografisk knyttet mot noen av de identifiserte områdene. Der det er hensiktsmessig vil disse generelle faglige avklaringene bli samlet i et felles faggrunnlag. Denne delen av konsekvensutredningen vil være en videreutvikling av den generelle kunnskapen som ble publisert sammen med utredningsprogrammene.</w:t>
      </w:r>
    </w:p>
    <w:bookmarkEnd w:id="0"/>
    <w:p w14:paraId="310281E0" w14:textId="2BCC14CC" w:rsidR="00DF7DD9" w:rsidRPr="003B54FC" w:rsidRDefault="00DF7DD9" w:rsidP="003F56DE">
      <w:pPr>
        <w:pStyle w:val="Overskrift2"/>
        <w:numPr>
          <w:ilvl w:val="0"/>
          <w:numId w:val="70"/>
        </w:numPr>
        <w:rPr>
          <w:rFonts w:ascii="Times New Roman" w:hAnsi="Times New Roman" w:cs="Times New Roman"/>
          <w:b/>
          <w:bCs/>
          <w:color w:val="auto"/>
          <w:sz w:val="28"/>
          <w:szCs w:val="28"/>
        </w:rPr>
      </w:pPr>
      <w:r w:rsidRPr="003B54FC">
        <w:rPr>
          <w:rFonts w:ascii="Times New Roman" w:hAnsi="Times New Roman" w:cs="Times New Roman"/>
          <w:b/>
          <w:bCs/>
          <w:color w:val="auto"/>
          <w:sz w:val="28"/>
          <w:szCs w:val="28"/>
        </w:rPr>
        <w:t>Utredningspunkter for 17 identifiserte områder</w:t>
      </w:r>
    </w:p>
    <w:p w14:paraId="4679BBCC" w14:textId="09C5A989" w:rsidR="00E06E7F" w:rsidRPr="00F918F4" w:rsidRDefault="00DF7DD9" w:rsidP="00DF7DD9">
      <w:pPr>
        <w:spacing w:line="276" w:lineRule="auto"/>
        <w:rPr>
          <w:rFonts w:ascii="Times New Roman" w:hAnsi="Times New Roman" w:cs="Times New Roman"/>
          <w:sz w:val="24"/>
          <w:szCs w:val="24"/>
        </w:rPr>
      </w:pPr>
      <w:r w:rsidRPr="00F918F4">
        <w:rPr>
          <w:rFonts w:ascii="Times New Roman" w:eastAsia="Calibri" w:hAnsi="Times New Roman" w:cs="Times New Roman"/>
          <w:sz w:val="24"/>
          <w:szCs w:val="24"/>
        </w:rPr>
        <w:t>Under følger tematiske utredningspunkter for den strategiske konsekvensutredningen av de 17 områdene.</w:t>
      </w:r>
    </w:p>
    <w:p w14:paraId="44F2CB86" w14:textId="0AD216E0"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 xml:space="preserve">Kraftproduksjon og vindregime, levetidskostnad </w:t>
      </w:r>
    </w:p>
    <w:p w14:paraId="06932F8A" w14:textId="694BD22F" w:rsidR="00574466" w:rsidRPr="00F918F4" w:rsidRDefault="760C8D9F" w:rsidP="77EACD72">
      <w:pPr>
        <w:pStyle w:val="Listeavsnitt"/>
        <w:numPr>
          <w:ilvl w:val="0"/>
          <w:numId w:val="62"/>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Estimert kraftproduksjon for hvert av de identifiserte områdene skal beskrives. Det skal legges til grunn nærmere spesifiserte forutsetninger om teknologi i beregningene. Beregningene skal være basert på relevante meteorologiske og oseanografiske forhold. </w:t>
      </w:r>
    </w:p>
    <w:p w14:paraId="02137A88" w14:textId="057ED433" w:rsidR="00574466" w:rsidRPr="00F918F4" w:rsidRDefault="760C8D9F" w:rsidP="77EACD72">
      <w:pPr>
        <w:pStyle w:val="Listeavsnitt"/>
        <w:numPr>
          <w:ilvl w:val="0"/>
          <w:numId w:val="62"/>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lages et anslag på energikostnad over levetiden (LCOE) for hvert av de identifiserte områdene. </w:t>
      </w:r>
    </w:p>
    <w:p w14:paraId="648618B8" w14:textId="38C45608"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Kraftsystem</w:t>
      </w:r>
      <w:r w:rsidR="00674AD1" w:rsidRPr="00B802B6">
        <w:rPr>
          <w:rFonts w:ascii="Times New Roman" w:eastAsia="Calibri Light" w:hAnsi="Times New Roman" w:cs="Times New Roman"/>
          <w:b/>
          <w:bCs/>
          <w:color w:val="auto"/>
          <w:sz w:val="24"/>
          <w:szCs w:val="24"/>
        </w:rPr>
        <w:t xml:space="preserve"> og nettilknytning</w:t>
      </w:r>
    </w:p>
    <w:p w14:paraId="5CF02A74" w14:textId="07C048E7" w:rsidR="00574466" w:rsidRPr="00F918F4" w:rsidRDefault="760C8D9F" w:rsidP="77EACD72">
      <w:pPr>
        <w:pStyle w:val="Listeavsnitt"/>
        <w:numPr>
          <w:ilvl w:val="0"/>
          <w:numId w:val="6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Det skal vurderes konsekvenser for kraftsystemet av etablering av havvind i de identifiserte områdene. Videre skal det vurderes hvilken rekkefølge åpning og tildeling av identifiserte områder bør skje fra et kraftsystemperspektiv. Vurderingene skal legge vekt på:</w:t>
      </w:r>
    </w:p>
    <w:p w14:paraId="320B3BCA" w14:textId="198BE09C" w:rsidR="00574466" w:rsidRPr="00F918F4" w:rsidRDefault="760C8D9F" w:rsidP="77EACD72">
      <w:pPr>
        <w:pStyle w:val="Listeavsnitt"/>
        <w:numPr>
          <w:ilvl w:val="1"/>
          <w:numId w:val="59"/>
        </w:numPr>
        <w:rPr>
          <w:rFonts w:ascii="Times New Roman" w:eastAsia="Calibri" w:hAnsi="Times New Roman" w:cs="Times New Roman"/>
          <w:sz w:val="24"/>
          <w:szCs w:val="24"/>
        </w:rPr>
      </w:pPr>
      <w:r w:rsidRPr="00F918F4">
        <w:rPr>
          <w:rFonts w:ascii="Times New Roman" w:eastAsia="Calibri" w:hAnsi="Times New Roman" w:cs="Times New Roman"/>
          <w:sz w:val="24"/>
          <w:szCs w:val="24"/>
        </w:rPr>
        <w:t>ivaretakelse av forsyningssikkerhet, på kort og lang sikt</w:t>
      </w:r>
    </w:p>
    <w:p w14:paraId="4BEA0405" w14:textId="38F51939" w:rsidR="00574466" w:rsidRPr="00F918F4" w:rsidRDefault="760C8D9F" w:rsidP="77EACD72">
      <w:pPr>
        <w:pStyle w:val="Listeavsnitt"/>
        <w:numPr>
          <w:ilvl w:val="1"/>
          <w:numId w:val="59"/>
        </w:numPr>
        <w:rPr>
          <w:rFonts w:ascii="Times New Roman" w:eastAsia="Calibri" w:hAnsi="Times New Roman" w:cs="Times New Roman"/>
          <w:sz w:val="24"/>
          <w:szCs w:val="24"/>
        </w:rPr>
      </w:pPr>
      <w:r w:rsidRPr="00F918F4">
        <w:rPr>
          <w:rFonts w:ascii="Times New Roman" w:eastAsia="Calibri" w:hAnsi="Times New Roman" w:cs="Times New Roman"/>
          <w:sz w:val="24"/>
          <w:szCs w:val="24"/>
        </w:rPr>
        <w:t>mulige utviklinger i kraftsystemet i Norge, Norden og Europa, herunder behovet for nettforsterkninger</w:t>
      </w:r>
    </w:p>
    <w:p w14:paraId="730E01DA" w14:textId="3657E00C" w:rsidR="00574466" w:rsidRPr="00F918F4" w:rsidRDefault="760C8D9F" w:rsidP="77EACD72">
      <w:pPr>
        <w:pStyle w:val="Listeavsnitt"/>
        <w:numPr>
          <w:ilvl w:val="0"/>
          <w:numId w:val="5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Vurdering av nettilknytning, herunder aktuelle tilknytnings</w:t>
      </w:r>
      <w:r w:rsidR="008060D1" w:rsidRPr="00F918F4">
        <w:rPr>
          <w:rFonts w:ascii="Times New Roman" w:eastAsia="Calibri" w:hAnsi="Times New Roman" w:cs="Times New Roman"/>
          <w:sz w:val="24"/>
          <w:szCs w:val="24"/>
        </w:rPr>
        <w:t>områder</w:t>
      </w:r>
      <w:r w:rsidRPr="00F918F4">
        <w:rPr>
          <w:rFonts w:ascii="Times New Roman" w:eastAsia="Calibri" w:hAnsi="Times New Roman" w:cs="Times New Roman"/>
          <w:sz w:val="24"/>
          <w:szCs w:val="24"/>
        </w:rPr>
        <w:t xml:space="preserve"> på land og mulig tilknytnings</w:t>
      </w:r>
      <w:r w:rsidR="008B4539" w:rsidRPr="00F918F4">
        <w:rPr>
          <w:rFonts w:ascii="Times New Roman" w:eastAsia="Calibri" w:hAnsi="Times New Roman" w:cs="Times New Roman"/>
          <w:sz w:val="24"/>
          <w:szCs w:val="24"/>
        </w:rPr>
        <w:t>teknologi</w:t>
      </w:r>
      <w:r w:rsidRPr="00F918F4">
        <w:rPr>
          <w:rFonts w:ascii="Times New Roman" w:eastAsia="Calibri" w:hAnsi="Times New Roman" w:cs="Times New Roman"/>
          <w:sz w:val="24"/>
          <w:szCs w:val="24"/>
        </w:rPr>
        <w:t xml:space="preserve">. Videre skal det gjøres en vurdering av relative kostnadsforskjeller for nettilknytning for de identifiserte områdene, og det skal gjøres en vurdering av om deler av områdene innebærer høyere kostnader enn andre. Ved identifisering av områdene er det gjort en overordnet analyse som skal suppleres med eventuell ny kunnskap. </w:t>
      </w:r>
    </w:p>
    <w:p w14:paraId="1CF6F115" w14:textId="791AB905" w:rsidR="00574466" w:rsidRPr="00F918F4" w:rsidRDefault="760C8D9F" w:rsidP="77EACD72">
      <w:pPr>
        <w:pStyle w:val="Listeavsnitt"/>
        <w:numPr>
          <w:ilvl w:val="0"/>
          <w:numId w:val="5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For de identifisert områdene skal potensialet for en samordnet nettilknytning med annen næring til havs vurderes.   </w:t>
      </w:r>
    </w:p>
    <w:p w14:paraId="05F317CC" w14:textId="1F103066" w:rsidR="00574466" w:rsidRPr="00F918F4" w:rsidRDefault="760C8D9F" w:rsidP="77EACD72">
      <w:pPr>
        <w:pStyle w:val="Listeavsnitt"/>
        <w:numPr>
          <w:ilvl w:val="0"/>
          <w:numId w:val="5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For alle identifiserte områder skal det lages en overordnet vurdering av behov for nettanlegg på land, og omfanget av disse. Miljø- og arealmessige virkninger og konkrete traseer og anleggsplasseringer skal ikke utredes i denne omgang. Dette vil </w:t>
      </w:r>
      <w:r w:rsidRPr="00F918F4">
        <w:rPr>
          <w:rFonts w:ascii="Times New Roman" w:eastAsia="Calibri" w:hAnsi="Times New Roman" w:cs="Times New Roman"/>
          <w:sz w:val="24"/>
          <w:szCs w:val="24"/>
        </w:rPr>
        <w:lastRenderedPageBreak/>
        <w:t xml:space="preserve">bli konsekvensutredet i forbindelse med en eventuell åpningsprosess og den påfølgende konsesjonsbehandlingen.   </w:t>
      </w:r>
    </w:p>
    <w:p w14:paraId="69F2F7EA" w14:textId="488BF723" w:rsidR="00574466" w:rsidRPr="00B802B6" w:rsidRDefault="31AEED0E"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L</w:t>
      </w:r>
      <w:r w:rsidR="760C8D9F" w:rsidRPr="00B802B6">
        <w:rPr>
          <w:rFonts w:ascii="Times New Roman" w:eastAsia="Calibri Light" w:hAnsi="Times New Roman" w:cs="Times New Roman"/>
          <w:b/>
          <w:bCs/>
          <w:color w:val="auto"/>
          <w:sz w:val="24"/>
          <w:szCs w:val="24"/>
        </w:rPr>
        <w:t>ovverk, planer og verneområder</w:t>
      </w:r>
    </w:p>
    <w:p w14:paraId="2ED4AD7E" w14:textId="07D626CB" w:rsidR="00574466" w:rsidRPr="00F918F4" w:rsidRDefault="00A26F71" w:rsidP="77EACD72">
      <w:pPr>
        <w:pStyle w:val="Listeavsnitt"/>
        <w:numPr>
          <w:ilvl w:val="0"/>
          <w:numId w:val="5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w:t>
      </w:r>
      <w:r w:rsidR="132DFECF" w:rsidRPr="00F918F4">
        <w:rPr>
          <w:rFonts w:ascii="Times New Roman" w:eastAsia="Calibri" w:hAnsi="Times New Roman" w:cs="Times New Roman"/>
          <w:sz w:val="24"/>
          <w:szCs w:val="24"/>
        </w:rPr>
        <w:t>redegjøres</w:t>
      </w:r>
      <w:r w:rsidRPr="00F918F4">
        <w:rPr>
          <w:rFonts w:ascii="Times New Roman" w:eastAsia="Calibri" w:hAnsi="Times New Roman" w:cs="Times New Roman"/>
          <w:sz w:val="24"/>
          <w:szCs w:val="24"/>
        </w:rPr>
        <w:t xml:space="preserve"> for hvilken betydning </w:t>
      </w:r>
      <w:r w:rsidR="760C8D9F" w:rsidRPr="00F918F4">
        <w:rPr>
          <w:rFonts w:ascii="Times New Roman" w:eastAsia="Calibri" w:hAnsi="Times New Roman" w:cs="Times New Roman"/>
          <w:sz w:val="24"/>
          <w:szCs w:val="24"/>
        </w:rPr>
        <w:t>relevant lovverk</w:t>
      </w:r>
      <w:r w:rsidRPr="00F918F4">
        <w:rPr>
          <w:rFonts w:ascii="Times New Roman" w:eastAsia="Calibri" w:hAnsi="Times New Roman" w:cs="Times New Roman"/>
          <w:sz w:val="24"/>
          <w:szCs w:val="24"/>
        </w:rPr>
        <w:t xml:space="preserve"> vil kunne ha for </w:t>
      </w:r>
      <w:r w:rsidR="007817D9" w:rsidRPr="00F918F4">
        <w:rPr>
          <w:rFonts w:ascii="Times New Roman" w:eastAsia="Calibri" w:hAnsi="Times New Roman" w:cs="Times New Roman"/>
          <w:sz w:val="24"/>
          <w:szCs w:val="24"/>
        </w:rPr>
        <w:t>utbygging</w:t>
      </w:r>
      <w:r w:rsidR="00F72128" w:rsidRPr="00F918F4">
        <w:rPr>
          <w:rFonts w:ascii="Times New Roman" w:eastAsia="Calibri" w:hAnsi="Times New Roman" w:cs="Times New Roman"/>
          <w:sz w:val="24"/>
          <w:szCs w:val="24"/>
        </w:rPr>
        <w:t xml:space="preserve"> av havvind</w:t>
      </w:r>
      <w:r w:rsidR="00614621" w:rsidRPr="00F918F4">
        <w:rPr>
          <w:rFonts w:ascii="Times New Roman" w:eastAsia="Calibri" w:hAnsi="Times New Roman" w:cs="Times New Roman"/>
          <w:sz w:val="24"/>
          <w:szCs w:val="24"/>
        </w:rPr>
        <w:t>.</w:t>
      </w:r>
      <w:r w:rsidR="007A41B5" w:rsidRPr="00F918F4">
        <w:rPr>
          <w:rFonts w:ascii="Times New Roman" w:eastAsia="Calibri" w:hAnsi="Times New Roman" w:cs="Times New Roman"/>
          <w:sz w:val="24"/>
          <w:szCs w:val="24"/>
        </w:rPr>
        <w:t xml:space="preserve"> Dette kan </w:t>
      </w:r>
      <w:r w:rsidR="007A41B5" w:rsidRPr="00F918F4" w:rsidDel="00EB4FC3">
        <w:rPr>
          <w:rFonts w:ascii="Times New Roman" w:eastAsia="Calibri" w:hAnsi="Times New Roman" w:cs="Times New Roman"/>
          <w:sz w:val="24"/>
          <w:szCs w:val="24"/>
        </w:rPr>
        <w:t>bl.a</w:t>
      </w:r>
      <w:r w:rsidR="00EB4FC3" w:rsidRPr="00F918F4">
        <w:rPr>
          <w:rFonts w:ascii="Times New Roman" w:eastAsia="Calibri" w:hAnsi="Times New Roman" w:cs="Times New Roman"/>
          <w:sz w:val="24"/>
          <w:szCs w:val="24"/>
        </w:rPr>
        <w:t>.</w:t>
      </w:r>
      <w:r w:rsidR="007A41B5" w:rsidRPr="00F918F4">
        <w:rPr>
          <w:rFonts w:ascii="Times New Roman" w:eastAsia="Calibri" w:hAnsi="Times New Roman" w:cs="Times New Roman"/>
          <w:sz w:val="24"/>
          <w:szCs w:val="24"/>
        </w:rPr>
        <w:t xml:space="preserve"> gjelde</w:t>
      </w:r>
      <w:r w:rsidR="00614621" w:rsidRPr="00F918F4">
        <w:rPr>
          <w:rFonts w:ascii="Times New Roman" w:eastAsia="Calibri" w:hAnsi="Times New Roman" w:cs="Times New Roman"/>
          <w:sz w:val="24"/>
          <w:szCs w:val="24"/>
        </w:rPr>
        <w:t xml:space="preserve"> </w:t>
      </w:r>
      <w:r w:rsidR="760C8D9F" w:rsidRPr="00F918F4">
        <w:rPr>
          <w:rFonts w:ascii="Times New Roman" w:eastAsia="Calibri" w:hAnsi="Times New Roman" w:cs="Times New Roman"/>
          <w:sz w:val="24"/>
          <w:szCs w:val="24"/>
        </w:rPr>
        <w:t>energiloven, naturmangfoldloven, havressursloven, havne- og farvannsloven, petroleumsloven, plan- og bygningsloven</w:t>
      </w:r>
      <w:r w:rsidR="004A7D2C" w:rsidRPr="00F918F4">
        <w:rPr>
          <w:rFonts w:ascii="Times New Roman" w:eastAsia="Calibri" w:hAnsi="Times New Roman" w:cs="Times New Roman"/>
          <w:sz w:val="24"/>
          <w:szCs w:val="24"/>
        </w:rPr>
        <w:t>, geodataloven</w:t>
      </w:r>
      <w:r w:rsidR="005E19E8" w:rsidRPr="00F918F4">
        <w:rPr>
          <w:rFonts w:ascii="Times New Roman" w:eastAsia="Calibri" w:hAnsi="Times New Roman" w:cs="Times New Roman"/>
          <w:sz w:val="24"/>
          <w:szCs w:val="24"/>
        </w:rPr>
        <w:t>, akvakulturloven</w:t>
      </w:r>
      <w:r w:rsidR="00675E2D" w:rsidRPr="00F918F4">
        <w:rPr>
          <w:rFonts w:ascii="Times New Roman" w:eastAsia="Calibri" w:hAnsi="Times New Roman" w:cs="Times New Roman"/>
          <w:sz w:val="24"/>
          <w:szCs w:val="24"/>
        </w:rPr>
        <w:t xml:space="preserve"> </w:t>
      </w:r>
      <w:r w:rsidR="760C8D9F" w:rsidRPr="00F918F4">
        <w:rPr>
          <w:rFonts w:ascii="Times New Roman" w:eastAsia="Calibri" w:hAnsi="Times New Roman" w:cs="Times New Roman"/>
          <w:sz w:val="24"/>
          <w:szCs w:val="24"/>
        </w:rPr>
        <w:t>og kulturminneloven</w:t>
      </w:r>
      <w:r w:rsidR="28300345" w:rsidRPr="00F918F4">
        <w:rPr>
          <w:rFonts w:ascii="Times New Roman" w:eastAsia="Calibri" w:hAnsi="Times New Roman" w:cs="Times New Roman"/>
          <w:sz w:val="24"/>
          <w:szCs w:val="24"/>
        </w:rPr>
        <w:t>.</w:t>
      </w:r>
      <w:r w:rsidR="760C8D9F" w:rsidRPr="00F918F4">
        <w:rPr>
          <w:rFonts w:ascii="Times New Roman" w:eastAsia="Calibri" w:hAnsi="Times New Roman" w:cs="Times New Roman"/>
          <w:sz w:val="24"/>
          <w:szCs w:val="24"/>
        </w:rPr>
        <w:t xml:space="preserve">  </w:t>
      </w:r>
    </w:p>
    <w:p w14:paraId="21D37021" w14:textId="3D9AFFF4" w:rsidR="00574466" w:rsidRPr="00F918F4" w:rsidRDefault="760C8D9F" w:rsidP="77EACD72">
      <w:pPr>
        <w:pStyle w:val="Listeavsnitt"/>
        <w:numPr>
          <w:ilvl w:val="0"/>
          <w:numId w:val="5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redegjøres for </w:t>
      </w:r>
      <w:r w:rsidR="57514D9B" w:rsidRPr="00F918F4">
        <w:rPr>
          <w:rFonts w:ascii="Times New Roman" w:eastAsia="Calibri" w:hAnsi="Times New Roman" w:cs="Times New Roman"/>
          <w:sz w:val="24"/>
          <w:szCs w:val="24"/>
        </w:rPr>
        <w:t>hvilken</w:t>
      </w:r>
      <w:r w:rsidRPr="00F918F4">
        <w:rPr>
          <w:rFonts w:ascii="Times New Roman" w:eastAsia="Calibri" w:hAnsi="Times New Roman" w:cs="Times New Roman"/>
          <w:sz w:val="24"/>
          <w:szCs w:val="24"/>
        </w:rPr>
        <w:t xml:space="preserve"> </w:t>
      </w:r>
      <w:r w:rsidR="57514D9B" w:rsidRPr="00F918F4">
        <w:rPr>
          <w:rFonts w:ascii="Times New Roman" w:eastAsia="Calibri" w:hAnsi="Times New Roman" w:cs="Times New Roman"/>
          <w:sz w:val="24"/>
          <w:szCs w:val="24"/>
        </w:rPr>
        <w:t>betydning</w:t>
      </w:r>
      <w:r w:rsidRPr="00F918F4">
        <w:rPr>
          <w:rFonts w:ascii="Times New Roman" w:eastAsia="Calibri" w:hAnsi="Times New Roman" w:cs="Times New Roman"/>
          <w:sz w:val="24"/>
          <w:szCs w:val="24"/>
        </w:rPr>
        <w:t xml:space="preserve"> lokale, regionale og nasjonale planer</w:t>
      </w:r>
      <w:r w:rsidR="5039018F" w:rsidRPr="00F918F4">
        <w:rPr>
          <w:rFonts w:ascii="Times New Roman" w:eastAsia="Calibri" w:hAnsi="Times New Roman" w:cs="Times New Roman"/>
          <w:sz w:val="24"/>
          <w:szCs w:val="24"/>
        </w:rPr>
        <w:t xml:space="preserve"> kan ha for utbygging av havvind</w:t>
      </w:r>
      <w:r w:rsidRPr="00F918F4">
        <w:rPr>
          <w:rFonts w:ascii="Times New Roman" w:eastAsia="Calibri" w:hAnsi="Times New Roman" w:cs="Times New Roman"/>
          <w:sz w:val="24"/>
          <w:szCs w:val="24"/>
        </w:rPr>
        <w:t xml:space="preserve">. </w:t>
      </w:r>
    </w:p>
    <w:p w14:paraId="245A2522" w14:textId="35E217DD" w:rsidR="00574466" w:rsidRPr="00F918F4" w:rsidRDefault="0D9FD2BD" w:rsidP="77EACD72">
      <w:pPr>
        <w:pStyle w:val="Listeavsnitt"/>
        <w:numPr>
          <w:ilvl w:val="0"/>
          <w:numId w:val="57"/>
        </w:numPr>
        <w:rPr>
          <w:rFonts w:ascii="Times New Roman" w:eastAsia="Calibri" w:hAnsi="Times New Roman" w:cs="Times New Roman"/>
          <w:sz w:val="24"/>
          <w:szCs w:val="24"/>
        </w:rPr>
      </w:pPr>
      <w:r w:rsidRPr="00F918F4">
        <w:rPr>
          <w:rFonts w:ascii="Times New Roman" w:hAnsi="Times New Roman" w:cs="Times New Roman"/>
          <w:sz w:val="24"/>
          <w:szCs w:val="24"/>
        </w:rPr>
        <w:t xml:space="preserve">Det skal redegjøres for </w:t>
      </w:r>
      <w:r w:rsidR="003E1E93" w:rsidRPr="00F918F4">
        <w:rPr>
          <w:rFonts w:ascii="Times New Roman" w:hAnsi="Times New Roman" w:cs="Times New Roman"/>
          <w:sz w:val="24"/>
          <w:szCs w:val="24"/>
        </w:rPr>
        <w:t>eventuelle verneområder</w:t>
      </w:r>
      <w:r w:rsidR="005663A5" w:rsidRPr="00F918F4">
        <w:rPr>
          <w:rFonts w:ascii="Times New Roman" w:hAnsi="Times New Roman" w:cs="Times New Roman"/>
          <w:sz w:val="24"/>
          <w:szCs w:val="24"/>
        </w:rPr>
        <w:t>, foreslåtte verneområder og havforvaltningsplanene for norske havområder</w:t>
      </w:r>
      <w:r w:rsidR="002E2CCF" w:rsidRPr="00F918F4">
        <w:rPr>
          <w:rFonts w:ascii="Times New Roman" w:hAnsi="Times New Roman" w:cs="Times New Roman"/>
          <w:sz w:val="24"/>
          <w:szCs w:val="24"/>
        </w:rPr>
        <w:t xml:space="preserve"> og deres</w:t>
      </w:r>
      <w:r w:rsidR="1DD3BEC2" w:rsidRPr="00F918F4">
        <w:rPr>
          <w:rFonts w:ascii="Times New Roman" w:hAnsi="Times New Roman" w:cs="Times New Roman"/>
          <w:sz w:val="24"/>
          <w:szCs w:val="24"/>
        </w:rPr>
        <w:t xml:space="preserve"> betydning for utbygging av havvind</w:t>
      </w:r>
      <w:r w:rsidR="005663A5" w:rsidRPr="00F918F4">
        <w:rPr>
          <w:rFonts w:ascii="Times New Roman" w:hAnsi="Times New Roman" w:cs="Times New Roman"/>
          <w:sz w:val="24"/>
          <w:szCs w:val="24"/>
        </w:rPr>
        <w:t xml:space="preserve">. </w:t>
      </w:r>
    </w:p>
    <w:p w14:paraId="35249EA0" w14:textId="7E5A150B" w:rsidR="00FB1D66" w:rsidRPr="00F918F4" w:rsidRDefault="760C8D9F" w:rsidP="00E0066F">
      <w:pPr>
        <w:pStyle w:val="Listeavsnitt"/>
        <w:numPr>
          <w:ilvl w:val="0"/>
          <w:numId w:val="5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redegjøres for eventuelle virkninger </w:t>
      </w:r>
      <w:r w:rsidR="64A3D79D" w:rsidRPr="00F918F4">
        <w:rPr>
          <w:rFonts w:ascii="Times New Roman" w:eastAsia="Calibri" w:hAnsi="Times New Roman" w:cs="Times New Roman"/>
          <w:sz w:val="24"/>
          <w:szCs w:val="24"/>
        </w:rPr>
        <w:t>som følge av</w:t>
      </w:r>
      <w:r w:rsidRPr="00F918F4">
        <w:rPr>
          <w:rFonts w:ascii="Times New Roman" w:eastAsia="Calibri" w:hAnsi="Times New Roman" w:cs="Times New Roman"/>
          <w:sz w:val="24"/>
          <w:szCs w:val="24"/>
        </w:rPr>
        <w:t xml:space="preserve"> internasjonale konvensjoner og avtaler som Norge har sluttet seg til</w:t>
      </w:r>
      <w:r w:rsidR="5DD56447" w:rsidRPr="00F918F4">
        <w:rPr>
          <w:rFonts w:ascii="Times New Roman" w:eastAsia="Calibri" w:hAnsi="Times New Roman" w:cs="Times New Roman"/>
          <w:sz w:val="24"/>
          <w:szCs w:val="24"/>
        </w:rPr>
        <w:t>,</w:t>
      </w:r>
      <w:r w:rsidR="00E35B99" w:rsidRPr="00F918F4">
        <w:rPr>
          <w:rFonts w:ascii="Times New Roman" w:eastAsia="Calibri" w:hAnsi="Times New Roman" w:cs="Times New Roman"/>
          <w:sz w:val="24"/>
          <w:szCs w:val="24"/>
        </w:rPr>
        <w:t xml:space="preserve"> </w:t>
      </w:r>
      <w:r w:rsidR="007B1D5E" w:rsidRPr="00F918F4">
        <w:rPr>
          <w:rFonts w:ascii="Times New Roman" w:eastAsia="Calibri" w:hAnsi="Times New Roman" w:cs="Times New Roman"/>
          <w:sz w:val="24"/>
          <w:szCs w:val="24"/>
        </w:rPr>
        <w:t>kan ha for utbygging av havvind</w:t>
      </w:r>
      <w:r w:rsidRPr="00F918F4">
        <w:rPr>
          <w:rFonts w:ascii="Times New Roman" w:eastAsia="Calibri" w:hAnsi="Times New Roman" w:cs="Times New Roman"/>
          <w:sz w:val="24"/>
          <w:szCs w:val="24"/>
        </w:rPr>
        <w:t xml:space="preserve">. </w:t>
      </w:r>
    </w:p>
    <w:p w14:paraId="4A19D39A" w14:textId="3707A7C1" w:rsidR="00574466" w:rsidRPr="00B802B6" w:rsidRDefault="760C8D9F" w:rsidP="41A64AA6">
      <w:pPr>
        <w:pStyle w:val="Overskrift2"/>
        <w:rPr>
          <w:rFonts w:ascii="Times New Roman" w:eastAsia="Calibri Light" w:hAnsi="Times New Roman" w:cs="Times New Roman"/>
          <w:b/>
          <w:bCs/>
          <w:color w:val="auto"/>
          <w:sz w:val="24"/>
          <w:szCs w:val="24"/>
        </w:rPr>
      </w:pPr>
      <w:r w:rsidRPr="00B802B6">
        <w:rPr>
          <w:rFonts w:ascii="Times New Roman" w:eastAsia="Calibri Light" w:hAnsi="Times New Roman" w:cs="Times New Roman"/>
          <w:b/>
          <w:bCs/>
          <w:color w:val="auto"/>
          <w:sz w:val="24"/>
          <w:szCs w:val="24"/>
        </w:rPr>
        <w:t xml:space="preserve">Naturmangfold </w:t>
      </w:r>
    </w:p>
    <w:p w14:paraId="4E7FCA04" w14:textId="77777777" w:rsidR="003F56DE" w:rsidRDefault="760C8D9F" w:rsidP="003F56DE">
      <w:pPr>
        <w:pStyle w:val="Overskrift3"/>
        <w:spacing w:after="240"/>
        <w:rPr>
          <w:rFonts w:ascii="Times New Roman" w:eastAsia="Calibri Light" w:hAnsi="Times New Roman" w:cs="Times New Roman"/>
          <w:i/>
          <w:iCs/>
          <w:color w:val="auto"/>
        </w:rPr>
      </w:pPr>
      <w:r w:rsidRPr="00975B95">
        <w:rPr>
          <w:rFonts w:ascii="Times New Roman" w:eastAsia="Calibri Light" w:hAnsi="Times New Roman" w:cs="Times New Roman"/>
          <w:i/>
          <w:iCs/>
          <w:color w:val="auto"/>
        </w:rPr>
        <w:t>Viktige områder og storskalaeffekter</w:t>
      </w:r>
    </w:p>
    <w:p w14:paraId="2273FE37" w14:textId="7D62B327" w:rsidR="00574466" w:rsidRPr="003F56DE" w:rsidRDefault="760C8D9F" w:rsidP="003F56DE">
      <w:pPr>
        <w:pStyle w:val="Overskrift3"/>
        <w:spacing w:before="0"/>
        <w:ind w:left="360"/>
        <w:rPr>
          <w:rFonts w:ascii="Times New Roman" w:hAnsi="Times New Roman" w:cs="Times New Roman"/>
          <w:i/>
          <w:iCs/>
          <w:color w:val="auto"/>
        </w:rPr>
      </w:pPr>
      <w:r w:rsidRPr="003F56DE">
        <w:rPr>
          <w:rFonts w:ascii="Times New Roman" w:eastAsia="Calibri" w:hAnsi="Times New Roman" w:cs="Times New Roman"/>
          <w:color w:val="auto"/>
        </w:rPr>
        <w:t>Følgende skal utredes:</w:t>
      </w:r>
    </w:p>
    <w:p w14:paraId="3A855BBD" w14:textId="21B4B3E5" w:rsidR="00574466" w:rsidRPr="00F918F4" w:rsidRDefault="760C8D9F" w:rsidP="003F56DE">
      <w:pPr>
        <w:pStyle w:val="Listeavsnitt"/>
        <w:numPr>
          <w:ilvl w:val="0"/>
          <w:numId w:val="50"/>
        </w:numPr>
        <w:spacing w:after="0"/>
        <w:rPr>
          <w:rFonts w:ascii="Times New Roman" w:eastAsia="Calibri" w:hAnsi="Times New Roman" w:cs="Times New Roman"/>
          <w:sz w:val="24"/>
          <w:szCs w:val="24"/>
        </w:rPr>
      </w:pPr>
      <w:r w:rsidRPr="00F918F4">
        <w:rPr>
          <w:rFonts w:ascii="Times New Roman" w:eastAsia="Calibri" w:hAnsi="Times New Roman" w:cs="Times New Roman"/>
          <w:sz w:val="24"/>
          <w:szCs w:val="24"/>
        </w:rPr>
        <w:t>Virkninger for nærliggende marine verneområder</w:t>
      </w:r>
      <w:r w:rsidR="4CB6AD8E" w:rsidRPr="00F918F4">
        <w:rPr>
          <w:rFonts w:ascii="Times New Roman" w:eastAsia="Calibri" w:hAnsi="Times New Roman" w:cs="Times New Roman"/>
          <w:sz w:val="24"/>
          <w:szCs w:val="24"/>
        </w:rPr>
        <w:t xml:space="preserve">, </w:t>
      </w:r>
      <w:r w:rsidR="005A1635" w:rsidRPr="00F918F4">
        <w:rPr>
          <w:rFonts w:ascii="Times New Roman" w:eastAsia="Calibri" w:hAnsi="Times New Roman" w:cs="Times New Roman"/>
          <w:sz w:val="24"/>
          <w:szCs w:val="24"/>
        </w:rPr>
        <w:t>sett opp mot</w:t>
      </w:r>
      <w:r w:rsidR="4CB6AD8E" w:rsidRPr="00F918F4">
        <w:rPr>
          <w:rFonts w:ascii="Times New Roman" w:eastAsia="Calibri" w:hAnsi="Times New Roman" w:cs="Times New Roman"/>
          <w:sz w:val="24"/>
          <w:szCs w:val="24"/>
        </w:rPr>
        <w:t xml:space="preserve"> hensikten med vernet</w:t>
      </w:r>
      <w:r w:rsidRPr="00F918F4">
        <w:rPr>
          <w:rFonts w:ascii="Times New Roman" w:eastAsia="Calibri" w:hAnsi="Times New Roman" w:cs="Times New Roman"/>
          <w:sz w:val="24"/>
          <w:szCs w:val="24"/>
        </w:rPr>
        <w:t xml:space="preserve">. </w:t>
      </w:r>
    </w:p>
    <w:p w14:paraId="11E44EA1" w14:textId="2CBAE22F" w:rsidR="00574466" w:rsidRPr="00F918F4" w:rsidRDefault="760C8D9F" w:rsidP="003F56DE">
      <w:pPr>
        <w:pStyle w:val="Listeavsnitt"/>
        <w:numPr>
          <w:ilvl w:val="0"/>
          <w:numId w:val="50"/>
        </w:numPr>
        <w:spacing w:after="0"/>
        <w:rPr>
          <w:rFonts w:ascii="Times New Roman" w:eastAsia="Calibri" w:hAnsi="Times New Roman" w:cs="Times New Roman"/>
          <w:sz w:val="24"/>
          <w:szCs w:val="24"/>
        </w:rPr>
      </w:pPr>
      <w:r w:rsidRPr="00F918F4">
        <w:rPr>
          <w:rFonts w:ascii="Times New Roman" w:eastAsia="Calibri" w:hAnsi="Times New Roman" w:cs="Times New Roman"/>
          <w:sz w:val="24"/>
          <w:szCs w:val="24"/>
        </w:rPr>
        <w:t>Virkninger for nærliggende og/eller overlappende særlig verdifulle og sårbare områder (SVO)</w:t>
      </w:r>
      <w:r w:rsidR="118507F8" w:rsidRPr="00F918F4">
        <w:rPr>
          <w:rFonts w:ascii="Times New Roman" w:eastAsia="Calibri" w:hAnsi="Times New Roman" w:cs="Times New Roman"/>
          <w:sz w:val="24"/>
          <w:szCs w:val="24"/>
        </w:rPr>
        <w:t>, sett opp mot miljøverdiene i områdene og formålet beskrevet i forvaltningsplanene</w:t>
      </w:r>
      <w:r w:rsidRPr="00F918F4">
        <w:rPr>
          <w:rFonts w:ascii="Times New Roman" w:eastAsia="Calibri" w:hAnsi="Times New Roman" w:cs="Times New Roman"/>
          <w:sz w:val="24"/>
          <w:szCs w:val="24"/>
        </w:rPr>
        <w:t xml:space="preserve">. </w:t>
      </w:r>
    </w:p>
    <w:p w14:paraId="7F3DED89" w14:textId="042EF8B3"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Virkninger av potensielle fysiske endringer i strøm</w:t>
      </w:r>
      <w:r w:rsidR="00080DA6" w:rsidRPr="00F918F4">
        <w:rPr>
          <w:rFonts w:ascii="Times New Roman" w:eastAsia="Calibri" w:hAnsi="Times New Roman" w:cs="Times New Roman"/>
          <w:sz w:val="24"/>
          <w:szCs w:val="24"/>
        </w:rPr>
        <w:t>forhold</w:t>
      </w:r>
      <w:r w:rsidRPr="00F918F4">
        <w:rPr>
          <w:rFonts w:ascii="Times New Roman" w:eastAsia="Calibri" w:hAnsi="Times New Roman" w:cs="Times New Roman"/>
          <w:sz w:val="24"/>
          <w:szCs w:val="24"/>
        </w:rPr>
        <w:t>, og påfølgende miljøeffekter på økosystemnivå. Modelleringer anbefales som grunnlag for vurderingene.</w:t>
      </w:r>
    </w:p>
    <w:p w14:paraId="6BA0AAF0" w14:textId="60E64C4B" w:rsidR="00574466" w:rsidRPr="00F918F4" w:rsidRDefault="00057A70" w:rsidP="006F0D55">
      <w:pPr>
        <w:pStyle w:val="Listeavsnitt"/>
        <w:numPr>
          <w:ilvl w:val="0"/>
          <w:numId w:val="50"/>
        </w:numPr>
        <w:rPr>
          <w:rFonts w:ascii="Times New Roman" w:hAnsi="Times New Roman" w:cs="Times New Roman"/>
          <w:sz w:val="24"/>
          <w:szCs w:val="24"/>
        </w:rPr>
      </w:pPr>
      <w:r w:rsidRPr="00F918F4">
        <w:rPr>
          <w:rFonts w:ascii="Times New Roman" w:hAnsi="Times New Roman" w:cs="Times New Roman"/>
          <w:sz w:val="24"/>
          <w:szCs w:val="24"/>
        </w:rPr>
        <w:t>For Sørvest</w:t>
      </w:r>
      <w:r w:rsidR="00F24F2D" w:rsidRPr="00F918F4">
        <w:rPr>
          <w:rFonts w:ascii="Times New Roman" w:hAnsi="Times New Roman" w:cs="Times New Roman"/>
          <w:sz w:val="24"/>
          <w:szCs w:val="24"/>
        </w:rPr>
        <w:t xml:space="preserve"> A-</w:t>
      </w:r>
      <w:r w:rsidR="009A49FC" w:rsidRPr="00F918F4">
        <w:rPr>
          <w:rFonts w:ascii="Times New Roman" w:hAnsi="Times New Roman" w:cs="Times New Roman"/>
          <w:sz w:val="24"/>
          <w:szCs w:val="24"/>
        </w:rPr>
        <w:t>E</w:t>
      </w:r>
      <w:r w:rsidR="001F4935" w:rsidRPr="00F918F4">
        <w:rPr>
          <w:rFonts w:ascii="Times New Roman" w:hAnsi="Times New Roman" w:cs="Times New Roman"/>
          <w:sz w:val="24"/>
          <w:szCs w:val="24"/>
        </w:rPr>
        <w:t>:</w:t>
      </w:r>
      <w:r w:rsidRPr="00F918F4">
        <w:rPr>
          <w:rFonts w:ascii="Times New Roman" w:hAnsi="Times New Roman" w:cs="Times New Roman"/>
          <w:sz w:val="24"/>
          <w:szCs w:val="24"/>
        </w:rPr>
        <w:t xml:space="preserve"> </w:t>
      </w:r>
      <w:r w:rsidR="57D72334" w:rsidRPr="00F918F4">
        <w:rPr>
          <w:rFonts w:ascii="Times New Roman" w:hAnsi="Times New Roman" w:cs="Times New Roman"/>
          <w:sz w:val="24"/>
          <w:szCs w:val="24"/>
        </w:rPr>
        <w:t xml:space="preserve">virkninger av økt sedimentoppvirvling og forflytning av sediment fra bunnfast teknologi på sårbare områder, naturtyper og arter – som tobisfelt, svamp- og korallområder. </w:t>
      </w:r>
    </w:p>
    <w:p w14:paraId="6AFF5177" w14:textId="6969C132"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Risiko for introduksjon og spredning av fremmede arter og eventuelle virkninger på</w:t>
      </w:r>
      <w:r w:rsidR="227AB0C4" w:rsidRPr="00F918F4">
        <w:rPr>
          <w:rFonts w:ascii="Times New Roman" w:eastAsia="Calibri" w:hAnsi="Times New Roman" w:cs="Times New Roman"/>
          <w:sz w:val="24"/>
          <w:szCs w:val="24"/>
        </w:rPr>
        <w:t xml:space="preserve"> </w:t>
      </w:r>
      <w:r w:rsidR="00847503" w:rsidRPr="00F918F4">
        <w:rPr>
          <w:rFonts w:ascii="Times New Roman" w:eastAsia="Calibri" w:hAnsi="Times New Roman" w:cs="Times New Roman"/>
          <w:sz w:val="24"/>
          <w:szCs w:val="24"/>
        </w:rPr>
        <w:t>naturlig forekommende</w:t>
      </w:r>
      <w:r w:rsidR="00004331" w:rsidRPr="00F918F4">
        <w:rPr>
          <w:rFonts w:ascii="Times New Roman" w:eastAsia="Calibri" w:hAnsi="Times New Roman" w:cs="Times New Roman"/>
          <w:sz w:val="24"/>
          <w:szCs w:val="24"/>
        </w:rPr>
        <w:t xml:space="preserve"> </w:t>
      </w:r>
      <w:r w:rsidRPr="00F918F4">
        <w:rPr>
          <w:rFonts w:ascii="Times New Roman" w:eastAsia="Calibri" w:hAnsi="Times New Roman" w:cs="Times New Roman"/>
          <w:sz w:val="24"/>
          <w:szCs w:val="24"/>
        </w:rPr>
        <w:t>naturmangfold</w:t>
      </w:r>
      <w:r w:rsidR="003010E1" w:rsidRPr="00F918F4">
        <w:rPr>
          <w:rFonts w:ascii="Times New Roman" w:eastAsia="Calibri" w:hAnsi="Times New Roman" w:cs="Times New Roman"/>
          <w:sz w:val="24"/>
          <w:szCs w:val="24"/>
        </w:rPr>
        <w:t>,</w:t>
      </w:r>
      <w:r w:rsidR="00542F1B" w:rsidRPr="00F918F4">
        <w:rPr>
          <w:rFonts w:ascii="Times New Roman" w:eastAsia="Calibri" w:hAnsi="Times New Roman" w:cs="Times New Roman"/>
          <w:sz w:val="24"/>
          <w:szCs w:val="24"/>
        </w:rPr>
        <w:t xml:space="preserve"> i et økosystemperspektiv</w:t>
      </w:r>
      <w:r w:rsidR="381E2964" w:rsidRPr="00F918F4">
        <w:rPr>
          <w:rFonts w:ascii="Times New Roman" w:eastAsia="Calibri" w:hAnsi="Times New Roman" w:cs="Times New Roman"/>
          <w:sz w:val="24"/>
          <w:szCs w:val="24"/>
        </w:rPr>
        <w:t>.</w:t>
      </w:r>
    </w:p>
    <w:p w14:paraId="63D128AC" w14:textId="7E09B87A"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Virkninger på økosystem som følge av støypåvirkninger. </w:t>
      </w:r>
    </w:p>
    <w:p w14:paraId="7F1772E1" w14:textId="37A01DD8" w:rsidR="00574466" w:rsidRPr="00F918F4" w:rsidRDefault="760C8D9F" w:rsidP="77EACD72">
      <w:pPr>
        <w:pStyle w:val="Overskrift3"/>
        <w:rPr>
          <w:rFonts w:ascii="Times New Roman" w:hAnsi="Times New Roman" w:cs="Times New Roman"/>
          <w:i/>
          <w:iCs/>
          <w:color w:val="auto"/>
        </w:rPr>
      </w:pPr>
      <w:r w:rsidRPr="00F918F4">
        <w:rPr>
          <w:rFonts w:ascii="Times New Roman" w:eastAsia="Calibri Light" w:hAnsi="Times New Roman" w:cs="Times New Roman"/>
          <w:i/>
          <w:iCs/>
          <w:color w:val="auto"/>
        </w:rPr>
        <w:t>Naturtyper</w:t>
      </w:r>
    </w:p>
    <w:p w14:paraId="1600E6C7" w14:textId="55F71B5A" w:rsidR="00574466" w:rsidRPr="00F918F4" w:rsidRDefault="760C8D9F" w:rsidP="77EACD72">
      <w:pPr>
        <w:pStyle w:val="Listeavsnitt"/>
        <w:numPr>
          <w:ilvl w:val="0"/>
          <w:numId w:val="44"/>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Eksisterende kunnskap om naturtyper relevant for de identifiserte områdene skal sammenstilles, og brukes til å vurdere virkninger for naturtyper på dypt og grunt vann. Ved mangel på kunnskap skal vurdering av potensiale for å påtreffe </w:t>
      </w:r>
      <w:r w:rsidR="00D60E3D" w:rsidRPr="00F918F4">
        <w:rPr>
          <w:rFonts w:ascii="Times New Roman" w:eastAsia="Calibri" w:hAnsi="Times New Roman" w:cs="Times New Roman"/>
          <w:sz w:val="24"/>
          <w:szCs w:val="24"/>
        </w:rPr>
        <w:t xml:space="preserve">sårbare </w:t>
      </w:r>
      <w:r w:rsidRPr="00F918F4">
        <w:rPr>
          <w:rFonts w:ascii="Times New Roman" w:eastAsia="Calibri" w:hAnsi="Times New Roman" w:cs="Times New Roman"/>
          <w:sz w:val="24"/>
          <w:szCs w:val="24"/>
        </w:rPr>
        <w:t xml:space="preserve">naturtyper utredes, </w:t>
      </w:r>
      <w:r w:rsidR="3D64AEE1" w:rsidRPr="00F918F4">
        <w:rPr>
          <w:rFonts w:ascii="Times New Roman" w:eastAsia="Calibri" w:hAnsi="Times New Roman" w:cs="Times New Roman"/>
          <w:sz w:val="24"/>
          <w:szCs w:val="24"/>
        </w:rPr>
        <w:t>med utgangspunkt i</w:t>
      </w:r>
      <w:r w:rsidRPr="00F918F4">
        <w:rPr>
          <w:rFonts w:ascii="Times New Roman" w:eastAsia="Calibri" w:hAnsi="Times New Roman" w:cs="Times New Roman"/>
          <w:sz w:val="24"/>
          <w:szCs w:val="24"/>
        </w:rPr>
        <w:t xml:space="preserve"> kjent kunnskap om dybde, bunnforhold, temperatur, salinitet og lignende.</w:t>
      </w:r>
    </w:p>
    <w:p w14:paraId="262FAC5C" w14:textId="202EF79E" w:rsidR="00574466" w:rsidRPr="00F918F4" w:rsidRDefault="760C8D9F" w:rsidP="77EACD72">
      <w:pPr>
        <w:pStyle w:val="Overskrift3"/>
        <w:rPr>
          <w:rFonts w:ascii="Times New Roman" w:hAnsi="Times New Roman" w:cs="Times New Roman"/>
          <w:i/>
          <w:iCs/>
          <w:color w:val="auto"/>
        </w:rPr>
      </w:pPr>
      <w:r w:rsidRPr="00F918F4">
        <w:rPr>
          <w:rFonts w:ascii="Times New Roman" w:eastAsia="Calibri Light" w:hAnsi="Times New Roman" w:cs="Times New Roman"/>
          <w:i/>
          <w:iCs/>
          <w:color w:val="auto"/>
        </w:rPr>
        <w:t>Fugl</w:t>
      </w:r>
    </w:p>
    <w:p w14:paraId="7D1E3B10" w14:textId="77777777" w:rsidR="0095214E" w:rsidRPr="00F918F4" w:rsidRDefault="0095214E" w:rsidP="0095214E">
      <w:pPr>
        <w:pStyle w:val="Listeavsnitt"/>
        <w:numPr>
          <w:ilvl w:val="0"/>
          <w:numId w:val="43"/>
        </w:numPr>
        <w:rPr>
          <w:rFonts w:ascii="Times New Roman" w:eastAsia="Calibri" w:hAnsi="Times New Roman" w:cs="Times New Roman"/>
          <w:sz w:val="24"/>
          <w:szCs w:val="24"/>
        </w:rPr>
      </w:pPr>
      <w:r w:rsidRPr="00F918F4">
        <w:rPr>
          <w:rFonts w:ascii="Times New Roman" w:eastAsia="Calibri" w:hAnsi="Times New Roman" w:cs="Times New Roman"/>
          <w:sz w:val="24"/>
          <w:szCs w:val="24"/>
        </w:rPr>
        <w:t>Eksisterende kunnskap om sjøfugl relevant for de identifiserte områdene skal sammenstilles, og brukes til å vurdere virkninger for sjøfugl.</w:t>
      </w:r>
    </w:p>
    <w:p w14:paraId="46551BB8" w14:textId="5EEB51D9" w:rsidR="00574466" w:rsidRPr="00F918F4" w:rsidRDefault="760C8D9F" w:rsidP="77EACD72">
      <w:pPr>
        <w:pStyle w:val="Listeavsnitt"/>
        <w:numPr>
          <w:ilvl w:val="0"/>
          <w:numId w:val="43"/>
        </w:numPr>
        <w:rPr>
          <w:rFonts w:ascii="Times New Roman" w:eastAsiaTheme="minorEastAsia" w:hAnsi="Times New Roman" w:cs="Times New Roman"/>
          <w:sz w:val="24"/>
          <w:szCs w:val="24"/>
        </w:rPr>
      </w:pPr>
      <w:r w:rsidRPr="00F918F4">
        <w:rPr>
          <w:rFonts w:ascii="Times New Roman" w:eastAsia="Calibri" w:hAnsi="Times New Roman" w:cs="Times New Roman"/>
          <w:sz w:val="24"/>
          <w:szCs w:val="24"/>
        </w:rPr>
        <w:t>I arbei</w:t>
      </w:r>
      <w:r w:rsidRPr="00F918F4">
        <w:rPr>
          <w:rFonts w:ascii="Times New Roman" w:eastAsiaTheme="minorEastAsia" w:hAnsi="Times New Roman" w:cs="Times New Roman"/>
          <w:sz w:val="24"/>
          <w:szCs w:val="24"/>
        </w:rPr>
        <w:t>det med identifisering av områder for havvind</w:t>
      </w:r>
      <w:r w:rsidR="0FFA7C7C" w:rsidRPr="00F918F4">
        <w:rPr>
          <w:rFonts w:ascii="Times New Roman" w:eastAsiaTheme="minorEastAsia" w:hAnsi="Times New Roman" w:cs="Times New Roman"/>
          <w:sz w:val="24"/>
          <w:szCs w:val="24"/>
        </w:rPr>
        <w:t xml:space="preserve"> er det utviklet en havvindspesifikk sensitivitetsindeks for sjøfugl. I den strategiske </w:t>
      </w:r>
      <w:r w:rsidR="0FFA7C7C" w:rsidRPr="00F918F4">
        <w:rPr>
          <w:rFonts w:ascii="Times New Roman" w:eastAsiaTheme="minorEastAsia" w:hAnsi="Times New Roman" w:cs="Times New Roman"/>
          <w:sz w:val="24"/>
          <w:szCs w:val="24"/>
        </w:rPr>
        <w:lastRenderedPageBreak/>
        <w:t>konsekvensutredningen skal denne indeksen benyttes til å rangere de identifiserte områdene, både for risiko for kollisjon og fortrengnin</w:t>
      </w:r>
      <w:r w:rsidR="5F5063E5" w:rsidRPr="00F918F4">
        <w:rPr>
          <w:rFonts w:ascii="Times New Roman" w:eastAsiaTheme="minorEastAsia" w:hAnsi="Times New Roman" w:cs="Times New Roman"/>
          <w:sz w:val="24"/>
          <w:szCs w:val="24"/>
        </w:rPr>
        <w:t>g</w:t>
      </w:r>
      <w:r w:rsidR="67822049" w:rsidRPr="00F918F4">
        <w:rPr>
          <w:rFonts w:ascii="Times New Roman" w:eastAsiaTheme="minorEastAsia" w:hAnsi="Times New Roman" w:cs="Times New Roman"/>
          <w:sz w:val="24"/>
          <w:szCs w:val="24"/>
        </w:rPr>
        <w:t>.</w:t>
      </w:r>
    </w:p>
    <w:p w14:paraId="19CAD2A5" w14:textId="04AFEBBF" w:rsidR="00253873" w:rsidRPr="00F918F4" w:rsidRDefault="760C8D9F" w:rsidP="006610DE">
      <w:pPr>
        <w:pStyle w:val="Listeavsnitt"/>
        <w:numPr>
          <w:ilvl w:val="0"/>
          <w:numId w:val="43"/>
        </w:numPr>
        <w:rPr>
          <w:rFonts w:ascii="Times New Roman" w:eastAsia="Calibri" w:hAnsi="Times New Roman" w:cs="Times New Roman"/>
          <w:sz w:val="24"/>
          <w:szCs w:val="24"/>
        </w:rPr>
      </w:pPr>
      <w:r w:rsidRPr="00F918F4">
        <w:rPr>
          <w:rFonts w:ascii="Times New Roman" w:eastAsiaTheme="minorEastAsia" w:hAnsi="Times New Roman" w:cs="Times New Roman"/>
          <w:sz w:val="24"/>
          <w:szCs w:val="24"/>
        </w:rPr>
        <w:t>Eksisterende kunnska</w:t>
      </w:r>
      <w:r w:rsidRPr="00F918F4">
        <w:rPr>
          <w:rFonts w:ascii="Times New Roman" w:eastAsia="Calibri" w:hAnsi="Times New Roman" w:cs="Times New Roman"/>
          <w:sz w:val="24"/>
          <w:szCs w:val="24"/>
        </w:rPr>
        <w:t xml:space="preserve">p om fugletrekk gjennom norske kyst- og havområder skal sammenstilles, og brukes til å vurdere virkning for trekkfugl i de identifiserte områdene. </w:t>
      </w:r>
    </w:p>
    <w:p w14:paraId="276504F7" w14:textId="3714ACD2" w:rsidR="00574466" w:rsidRPr="00F918F4" w:rsidRDefault="760C8D9F" w:rsidP="77EACD72">
      <w:pPr>
        <w:pStyle w:val="Listeavsnitt"/>
        <w:numPr>
          <w:ilvl w:val="0"/>
          <w:numId w:val="43"/>
        </w:numPr>
        <w:rPr>
          <w:rFonts w:ascii="Times New Roman" w:eastAsia="Calibri" w:hAnsi="Times New Roman" w:cs="Times New Roman"/>
          <w:sz w:val="24"/>
          <w:szCs w:val="24"/>
        </w:rPr>
      </w:pPr>
      <w:r w:rsidRPr="00F918F4">
        <w:rPr>
          <w:rFonts w:ascii="Times New Roman" w:eastAsia="Calibri" w:hAnsi="Times New Roman" w:cs="Times New Roman"/>
          <w:sz w:val="24"/>
          <w:szCs w:val="24"/>
        </w:rPr>
        <w:t>Kulepunkt 1</w:t>
      </w:r>
      <w:r w:rsidR="000715C5" w:rsidRPr="00F918F4">
        <w:rPr>
          <w:rFonts w:ascii="Times New Roman" w:eastAsia="Calibri" w:hAnsi="Times New Roman" w:cs="Times New Roman"/>
          <w:sz w:val="24"/>
          <w:szCs w:val="24"/>
        </w:rPr>
        <w:t>-</w:t>
      </w:r>
      <w:r w:rsidR="0095214E" w:rsidRPr="00F918F4">
        <w:rPr>
          <w:rFonts w:ascii="Times New Roman" w:eastAsia="Calibri" w:hAnsi="Times New Roman" w:cs="Times New Roman"/>
          <w:sz w:val="24"/>
          <w:szCs w:val="24"/>
        </w:rPr>
        <w:t>3</w:t>
      </w:r>
      <w:r w:rsidRPr="00F918F4">
        <w:rPr>
          <w:rFonts w:ascii="Times New Roman" w:eastAsia="Calibri" w:hAnsi="Times New Roman" w:cs="Times New Roman"/>
          <w:sz w:val="24"/>
          <w:szCs w:val="24"/>
        </w:rPr>
        <w:t xml:space="preserve"> skal sammenstilles, og gi en samlet rangering av de identifiserte områdene med hensyn på fugl.</w:t>
      </w:r>
    </w:p>
    <w:p w14:paraId="6EA21994" w14:textId="592460F8" w:rsidR="00574466" w:rsidRPr="00F918F4" w:rsidRDefault="38D7C6C1" w:rsidP="24DC48EA">
      <w:pPr>
        <w:pStyle w:val="Overskrift3"/>
        <w:rPr>
          <w:rFonts w:ascii="Times New Roman" w:eastAsia="Calibri Light" w:hAnsi="Times New Roman" w:cs="Times New Roman"/>
          <w:i/>
          <w:iCs/>
          <w:color w:val="auto"/>
        </w:rPr>
      </w:pPr>
      <w:r w:rsidRPr="00F918F4">
        <w:rPr>
          <w:rFonts w:ascii="Times New Roman" w:eastAsia="Calibri Light" w:hAnsi="Times New Roman" w:cs="Times New Roman"/>
          <w:i/>
          <w:iCs/>
          <w:color w:val="auto"/>
        </w:rPr>
        <w:t>Flaggermus</w:t>
      </w:r>
    </w:p>
    <w:p w14:paraId="7647901B" w14:textId="6ED03349" w:rsidR="00574466" w:rsidRPr="00F918F4" w:rsidRDefault="38D7C6C1">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Eksisterende kunnskap om flaggermus relevant for de identifiserte områdene skal sammenstilles, og brukes til å vurdere virkninger for flaggermus.</w:t>
      </w:r>
      <w:r w:rsidRPr="00F918F4">
        <w:rPr>
          <w:rFonts w:ascii="Times New Roman" w:eastAsia="Calibri Light" w:hAnsi="Times New Roman" w:cs="Times New Roman"/>
          <w:sz w:val="24"/>
          <w:szCs w:val="24"/>
        </w:rPr>
        <w:t xml:space="preserve"> </w:t>
      </w:r>
    </w:p>
    <w:p w14:paraId="0F9008CD" w14:textId="4265DE40" w:rsidR="00574466" w:rsidRPr="00F918F4" w:rsidRDefault="760C8D9F" w:rsidP="77EACD72">
      <w:pPr>
        <w:pStyle w:val="Overskrift3"/>
        <w:rPr>
          <w:rFonts w:ascii="Times New Roman" w:hAnsi="Times New Roman" w:cs="Times New Roman"/>
          <w:i/>
          <w:iCs/>
          <w:color w:val="auto"/>
        </w:rPr>
      </w:pPr>
      <w:r w:rsidRPr="00F918F4">
        <w:rPr>
          <w:rFonts w:ascii="Times New Roman" w:eastAsia="Calibri Light" w:hAnsi="Times New Roman" w:cs="Times New Roman"/>
          <w:i/>
          <w:iCs/>
          <w:color w:val="auto"/>
        </w:rPr>
        <w:t>Sjøpattedyr</w:t>
      </w:r>
    </w:p>
    <w:p w14:paraId="4EE3F897" w14:textId="2FAE3FE7"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Eksisterende kunnskap om sjøpattedyr relevant for de identifiserte områdene skal sammenstilles, og brukes til å vurdere virkninger for sjøpattedyrs områdebruk for reproduksjon, beiting eller migrering.</w:t>
      </w:r>
    </w:p>
    <w:p w14:paraId="038F4AD1" w14:textId="22B65012" w:rsidR="00574466" w:rsidRPr="00F918F4" w:rsidRDefault="760C8D9F" w:rsidP="77EACD72">
      <w:pPr>
        <w:pStyle w:val="Overskrift3"/>
        <w:rPr>
          <w:rFonts w:ascii="Times New Roman" w:hAnsi="Times New Roman" w:cs="Times New Roman"/>
          <w:i/>
          <w:iCs/>
          <w:color w:val="auto"/>
        </w:rPr>
      </w:pPr>
      <w:r w:rsidRPr="00F918F4">
        <w:rPr>
          <w:rFonts w:ascii="Times New Roman" w:eastAsia="Calibri Light" w:hAnsi="Times New Roman" w:cs="Times New Roman"/>
          <w:i/>
          <w:iCs/>
          <w:color w:val="auto"/>
        </w:rPr>
        <w:t>Fisk og skalldyr</w:t>
      </w:r>
    </w:p>
    <w:p w14:paraId="28D7BF05" w14:textId="0F19A83F"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Eksisterende kunnskap om fisk- og skalldyr relevant for de identifiserte områdene skal sammenstilles, og brukes til å vurdere virkninger for</w:t>
      </w:r>
      <w:r w:rsidR="595D5D0C" w:rsidRPr="00F918F4">
        <w:rPr>
          <w:rFonts w:ascii="Times New Roman" w:eastAsia="Calibri" w:hAnsi="Times New Roman" w:cs="Times New Roman"/>
          <w:sz w:val="24"/>
          <w:szCs w:val="24"/>
        </w:rPr>
        <w:t xml:space="preserve"> artenes områdebruk, slik som gyting og gytevandring, larvedrift, oppvekst- og leveområder, samt områder som benyttes for næringssøk</w:t>
      </w:r>
      <w:r w:rsidRPr="00F918F4">
        <w:rPr>
          <w:rFonts w:ascii="Times New Roman" w:eastAsia="Calibri" w:hAnsi="Times New Roman" w:cs="Times New Roman"/>
          <w:sz w:val="24"/>
          <w:szCs w:val="24"/>
        </w:rPr>
        <w:t>.</w:t>
      </w:r>
    </w:p>
    <w:p w14:paraId="262216C9" w14:textId="03E12F6E" w:rsidR="00574466" w:rsidRPr="00F918F4" w:rsidRDefault="760C8D9F" w:rsidP="77EACD72">
      <w:pPr>
        <w:pStyle w:val="Overskrift3"/>
        <w:rPr>
          <w:rFonts w:ascii="Times New Roman" w:hAnsi="Times New Roman" w:cs="Times New Roman"/>
          <w:i/>
          <w:iCs/>
          <w:color w:val="auto"/>
        </w:rPr>
      </w:pPr>
      <w:r w:rsidRPr="00F918F4">
        <w:rPr>
          <w:rFonts w:ascii="Times New Roman" w:eastAsia="Calibri Light" w:hAnsi="Times New Roman" w:cs="Times New Roman"/>
          <w:i/>
          <w:iCs/>
          <w:color w:val="auto"/>
        </w:rPr>
        <w:t xml:space="preserve">Sårbare arter </w:t>
      </w:r>
    </w:p>
    <w:p w14:paraId="35A89D73" w14:textId="6658392C" w:rsidR="00772867" w:rsidRPr="00F918F4" w:rsidRDefault="760C8D9F" w:rsidP="77EACD72">
      <w:pPr>
        <w:pStyle w:val="Listeavsnitt"/>
        <w:numPr>
          <w:ilvl w:val="0"/>
          <w:numId w:val="44"/>
        </w:numPr>
        <w:rPr>
          <w:rFonts w:ascii="Times New Roman" w:eastAsia="Calibri" w:hAnsi="Times New Roman" w:cs="Times New Roman"/>
          <w:sz w:val="24"/>
          <w:szCs w:val="24"/>
        </w:rPr>
      </w:pPr>
      <w:r w:rsidRPr="00F918F4">
        <w:rPr>
          <w:rFonts w:ascii="Times New Roman" w:eastAsia="Calibri" w:hAnsi="Times New Roman" w:cs="Times New Roman"/>
          <w:sz w:val="24"/>
          <w:szCs w:val="24"/>
        </w:rPr>
        <w:t>Eksisterende kunnskap om</w:t>
      </w:r>
      <w:r w:rsidR="007E5D6D" w:rsidRPr="00F918F4">
        <w:rPr>
          <w:rFonts w:ascii="Times New Roman" w:eastAsia="Calibri" w:hAnsi="Times New Roman" w:cs="Times New Roman"/>
          <w:sz w:val="24"/>
          <w:szCs w:val="24"/>
        </w:rPr>
        <w:t xml:space="preserve"> eventuel</w:t>
      </w:r>
      <w:r w:rsidR="000E134F" w:rsidRPr="00F918F4">
        <w:rPr>
          <w:rFonts w:ascii="Times New Roman" w:eastAsia="Calibri" w:hAnsi="Times New Roman" w:cs="Times New Roman"/>
          <w:sz w:val="24"/>
          <w:szCs w:val="24"/>
        </w:rPr>
        <w:t>le</w:t>
      </w:r>
      <w:r w:rsidR="007E5D6D" w:rsidRPr="00F918F4">
        <w:rPr>
          <w:rFonts w:ascii="Times New Roman" w:eastAsia="Calibri" w:hAnsi="Times New Roman" w:cs="Times New Roman"/>
          <w:sz w:val="24"/>
          <w:szCs w:val="24"/>
        </w:rPr>
        <w:t xml:space="preserve"> andre</w:t>
      </w:r>
      <w:r w:rsidRPr="00F918F4">
        <w:rPr>
          <w:rFonts w:ascii="Times New Roman" w:eastAsia="Calibri" w:hAnsi="Times New Roman" w:cs="Times New Roman"/>
          <w:sz w:val="24"/>
          <w:szCs w:val="24"/>
        </w:rPr>
        <w:t xml:space="preserve"> sårbare arter relevant for de identifiserte områdene skal sammenstilles, og brukes til å vurdere virkninger for disse, både på sjøbunnen, i vannkolonnen og over vann.</w:t>
      </w:r>
    </w:p>
    <w:p w14:paraId="60456D4A" w14:textId="07B9CDBA" w:rsidR="00574466" w:rsidRPr="00F918F4" w:rsidRDefault="119BABDA" w:rsidP="00204956">
      <w:pPr>
        <w:pStyle w:val="Listeavsnitt"/>
        <w:numPr>
          <w:ilvl w:val="0"/>
          <w:numId w:val="44"/>
        </w:numPr>
        <w:rPr>
          <w:rFonts w:ascii="Times New Roman" w:hAnsi="Times New Roman" w:cs="Times New Roman"/>
          <w:sz w:val="24"/>
          <w:szCs w:val="24"/>
        </w:rPr>
      </w:pPr>
      <w:r w:rsidRPr="00F918F4">
        <w:rPr>
          <w:rFonts w:ascii="Times New Roman" w:eastAsia="Calibri" w:hAnsi="Times New Roman" w:cs="Times New Roman"/>
          <w:sz w:val="24"/>
          <w:szCs w:val="24"/>
        </w:rPr>
        <w:t>Der det er manglende kunnskap om virkninger for naturmangfold skal det utredes hvordan kunnskapshull kan tettes, for eksempel gjennom forslag til effektstudier eller kartleggings- og overvåkingsprogram. Forslaget skal legges frem med en prioritering og en tidsplan.</w:t>
      </w:r>
      <w:r w:rsidR="760C8D9F" w:rsidRPr="00F918F4">
        <w:rPr>
          <w:rFonts w:ascii="Times New Roman" w:hAnsi="Times New Roman" w:cs="Times New Roman"/>
          <w:sz w:val="24"/>
          <w:szCs w:val="24"/>
        </w:rPr>
        <w:t xml:space="preserve"> </w:t>
      </w:r>
    </w:p>
    <w:p w14:paraId="6AE695A9" w14:textId="7E16041A"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 xml:space="preserve">Fiskeri </w:t>
      </w:r>
    </w:p>
    <w:p w14:paraId="5A635CEA" w14:textId="188E002D"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utredes hvilke avstander ulik fiskeriaktivitet bør ha til vindturbiner. Gjennom dette vil det være mulig å se på reelt arealbeslag. Spesielt aktuelt er dette for havvindområder som ligger tett på intensive fiskebanker med mye aktive redskap som flyte- og bunntrål samt snurpenot.  </w:t>
      </w:r>
    </w:p>
    <w:p w14:paraId="6DC77B96" w14:textId="33578BFE"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Enkelte havvindområder kan bli så store at fiskernes mulighet for tids- og miljøeffektiv tilgang til ressursene, vil bli påvirket i vesentlig grad. Det skal utredes hvordan større havvindområder kan tilrettelegge/designes for at fiskebåter kan gå igjennom havvindområdene på en sikker og effektiv måte på vei til og fra fiskefelt.</w:t>
      </w:r>
    </w:p>
    <w:p w14:paraId="0E875978" w14:textId="2E6AE88D"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utredes omfanget av eventuell erstatning til fiskere ved utbygging av havvind i de identifiserte områdene, jamfør havenergilova, kapittel 9. Utredningen skal gjennomgå erstatningsregler og tilhørende praksis. I områder med mange fiskere skal det foretas en samlet utredning av grunnlaget for kravene, herunder hvilke muligheter fiskerne har til å begrense sine fangsttap. </w:t>
      </w:r>
    </w:p>
    <w:p w14:paraId="7CD979BC" w14:textId="1A61B0C1" w:rsidR="00574466" w:rsidRPr="00F918F4" w:rsidRDefault="760C8D9F" w:rsidP="009447AA">
      <w:pPr>
        <w:pStyle w:val="Listeavsnitt"/>
        <w:numPr>
          <w:ilvl w:val="0"/>
          <w:numId w:val="36"/>
        </w:numPr>
        <w:spacing w:line="276" w:lineRule="auto"/>
        <w:rPr>
          <w:rFonts w:ascii="Times New Roman" w:hAnsi="Times New Roman" w:cs="Times New Roman"/>
          <w:sz w:val="24"/>
          <w:szCs w:val="24"/>
        </w:rPr>
      </w:pPr>
      <w:r w:rsidRPr="00F918F4">
        <w:rPr>
          <w:rFonts w:ascii="Times New Roman" w:eastAsia="Calibri" w:hAnsi="Times New Roman" w:cs="Times New Roman"/>
          <w:sz w:val="24"/>
          <w:szCs w:val="24"/>
        </w:rPr>
        <w:t xml:space="preserve">Det skal utredes hvorvidt det er mulig, og eventuelt i hvilket omfang, mindre fartøy kan drive fiske med passive redskap innenfor et havvindområde.  </w:t>
      </w:r>
    </w:p>
    <w:p w14:paraId="0BBD9F5B" w14:textId="2DA847BE"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lastRenderedPageBreak/>
        <w:t>Havbruk</w:t>
      </w:r>
    </w:p>
    <w:p w14:paraId="574FC9E7" w14:textId="0DE82167"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Det skal utredes om og hvordan områder som er anbefalt åpnet for havbruk til havs kan sameksistere med overlappende områder som er identifiserte for havvind.</w:t>
      </w:r>
    </w:p>
    <w:p w14:paraId="1CBD35D4" w14:textId="55B0BBA7" w:rsidR="00574466" w:rsidRPr="00F918F4" w:rsidRDefault="00153436" w:rsidP="006F0D55">
      <w:pPr>
        <w:pStyle w:val="Listeavsnitt"/>
        <w:numPr>
          <w:ilvl w:val="0"/>
          <w:numId w:val="36"/>
        </w:numPr>
        <w:rPr>
          <w:rFonts w:ascii="Times New Roman" w:hAnsi="Times New Roman" w:cs="Times New Roman"/>
          <w:sz w:val="24"/>
          <w:szCs w:val="24"/>
          <w:shd w:val="clear" w:color="auto" w:fill="F5F5F5"/>
        </w:rPr>
      </w:pPr>
      <w:r w:rsidRPr="00F918F4">
        <w:rPr>
          <w:rFonts w:ascii="Times New Roman" w:hAnsi="Times New Roman" w:cs="Times New Roman"/>
          <w:sz w:val="24"/>
          <w:szCs w:val="24"/>
        </w:rPr>
        <w:t>Det skal gjøres en kunnskapssammenstilling som gir en samlet oversikt over hva som finnes av kunnskap knyttet til sameksistens mellom havbruk og havvind relevant for de identifiserte områdene. Sammenstillingen skal brukes til å vurdere virkninger for havbruk.</w:t>
      </w:r>
    </w:p>
    <w:p w14:paraId="4A4D2B4B" w14:textId="2BD505E3"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Petroleum og lagring av CO</w:t>
      </w:r>
      <w:r w:rsidRPr="00B802B6">
        <w:rPr>
          <w:rFonts w:ascii="Times New Roman" w:eastAsia="Calibri Light" w:hAnsi="Times New Roman" w:cs="Times New Roman"/>
          <w:b/>
          <w:bCs/>
          <w:color w:val="auto"/>
          <w:sz w:val="24"/>
          <w:szCs w:val="24"/>
          <w:vertAlign w:val="subscript"/>
        </w:rPr>
        <w:t>2</w:t>
      </w:r>
      <w:r w:rsidRPr="00B802B6">
        <w:rPr>
          <w:rFonts w:ascii="Times New Roman" w:eastAsia="Calibri Light" w:hAnsi="Times New Roman" w:cs="Times New Roman"/>
          <w:b/>
          <w:bCs/>
          <w:color w:val="auto"/>
          <w:sz w:val="24"/>
          <w:szCs w:val="24"/>
        </w:rPr>
        <w:t xml:space="preserve"> </w:t>
      </w:r>
    </w:p>
    <w:p w14:paraId="72B3A3C2" w14:textId="264B2C13"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I de identifiserte områdene skal det gjøres en evaluering av petroleumspotensialet, samt mulighetene for lagring av CO</w:t>
      </w:r>
      <w:r w:rsidRPr="00F918F4">
        <w:rPr>
          <w:rFonts w:ascii="Times New Roman" w:eastAsia="Calibri" w:hAnsi="Times New Roman" w:cs="Times New Roman"/>
          <w:sz w:val="24"/>
          <w:szCs w:val="24"/>
          <w:vertAlign w:val="subscript"/>
        </w:rPr>
        <w:t>2</w:t>
      </w:r>
      <w:r w:rsidRPr="00F918F4">
        <w:rPr>
          <w:rFonts w:ascii="Times New Roman" w:eastAsia="Calibri" w:hAnsi="Times New Roman" w:cs="Times New Roman"/>
          <w:sz w:val="24"/>
          <w:szCs w:val="24"/>
        </w:rPr>
        <w:t xml:space="preserve">, basert på best mulig data. </w:t>
      </w:r>
    </w:p>
    <w:p w14:paraId="5A3D0190" w14:textId="0B1E0516"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I de identifiserte områdene hvor det er påviste petroleumsfelt eller CO</w:t>
      </w:r>
      <w:r w:rsidRPr="00F918F4">
        <w:rPr>
          <w:rFonts w:ascii="Times New Roman" w:eastAsia="Calibri" w:hAnsi="Times New Roman" w:cs="Times New Roman"/>
          <w:sz w:val="24"/>
          <w:szCs w:val="24"/>
          <w:vertAlign w:val="subscript"/>
        </w:rPr>
        <w:t>2</w:t>
      </w:r>
      <w:r w:rsidRPr="00F918F4">
        <w:rPr>
          <w:rFonts w:ascii="Times New Roman" w:eastAsia="Calibri" w:hAnsi="Times New Roman" w:cs="Times New Roman"/>
          <w:sz w:val="24"/>
          <w:szCs w:val="24"/>
        </w:rPr>
        <w:t>-lager, skal det gjøres en vurdering av mulighet for kartlegging og overvåkning ved ulike geofysiske metoder.</w:t>
      </w:r>
    </w:p>
    <w:p w14:paraId="27CDC11D" w14:textId="264FA258"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Skipsfart</w:t>
      </w:r>
    </w:p>
    <w:p w14:paraId="284CE81D" w14:textId="7044ECAC" w:rsidR="00574466" w:rsidRPr="00F918F4" w:rsidRDefault="760C8D9F" w:rsidP="77EACD72">
      <w:pPr>
        <w:pStyle w:val="Listeavsnitt"/>
        <w:numPr>
          <w:ilvl w:val="0"/>
          <w:numId w:val="29"/>
        </w:numPr>
        <w:rPr>
          <w:rFonts w:ascii="Times New Roman" w:eastAsia="Calibri" w:hAnsi="Times New Roman" w:cs="Times New Roman"/>
          <w:sz w:val="24"/>
          <w:szCs w:val="24"/>
        </w:rPr>
      </w:pPr>
      <w:r w:rsidRPr="00F918F4">
        <w:rPr>
          <w:rFonts w:ascii="Times New Roman" w:eastAsia="Calibri" w:hAnsi="Times New Roman" w:cs="Times New Roman"/>
          <w:sz w:val="24"/>
          <w:szCs w:val="24"/>
        </w:rPr>
        <w:t>Det skal vurderes virkninger av havvind i de identifiserte områdene for skipstrafikk og navigasjon. Herunder økt utseilt distanse, og konsekvenser av dette.</w:t>
      </w:r>
    </w:p>
    <w:p w14:paraId="1A3BE1F9" w14:textId="3EAE1FD4" w:rsidR="00574466" w:rsidRPr="00F918F4" w:rsidRDefault="760C8D9F" w:rsidP="00E75EB4">
      <w:pPr>
        <w:pStyle w:val="Listeavsnitt"/>
        <w:numPr>
          <w:ilvl w:val="0"/>
          <w:numId w:val="29"/>
        </w:numPr>
        <w:spacing w:line="276" w:lineRule="auto"/>
        <w:rPr>
          <w:rFonts w:ascii="Times New Roman" w:hAnsi="Times New Roman" w:cs="Times New Roman"/>
          <w:sz w:val="24"/>
          <w:szCs w:val="24"/>
        </w:rPr>
      </w:pPr>
      <w:r w:rsidRPr="00F918F4">
        <w:rPr>
          <w:rFonts w:ascii="Times New Roman" w:eastAsia="Calibri" w:hAnsi="Times New Roman" w:cs="Times New Roman"/>
          <w:sz w:val="24"/>
          <w:szCs w:val="24"/>
        </w:rPr>
        <w:t xml:space="preserve">Det skal undersøkes om det er skipstrafikk i de identifiserte områdene som ikke vises via AIS-data, eksempelvis fritidsfartøyer, mindre fiskefartøy og utenlandske fartøyer. </w:t>
      </w:r>
    </w:p>
    <w:p w14:paraId="36F5CFA3" w14:textId="5813CB61"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 xml:space="preserve">Risiko for uønskede hendelser  </w:t>
      </w:r>
    </w:p>
    <w:p w14:paraId="172DB736" w14:textId="1C2F1DA3" w:rsidR="00574466" w:rsidRPr="00F918F4" w:rsidRDefault="760C8D9F" w:rsidP="77EACD72">
      <w:pPr>
        <w:pStyle w:val="Listeavsnitt"/>
        <w:numPr>
          <w:ilvl w:val="0"/>
          <w:numId w:val="2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Det skal gjøres en overordnet vurdering av risiko og virkninger av uønskede hendelser</w:t>
      </w:r>
      <w:r w:rsidR="00D20C5C" w:rsidRPr="00F918F4">
        <w:rPr>
          <w:rFonts w:ascii="Times New Roman" w:eastAsia="Calibri" w:hAnsi="Times New Roman" w:cs="Times New Roman"/>
          <w:sz w:val="24"/>
          <w:szCs w:val="24"/>
        </w:rPr>
        <w:t xml:space="preserve"> og</w:t>
      </w:r>
      <w:r w:rsidR="000754C0" w:rsidRPr="00F918F4">
        <w:rPr>
          <w:rFonts w:ascii="Times New Roman" w:eastAsia="Calibri" w:hAnsi="Times New Roman" w:cs="Times New Roman"/>
          <w:sz w:val="24"/>
          <w:szCs w:val="24"/>
        </w:rPr>
        <w:t xml:space="preserve"> </w:t>
      </w:r>
      <w:r w:rsidRPr="00F918F4">
        <w:rPr>
          <w:rFonts w:ascii="Times New Roman" w:eastAsia="Calibri" w:hAnsi="Times New Roman" w:cs="Times New Roman"/>
          <w:sz w:val="24"/>
          <w:szCs w:val="24"/>
        </w:rPr>
        <w:t xml:space="preserve">akutt forurensning for de ulike områdene. </w:t>
      </w:r>
    </w:p>
    <w:p w14:paraId="424F2049" w14:textId="18B3F8AF" w:rsidR="00574466" w:rsidRPr="00F918F4" w:rsidRDefault="760C8D9F" w:rsidP="77EACD72">
      <w:pPr>
        <w:pStyle w:val="Listeavsnitt"/>
        <w:numPr>
          <w:ilvl w:val="0"/>
          <w:numId w:val="2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Beredskapshensyn ved ulike hendelser (fra vindkraft eller fra andre næringer som skipsfart eller petroleumsindustri) skal vurderes.</w:t>
      </w:r>
    </w:p>
    <w:p w14:paraId="49111AA5" w14:textId="0A6E3809" w:rsidR="00574466" w:rsidRPr="00B802B6" w:rsidRDefault="760C8D9F" w:rsidP="77EACD72">
      <w:pPr>
        <w:pStyle w:val="Overskrift2"/>
        <w:rPr>
          <w:rFonts w:ascii="Times New Roman" w:eastAsia="Calibri Light" w:hAnsi="Times New Roman" w:cs="Times New Roman"/>
          <w:b/>
          <w:bCs/>
          <w:color w:val="auto"/>
          <w:sz w:val="24"/>
          <w:szCs w:val="24"/>
        </w:rPr>
      </w:pPr>
      <w:r w:rsidRPr="00B802B6">
        <w:rPr>
          <w:rFonts w:ascii="Times New Roman" w:eastAsia="Calibri Light" w:hAnsi="Times New Roman" w:cs="Times New Roman"/>
          <w:b/>
          <w:bCs/>
          <w:color w:val="auto"/>
          <w:sz w:val="24"/>
          <w:szCs w:val="24"/>
        </w:rPr>
        <w:t>Forurens</w:t>
      </w:r>
      <w:r w:rsidR="2295A979" w:rsidRPr="00B802B6">
        <w:rPr>
          <w:rFonts w:ascii="Times New Roman" w:eastAsia="Calibri Light" w:hAnsi="Times New Roman" w:cs="Times New Roman"/>
          <w:b/>
          <w:bCs/>
          <w:color w:val="auto"/>
          <w:sz w:val="24"/>
          <w:szCs w:val="24"/>
        </w:rPr>
        <w:t>n</w:t>
      </w:r>
      <w:r w:rsidRPr="00B802B6">
        <w:rPr>
          <w:rFonts w:ascii="Times New Roman" w:eastAsia="Calibri Light" w:hAnsi="Times New Roman" w:cs="Times New Roman"/>
          <w:b/>
          <w:bCs/>
          <w:color w:val="auto"/>
          <w:sz w:val="24"/>
          <w:szCs w:val="24"/>
        </w:rPr>
        <w:t>ing</w:t>
      </w:r>
      <w:r w:rsidR="63E9C8DE" w:rsidRPr="00B802B6">
        <w:rPr>
          <w:rFonts w:ascii="Times New Roman" w:eastAsia="Calibri Light" w:hAnsi="Times New Roman" w:cs="Times New Roman"/>
          <w:b/>
          <w:bCs/>
          <w:color w:val="auto"/>
          <w:sz w:val="24"/>
          <w:szCs w:val="24"/>
        </w:rPr>
        <w:t xml:space="preserve"> og avfall</w:t>
      </w:r>
    </w:p>
    <w:p w14:paraId="67369BA4" w14:textId="05279EE7" w:rsidR="005C488E" w:rsidRPr="00F918F4" w:rsidRDefault="005C488E" w:rsidP="41A64AA6">
      <w:pPr>
        <w:pStyle w:val="Listeavsnitt"/>
        <w:numPr>
          <w:ilvl w:val="0"/>
          <w:numId w:val="25"/>
        </w:numPr>
        <w:rPr>
          <w:rFonts w:ascii="Times New Roman" w:hAnsi="Times New Roman" w:cs="Times New Roman"/>
          <w:sz w:val="24"/>
          <w:szCs w:val="24"/>
        </w:rPr>
      </w:pPr>
      <w:r w:rsidRPr="00F918F4">
        <w:rPr>
          <w:rFonts w:ascii="Times New Roman" w:hAnsi="Times New Roman" w:cs="Times New Roman"/>
          <w:sz w:val="24"/>
          <w:szCs w:val="24"/>
        </w:rPr>
        <w:t>Det skal gis en generell beskrivelse av forventet bruk av materialer, kjemikaler og stoffer som kan medføre forurensning</w:t>
      </w:r>
      <w:r w:rsidR="00C92EDF" w:rsidRPr="00F918F4">
        <w:rPr>
          <w:rFonts w:ascii="Times New Roman" w:hAnsi="Times New Roman" w:cs="Times New Roman"/>
          <w:sz w:val="24"/>
          <w:szCs w:val="24"/>
        </w:rPr>
        <w:t xml:space="preserve"> og avfall</w:t>
      </w:r>
      <w:r w:rsidRPr="00F918F4">
        <w:rPr>
          <w:rFonts w:ascii="Times New Roman" w:hAnsi="Times New Roman" w:cs="Times New Roman"/>
          <w:sz w:val="24"/>
          <w:szCs w:val="24"/>
        </w:rPr>
        <w:t>. Det skal gjøres en vurdering av mulige virkninger av dette.</w:t>
      </w:r>
    </w:p>
    <w:p w14:paraId="603B42A3" w14:textId="28831919" w:rsidR="00611E73" w:rsidRPr="008661E0" w:rsidRDefault="00611E73" w:rsidP="008661E0">
      <w:pPr>
        <w:ind w:firstLine="708"/>
        <w:rPr>
          <w:rFonts w:ascii="Times New Roman" w:hAnsi="Times New Roman" w:cs="Times New Roman"/>
          <w:iCs/>
          <w:sz w:val="24"/>
          <w:szCs w:val="24"/>
        </w:rPr>
      </w:pPr>
      <w:r w:rsidRPr="008661E0">
        <w:rPr>
          <w:rFonts w:ascii="Times New Roman" w:hAnsi="Times New Roman" w:cs="Times New Roman"/>
          <w:iCs/>
          <w:sz w:val="24"/>
          <w:szCs w:val="24"/>
        </w:rPr>
        <w:t xml:space="preserve">Virkninger fra lys- og lydforurensning dekkes under relevante tema. </w:t>
      </w:r>
    </w:p>
    <w:p w14:paraId="6D30CD67" w14:textId="4168650C" w:rsidR="00574466" w:rsidRPr="00B802B6" w:rsidRDefault="760C8D9F" w:rsidP="77EACD72">
      <w:pPr>
        <w:pStyle w:val="Overskrift2"/>
        <w:rPr>
          <w:rFonts w:ascii="Times New Roman" w:eastAsia="Calibri Light" w:hAnsi="Times New Roman" w:cs="Times New Roman"/>
          <w:b/>
          <w:bCs/>
          <w:color w:val="auto"/>
          <w:sz w:val="24"/>
          <w:szCs w:val="24"/>
        </w:rPr>
      </w:pPr>
      <w:r w:rsidRPr="00B802B6">
        <w:rPr>
          <w:rFonts w:ascii="Times New Roman" w:eastAsia="Calibri Light" w:hAnsi="Times New Roman" w:cs="Times New Roman"/>
          <w:b/>
          <w:bCs/>
          <w:color w:val="auto"/>
          <w:sz w:val="24"/>
          <w:szCs w:val="24"/>
        </w:rPr>
        <w:t>Visuelle virkninger</w:t>
      </w:r>
    </w:p>
    <w:p w14:paraId="1A1802A1" w14:textId="5CF9448A"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utarbeides teoretisk synlighetskart som illustrerer synligheten til et vindkraftverk fra landområder inntil 50 kilometer fra det identifiserte området. </w:t>
      </w:r>
    </w:p>
    <w:p w14:paraId="5FF8D402" w14:textId="64779679" w:rsidR="00574466" w:rsidRPr="00F918F4" w:rsidRDefault="760C8D9F" w:rsidP="77EACD72">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Tiltakets visuelle virkninger skal vurderes fra relevante ståsted. Vurderingen skal inneholde:</w:t>
      </w:r>
    </w:p>
    <w:p w14:paraId="73156710" w14:textId="720FAC57" w:rsidR="00574466" w:rsidRPr="00F918F4" w:rsidRDefault="760C8D9F" w:rsidP="77EACD72">
      <w:pPr>
        <w:pStyle w:val="Listeavsnitt"/>
        <w:numPr>
          <w:ilvl w:val="1"/>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graden av synlighet ved forskjellige siktforhold</w:t>
      </w:r>
    </w:p>
    <w:p w14:paraId="1CEF5437" w14:textId="32E90FA2" w:rsidR="00574466" w:rsidRPr="00F918F4" w:rsidRDefault="760C8D9F" w:rsidP="77EACD72">
      <w:pPr>
        <w:pStyle w:val="Listeavsnitt"/>
        <w:numPr>
          <w:ilvl w:val="1"/>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virkninger knyttet til lysmerking av turbiner</w:t>
      </w:r>
    </w:p>
    <w:p w14:paraId="445E6010" w14:textId="4D95E214" w:rsidR="00574466" w:rsidRPr="00F918F4" w:rsidRDefault="760C8D9F" w:rsidP="006F0D55">
      <w:pPr>
        <w:pStyle w:val="Listeavsnitt"/>
        <w:numPr>
          <w:ilvl w:val="0"/>
          <w:numId w:val="36"/>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utarbeides fotorealistiske visualiseringer som gir et representativt inntrykk av tiltakets visuelle virkninger fra relevante ståsted. Fotostandpunktene og -retning skal vises på et oversiktskart. </w:t>
      </w:r>
    </w:p>
    <w:p w14:paraId="3B12D864" w14:textId="61C75166"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Landskap</w:t>
      </w:r>
    </w:p>
    <w:p w14:paraId="7C57AD0E" w14:textId="368AAC24" w:rsidR="00574466" w:rsidRPr="00F918F4" w:rsidRDefault="760C8D9F" w:rsidP="00751AA8">
      <w:pPr>
        <w:pStyle w:val="Listeavsnitt"/>
        <w:numPr>
          <w:ilvl w:val="0"/>
          <w:numId w:val="18"/>
        </w:numPr>
        <w:spacing w:line="276" w:lineRule="auto"/>
        <w:rPr>
          <w:rFonts w:ascii="Times New Roman" w:hAnsi="Times New Roman" w:cs="Times New Roman"/>
          <w:sz w:val="24"/>
          <w:szCs w:val="24"/>
        </w:rPr>
      </w:pPr>
      <w:r w:rsidRPr="00F918F4">
        <w:rPr>
          <w:rFonts w:ascii="Times New Roman" w:eastAsia="Calibri" w:hAnsi="Times New Roman" w:cs="Times New Roman"/>
          <w:sz w:val="24"/>
          <w:szCs w:val="24"/>
        </w:rPr>
        <w:t xml:space="preserve">Virkningen for viktige og visuelt påvirkede landskapsverdier </w:t>
      </w:r>
      <w:r w:rsidR="00AD7C2D" w:rsidRPr="00F918F4">
        <w:rPr>
          <w:rFonts w:ascii="Times New Roman" w:eastAsia="Calibri" w:hAnsi="Times New Roman" w:cs="Times New Roman"/>
          <w:sz w:val="24"/>
          <w:szCs w:val="24"/>
        </w:rPr>
        <w:t xml:space="preserve">og </w:t>
      </w:r>
      <w:r w:rsidR="003450E2" w:rsidRPr="00F918F4">
        <w:rPr>
          <w:rFonts w:ascii="Times New Roman" w:eastAsia="Calibri" w:hAnsi="Times New Roman" w:cs="Times New Roman"/>
          <w:sz w:val="24"/>
          <w:szCs w:val="24"/>
        </w:rPr>
        <w:t>kulturmiljøer</w:t>
      </w:r>
      <w:r w:rsidR="00533B3D" w:rsidRPr="00F918F4">
        <w:rPr>
          <w:rFonts w:ascii="Times New Roman" w:eastAsia="Calibri" w:hAnsi="Times New Roman" w:cs="Times New Roman"/>
          <w:sz w:val="24"/>
          <w:szCs w:val="24"/>
        </w:rPr>
        <w:t xml:space="preserve"> </w:t>
      </w:r>
      <w:r w:rsidRPr="00F918F4">
        <w:rPr>
          <w:rFonts w:ascii="Times New Roman" w:eastAsia="Calibri" w:hAnsi="Times New Roman" w:cs="Times New Roman"/>
          <w:sz w:val="24"/>
          <w:szCs w:val="24"/>
        </w:rPr>
        <w:t xml:space="preserve">inntil 30 kilometer fra et identifisert havvindområde skal beskrives og vises med kart og bilder. </w:t>
      </w:r>
    </w:p>
    <w:p w14:paraId="0D615647" w14:textId="00FAC51D" w:rsidR="00574466" w:rsidRPr="00B802B6" w:rsidRDefault="760C8D9F" w:rsidP="41A64AA6">
      <w:pPr>
        <w:pStyle w:val="Overskrift2"/>
        <w:rPr>
          <w:rFonts w:ascii="Times New Roman" w:eastAsia="Calibri Light" w:hAnsi="Times New Roman" w:cs="Times New Roman"/>
          <w:b/>
          <w:bCs/>
          <w:color w:val="auto"/>
          <w:sz w:val="24"/>
          <w:szCs w:val="24"/>
        </w:rPr>
      </w:pPr>
      <w:r w:rsidRPr="00B802B6">
        <w:rPr>
          <w:rFonts w:ascii="Times New Roman" w:eastAsia="Calibri Light" w:hAnsi="Times New Roman" w:cs="Times New Roman"/>
          <w:b/>
          <w:bCs/>
          <w:color w:val="auto"/>
          <w:sz w:val="24"/>
          <w:szCs w:val="24"/>
        </w:rPr>
        <w:lastRenderedPageBreak/>
        <w:t>Kulturminner</w:t>
      </w:r>
      <w:r w:rsidR="005B30E2" w:rsidRPr="00B802B6">
        <w:rPr>
          <w:rFonts w:ascii="Times New Roman" w:eastAsia="Calibri Light" w:hAnsi="Times New Roman" w:cs="Times New Roman"/>
          <w:b/>
          <w:bCs/>
          <w:color w:val="auto"/>
          <w:sz w:val="24"/>
          <w:szCs w:val="24"/>
        </w:rPr>
        <w:t xml:space="preserve"> og kulturmiljø</w:t>
      </w:r>
    </w:p>
    <w:p w14:paraId="293C7683" w14:textId="25E926E9" w:rsidR="00574466" w:rsidRPr="00F918F4" w:rsidRDefault="760C8D9F" w:rsidP="77EACD72">
      <w:pPr>
        <w:pStyle w:val="Listeavsnitt"/>
        <w:numPr>
          <w:ilvl w:val="0"/>
          <w:numId w:val="1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Fredede, vedtaksfredede, nyere tids kulturminner og kulturmiljøer </w:t>
      </w:r>
      <w:r w:rsidR="007D7F82" w:rsidRPr="00F918F4">
        <w:rPr>
          <w:rFonts w:ascii="Times New Roman" w:eastAsia="Calibri" w:hAnsi="Times New Roman" w:cs="Times New Roman"/>
          <w:sz w:val="24"/>
          <w:szCs w:val="24"/>
        </w:rPr>
        <w:t>i sjø</w:t>
      </w:r>
      <w:r w:rsidR="00D20E3E" w:rsidRPr="00F918F4">
        <w:rPr>
          <w:rFonts w:ascii="Times New Roman" w:eastAsia="Calibri" w:hAnsi="Times New Roman" w:cs="Times New Roman"/>
          <w:sz w:val="24"/>
          <w:szCs w:val="24"/>
        </w:rPr>
        <w:t xml:space="preserve"> og på land</w:t>
      </w:r>
      <w:r w:rsidR="007D7F82" w:rsidRPr="00F918F4">
        <w:rPr>
          <w:rFonts w:ascii="Times New Roman" w:eastAsia="Calibri" w:hAnsi="Times New Roman" w:cs="Times New Roman"/>
          <w:sz w:val="24"/>
          <w:szCs w:val="24"/>
        </w:rPr>
        <w:t xml:space="preserve"> </w:t>
      </w:r>
      <w:r w:rsidRPr="00F918F4">
        <w:rPr>
          <w:rFonts w:ascii="Times New Roman" w:eastAsia="Calibri" w:hAnsi="Times New Roman" w:cs="Times New Roman"/>
          <w:sz w:val="24"/>
          <w:szCs w:val="24"/>
        </w:rPr>
        <w:t>inntil 30 kilometer fra de identifiserte områdene skal beskrives og vises på kart.</w:t>
      </w:r>
    </w:p>
    <w:p w14:paraId="78F5B95E" w14:textId="70B2D5FF" w:rsidR="00574466" w:rsidRPr="00F918F4" w:rsidRDefault="760C8D9F" w:rsidP="77EACD72">
      <w:pPr>
        <w:pStyle w:val="Listeavsnitt"/>
        <w:numPr>
          <w:ilvl w:val="0"/>
          <w:numId w:val="1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Kulturminnenes og kulturmiljøenes verdi skal vurderes, og det skal utarbeides et verdikart. </w:t>
      </w:r>
    </w:p>
    <w:p w14:paraId="7B15368C" w14:textId="2F688975" w:rsidR="00574466" w:rsidRPr="00F918F4" w:rsidRDefault="760C8D9F" w:rsidP="77EACD72">
      <w:pPr>
        <w:pStyle w:val="Listeavsnitt"/>
        <w:numPr>
          <w:ilvl w:val="0"/>
          <w:numId w:val="1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Potensial for funn av automatisk fredede kulturminner i </w:t>
      </w:r>
      <w:r w:rsidR="003A2012" w:rsidRPr="00F918F4">
        <w:rPr>
          <w:rFonts w:ascii="Times New Roman" w:eastAsia="Calibri" w:hAnsi="Times New Roman" w:cs="Times New Roman"/>
          <w:sz w:val="24"/>
          <w:szCs w:val="24"/>
        </w:rPr>
        <w:t xml:space="preserve">sjø </w:t>
      </w:r>
      <w:r w:rsidRPr="00F918F4">
        <w:rPr>
          <w:rFonts w:ascii="Times New Roman" w:eastAsia="Calibri" w:hAnsi="Times New Roman" w:cs="Times New Roman"/>
          <w:sz w:val="24"/>
          <w:szCs w:val="24"/>
        </w:rPr>
        <w:t xml:space="preserve">i det identifiserte området skal vurderes. </w:t>
      </w:r>
    </w:p>
    <w:p w14:paraId="5083DC3C" w14:textId="45BEB59C" w:rsidR="00574466" w:rsidRPr="00F918F4" w:rsidRDefault="760C8D9F" w:rsidP="006F0D55">
      <w:pPr>
        <w:pStyle w:val="Listeavsnitt"/>
        <w:numPr>
          <w:ilvl w:val="0"/>
          <w:numId w:val="17"/>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Direkte og indirekte virkninger av tiltaket for kulturminner og kulturmiljø skal vurderes. </w:t>
      </w:r>
    </w:p>
    <w:p w14:paraId="20C47E27" w14:textId="586E0F84"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Friluftsliv</w:t>
      </w:r>
    </w:p>
    <w:p w14:paraId="27977726" w14:textId="7CF3C255" w:rsidR="00574466" w:rsidRPr="00F918F4" w:rsidRDefault="760C8D9F" w:rsidP="77EACD72">
      <w:pPr>
        <w:pStyle w:val="Listeavsnitt"/>
        <w:numPr>
          <w:ilvl w:val="0"/>
          <w:numId w:val="13"/>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Kjente og kartlagte friluftslivsområder og seileruter i plan- og influensområdet skal beskrives og vises på kart. </w:t>
      </w:r>
    </w:p>
    <w:p w14:paraId="255F9B79" w14:textId="124B71C3" w:rsidR="00574466" w:rsidRPr="00F918F4" w:rsidRDefault="760C8D9F" w:rsidP="006F0D55">
      <w:pPr>
        <w:pStyle w:val="Listeavsnitt"/>
        <w:numPr>
          <w:ilvl w:val="0"/>
          <w:numId w:val="13"/>
        </w:numPr>
        <w:rPr>
          <w:rFonts w:ascii="Times New Roman" w:eastAsia="Calibri" w:hAnsi="Times New Roman" w:cs="Times New Roman"/>
          <w:sz w:val="24"/>
          <w:szCs w:val="24"/>
        </w:rPr>
      </w:pPr>
      <w:r w:rsidRPr="00F918F4">
        <w:rPr>
          <w:rFonts w:ascii="Times New Roman" w:eastAsia="Calibri" w:hAnsi="Times New Roman" w:cs="Times New Roman"/>
          <w:sz w:val="24"/>
          <w:szCs w:val="24"/>
        </w:rPr>
        <w:t>Tiltakets virkninger for sjø- og landbaserte friluftslivsområder skal vurderes.</w:t>
      </w:r>
    </w:p>
    <w:p w14:paraId="61F471FA" w14:textId="11562145"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 xml:space="preserve">Forsvaret </w:t>
      </w:r>
    </w:p>
    <w:p w14:paraId="319ECDA6" w14:textId="1BB056D8"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Virkninger for Forsvarets skytefelt, radarer og operative bruk skal vurderes. I arbeidet med identifisering av områder for havvind, har Forsvarsbygg kartlagt hvordan de identifiserte områdene kan komme i konflikt med forsvarets interesser. I den strategiske konsekvensutredningen skal det suppleres med eventuell ny kunnskap.   </w:t>
      </w:r>
    </w:p>
    <w:p w14:paraId="14171CB0" w14:textId="30471BD9"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Havner</w:t>
      </w:r>
    </w:p>
    <w:p w14:paraId="2AA0C6A0" w14:textId="1C788F07"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Utredningen skal inneholde en overordnet vurdering av hvilke norske havner og egnede arealer på land som kan brukes for å etablere havvind i de identifiserte områdene, og om det er særlige utfordringer knyttet til noen av disse. </w:t>
      </w:r>
    </w:p>
    <w:p w14:paraId="54A02F55" w14:textId="2712719C" w:rsidR="00574466" w:rsidRPr="00F918F4" w:rsidRDefault="760C8D9F" w:rsidP="77EACD72">
      <w:pPr>
        <w:pStyle w:val="Listeavsnitt"/>
        <w:numPr>
          <w:ilvl w:val="1"/>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Det skal skilles mellom egnede havner for bunnfaste og flytende fundamenter. </w:t>
      </w:r>
    </w:p>
    <w:p w14:paraId="2AC52BEC" w14:textId="33042E1F"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Radar</w:t>
      </w:r>
    </w:p>
    <w:p w14:paraId="7936B445" w14:textId="08FF6A64"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I arbeidet med identifisering av nye områder har Metrologisk institutt spilt inn konsekvensen for værradarer som kan bli berørt av havvind. I den strategiske konsekvensutredningen skal det suppleres med eventuell ny kunnskap.</w:t>
      </w:r>
    </w:p>
    <w:p w14:paraId="40ADAD6F" w14:textId="426A3061"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Elektronisk kommunikasjon</w:t>
      </w:r>
    </w:p>
    <w:p w14:paraId="7FF36575" w14:textId="692D04DA"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 xml:space="preserve">I arbeidet med identifisering av nye områder har Nasjonal kommunikasjonsmyndighet spilt inn radiolinjer som kan bli berørt av havvind. I den strategiske konsekvensutredningen skal det suppleres med eventuell ny kunnskap.   </w:t>
      </w:r>
    </w:p>
    <w:p w14:paraId="3D5828C9" w14:textId="7ECEE043"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Luftfart</w:t>
      </w:r>
    </w:p>
    <w:p w14:paraId="5E294AC8" w14:textId="14CBD1A4"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Helikoptertrafikk i de identifiserte områdene skal beskrives.</w:t>
      </w:r>
    </w:p>
    <w:p w14:paraId="2D963655" w14:textId="5E02C13D" w:rsidR="00574466" w:rsidRPr="00F918F4" w:rsidRDefault="760C8D9F" w:rsidP="77EACD72">
      <w:pPr>
        <w:pStyle w:val="Listeavsnitt"/>
        <w:numPr>
          <w:ilvl w:val="0"/>
          <w:numId w:val="50"/>
        </w:numPr>
        <w:rPr>
          <w:rFonts w:ascii="Times New Roman" w:eastAsia="Calibri" w:hAnsi="Times New Roman" w:cs="Times New Roman"/>
          <w:sz w:val="24"/>
          <w:szCs w:val="24"/>
        </w:rPr>
      </w:pPr>
      <w:r w:rsidRPr="00F918F4">
        <w:rPr>
          <w:rFonts w:ascii="Times New Roman" w:eastAsia="Calibri" w:hAnsi="Times New Roman" w:cs="Times New Roman"/>
          <w:sz w:val="24"/>
          <w:szCs w:val="24"/>
        </w:rPr>
        <w:t>Behov for gjennomflygningskorridorer i de identifiserte områdene skal vurderes.</w:t>
      </w:r>
    </w:p>
    <w:p w14:paraId="137A1A66" w14:textId="617E612D" w:rsidR="00574466" w:rsidRPr="00B802B6" w:rsidRDefault="760C8D9F" w:rsidP="77EACD72">
      <w:pPr>
        <w:pStyle w:val="Overskrift2"/>
        <w:rPr>
          <w:rFonts w:ascii="Times New Roman" w:hAnsi="Times New Roman" w:cs="Times New Roman"/>
          <w:b/>
          <w:bCs/>
          <w:color w:val="auto"/>
          <w:sz w:val="24"/>
          <w:szCs w:val="24"/>
        </w:rPr>
      </w:pPr>
      <w:r w:rsidRPr="00B802B6">
        <w:rPr>
          <w:rFonts w:ascii="Times New Roman" w:eastAsia="Calibri Light" w:hAnsi="Times New Roman" w:cs="Times New Roman"/>
          <w:b/>
          <w:bCs/>
          <w:color w:val="auto"/>
          <w:sz w:val="24"/>
          <w:szCs w:val="24"/>
        </w:rPr>
        <w:t xml:space="preserve">Næringsliv og reiseliv </w:t>
      </w:r>
    </w:p>
    <w:p w14:paraId="2D8001E2" w14:textId="7EF9BD2E" w:rsidR="00574466" w:rsidRPr="00F918F4" w:rsidRDefault="760C8D9F" w:rsidP="00AD58F6">
      <w:pPr>
        <w:pStyle w:val="Listeavsnitt"/>
        <w:numPr>
          <w:ilvl w:val="0"/>
          <w:numId w:val="25"/>
        </w:numPr>
        <w:rPr>
          <w:rFonts w:ascii="Times New Roman" w:hAnsi="Times New Roman" w:cs="Times New Roman"/>
          <w:sz w:val="24"/>
          <w:szCs w:val="24"/>
        </w:rPr>
      </w:pPr>
      <w:r w:rsidRPr="00F918F4">
        <w:rPr>
          <w:rFonts w:ascii="Times New Roman" w:eastAsia="Calibri" w:hAnsi="Times New Roman" w:cs="Times New Roman"/>
          <w:sz w:val="24"/>
          <w:szCs w:val="24"/>
        </w:rPr>
        <w:t xml:space="preserve">Det skal vurderes i grove trekk hvordan en utbygging i de identifiserte områdene kan påvirke lokalt og regionalt næringsliv, herunder reiselivsnæringen, sysselsetting og verdiskaping. </w:t>
      </w:r>
    </w:p>
    <w:p w14:paraId="35638BB4" w14:textId="3751563E" w:rsidR="00574466" w:rsidRPr="00F918F4" w:rsidRDefault="760C8D9F" w:rsidP="77EACD72">
      <w:pPr>
        <w:spacing w:line="276" w:lineRule="auto"/>
        <w:rPr>
          <w:rFonts w:ascii="Times New Roman" w:hAnsi="Times New Roman" w:cs="Times New Roman"/>
          <w:sz w:val="24"/>
          <w:szCs w:val="24"/>
        </w:rPr>
      </w:pPr>
      <w:r w:rsidRPr="00F918F4">
        <w:rPr>
          <w:rFonts w:ascii="Times New Roman" w:eastAsia="Calibri Light" w:hAnsi="Times New Roman" w:cs="Times New Roman"/>
          <w:sz w:val="24"/>
          <w:szCs w:val="24"/>
        </w:rPr>
        <w:t xml:space="preserve"> </w:t>
      </w:r>
    </w:p>
    <w:p w14:paraId="104E3129" w14:textId="750DF45B" w:rsidR="00574466" w:rsidRPr="00F918F4" w:rsidRDefault="00891000" w:rsidP="77EACD72">
      <w:pPr>
        <w:rPr>
          <w:rFonts w:ascii="Times New Roman" w:hAnsi="Times New Roman" w:cs="Times New Roman"/>
          <w:sz w:val="24"/>
          <w:szCs w:val="24"/>
        </w:rPr>
      </w:pPr>
      <w:r w:rsidRPr="00F918F4">
        <w:rPr>
          <w:rFonts w:ascii="Times New Roman" w:hAnsi="Times New Roman" w:cs="Times New Roman"/>
          <w:sz w:val="24"/>
          <w:szCs w:val="24"/>
        </w:rPr>
        <w:br/>
      </w:r>
    </w:p>
    <w:sectPr w:rsidR="00574466" w:rsidRPr="00F91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B1BE"/>
    <w:multiLevelType w:val="hybridMultilevel"/>
    <w:tmpl w:val="8E20F636"/>
    <w:lvl w:ilvl="0" w:tplc="F68E6AE8">
      <w:start w:val="1"/>
      <w:numFmt w:val="bullet"/>
      <w:lvlText w:val="·"/>
      <w:lvlJc w:val="left"/>
      <w:pPr>
        <w:ind w:left="720" w:hanging="360"/>
      </w:pPr>
      <w:rPr>
        <w:rFonts w:ascii="Symbol" w:hAnsi="Symbol" w:hint="default"/>
      </w:rPr>
    </w:lvl>
    <w:lvl w:ilvl="1" w:tplc="E294D3A2">
      <w:start w:val="1"/>
      <w:numFmt w:val="bullet"/>
      <w:lvlText w:val="o"/>
      <w:lvlJc w:val="left"/>
      <w:pPr>
        <w:ind w:left="1440" w:hanging="360"/>
      </w:pPr>
      <w:rPr>
        <w:rFonts w:ascii="Courier New" w:hAnsi="Courier New" w:hint="default"/>
      </w:rPr>
    </w:lvl>
    <w:lvl w:ilvl="2" w:tplc="7F242E2E">
      <w:start w:val="1"/>
      <w:numFmt w:val="bullet"/>
      <w:lvlText w:val=""/>
      <w:lvlJc w:val="left"/>
      <w:pPr>
        <w:ind w:left="2160" w:hanging="360"/>
      </w:pPr>
      <w:rPr>
        <w:rFonts w:ascii="Wingdings" w:hAnsi="Wingdings" w:hint="default"/>
      </w:rPr>
    </w:lvl>
    <w:lvl w:ilvl="3" w:tplc="E5FA6F20">
      <w:start w:val="1"/>
      <w:numFmt w:val="bullet"/>
      <w:lvlText w:val=""/>
      <w:lvlJc w:val="left"/>
      <w:pPr>
        <w:ind w:left="2880" w:hanging="360"/>
      </w:pPr>
      <w:rPr>
        <w:rFonts w:ascii="Symbol" w:hAnsi="Symbol" w:hint="default"/>
      </w:rPr>
    </w:lvl>
    <w:lvl w:ilvl="4" w:tplc="BE36B4D4">
      <w:start w:val="1"/>
      <w:numFmt w:val="bullet"/>
      <w:lvlText w:val="o"/>
      <w:lvlJc w:val="left"/>
      <w:pPr>
        <w:ind w:left="3600" w:hanging="360"/>
      </w:pPr>
      <w:rPr>
        <w:rFonts w:ascii="Courier New" w:hAnsi="Courier New" w:hint="default"/>
      </w:rPr>
    </w:lvl>
    <w:lvl w:ilvl="5" w:tplc="D538450A">
      <w:start w:val="1"/>
      <w:numFmt w:val="bullet"/>
      <w:lvlText w:val=""/>
      <w:lvlJc w:val="left"/>
      <w:pPr>
        <w:ind w:left="4320" w:hanging="360"/>
      </w:pPr>
      <w:rPr>
        <w:rFonts w:ascii="Wingdings" w:hAnsi="Wingdings" w:hint="default"/>
      </w:rPr>
    </w:lvl>
    <w:lvl w:ilvl="6" w:tplc="E084AD38">
      <w:start w:val="1"/>
      <w:numFmt w:val="bullet"/>
      <w:lvlText w:val=""/>
      <w:lvlJc w:val="left"/>
      <w:pPr>
        <w:ind w:left="5040" w:hanging="360"/>
      </w:pPr>
      <w:rPr>
        <w:rFonts w:ascii="Symbol" w:hAnsi="Symbol" w:hint="default"/>
      </w:rPr>
    </w:lvl>
    <w:lvl w:ilvl="7" w:tplc="C3CCE5CE">
      <w:start w:val="1"/>
      <w:numFmt w:val="bullet"/>
      <w:lvlText w:val="o"/>
      <w:lvlJc w:val="left"/>
      <w:pPr>
        <w:ind w:left="5760" w:hanging="360"/>
      </w:pPr>
      <w:rPr>
        <w:rFonts w:ascii="Courier New" w:hAnsi="Courier New" w:hint="default"/>
      </w:rPr>
    </w:lvl>
    <w:lvl w:ilvl="8" w:tplc="C5827DBC">
      <w:start w:val="1"/>
      <w:numFmt w:val="bullet"/>
      <w:lvlText w:val=""/>
      <w:lvlJc w:val="left"/>
      <w:pPr>
        <w:ind w:left="6480" w:hanging="360"/>
      </w:pPr>
      <w:rPr>
        <w:rFonts w:ascii="Wingdings" w:hAnsi="Wingdings" w:hint="default"/>
      </w:rPr>
    </w:lvl>
  </w:abstractNum>
  <w:abstractNum w:abstractNumId="1" w15:restartNumberingAfterBreak="0">
    <w:nsid w:val="022F5A06"/>
    <w:multiLevelType w:val="hybridMultilevel"/>
    <w:tmpl w:val="8194AC0A"/>
    <w:lvl w:ilvl="0" w:tplc="7C8EDE24">
      <w:start w:val="1"/>
      <w:numFmt w:val="bullet"/>
      <w:lvlText w:val="·"/>
      <w:lvlJc w:val="left"/>
      <w:pPr>
        <w:ind w:left="720" w:hanging="360"/>
      </w:pPr>
      <w:rPr>
        <w:rFonts w:ascii="Symbol" w:hAnsi="Symbol" w:hint="default"/>
      </w:rPr>
    </w:lvl>
    <w:lvl w:ilvl="1" w:tplc="A9303714">
      <w:start w:val="1"/>
      <w:numFmt w:val="bullet"/>
      <w:lvlText w:val="o"/>
      <w:lvlJc w:val="left"/>
      <w:pPr>
        <w:ind w:left="1440" w:hanging="360"/>
      </w:pPr>
      <w:rPr>
        <w:rFonts w:ascii="Courier New" w:hAnsi="Courier New" w:hint="default"/>
      </w:rPr>
    </w:lvl>
    <w:lvl w:ilvl="2" w:tplc="46AEDACE">
      <w:start w:val="1"/>
      <w:numFmt w:val="bullet"/>
      <w:lvlText w:val=""/>
      <w:lvlJc w:val="left"/>
      <w:pPr>
        <w:ind w:left="2160" w:hanging="360"/>
      </w:pPr>
      <w:rPr>
        <w:rFonts w:ascii="Wingdings" w:hAnsi="Wingdings" w:hint="default"/>
      </w:rPr>
    </w:lvl>
    <w:lvl w:ilvl="3" w:tplc="CCF08E76">
      <w:start w:val="1"/>
      <w:numFmt w:val="bullet"/>
      <w:lvlText w:val=""/>
      <w:lvlJc w:val="left"/>
      <w:pPr>
        <w:ind w:left="2880" w:hanging="360"/>
      </w:pPr>
      <w:rPr>
        <w:rFonts w:ascii="Symbol" w:hAnsi="Symbol" w:hint="default"/>
      </w:rPr>
    </w:lvl>
    <w:lvl w:ilvl="4" w:tplc="C0D40DE0">
      <w:start w:val="1"/>
      <w:numFmt w:val="bullet"/>
      <w:lvlText w:val="o"/>
      <w:lvlJc w:val="left"/>
      <w:pPr>
        <w:ind w:left="3600" w:hanging="360"/>
      </w:pPr>
      <w:rPr>
        <w:rFonts w:ascii="Courier New" w:hAnsi="Courier New" w:hint="default"/>
      </w:rPr>
    </w:lvl>
    <w:lvl w:ilvl="5" w:tplc="A8D44ED0">
      <w:start w:val="1"/>
      <w:numFmt w:val="bullet"/>
      <w:lvlText w:val=""/>
      <w:lvlJc w:val="left"/>
      <w:pPr>
        <w:ind w:left="4320" w:hanging="360"/>
      </w:pPr>
      <w:rPr>
        <w:rFonts w:ascii="Wingdings" w:hAnsi="Wingdings" w:hint="default"/>
      </w:rPr>
    </w:lvl>
    <w:lvl w:ilvl="6" w:tplc="DF7E6B4A">
      <w:start w:val="1"/>
      <w:numFmt w:val="bullet"/>
      <w:lvlText w:val=""/>
      <w:lvlJc w:val="left"/>
      <w:pPr>
        <w:ind w:left="5040" w:hanging="360"/>
      </w:pPr>
      <w:rPr>
        <w:rFonts w:ascii="Symbol" w:hAnsi="Symbol" w:hint="default"/>
      </w:rPr>
    </w:lvl>
    <w:lvl w:ilvl="7" w:tplc="69B82BAA">
      <w:start w:val="1"/>
      <w:numFmt w:val="bullet"/>
      <w:lvlText w:val="o"/>
      <w:lvlJc w:val="left"/>
      <w:pPr>
        <w:ind w:left="5760" w:hanging="360"/>
      </w:pPr>
      <w:rPr>
        <w:rFonts w:ascii="Courier New" w:hAnsi="Courier New" w:hint="default"/>
      </w:rPr>
    </w:lvl>
    <w:lvl w:ilvl="8" w:tplc="A7CCEFCC">
      <w:start w:val="1"/>
      <w:numFmt w:val="bullet"/>
      <w:lvlText w:val=""/>
      <w:lvlJc w:val="left"/>
      <w:pPr>
        <w:ind w:left="6480" w:hanging="360"/>
      </w:pPr>
      <w:rPr>
        <w:rFonts w:ascii="Wingdings" w:hAnsi="Wingdings" w:hint="default"/>
      </w:rPr>
    </w:lvl>
  </w:abstractNum>
  <w:abstractNum w:abstractNumId="2" w15:restartNumberingAfterBreak="0">
    <w:nsid w:val="02486F4A"/>
    <w:multiLevelType w:val="hybridMultilevel"/>
    <w:tmpl w:val="FF5285D0"/>
    <w:lvl w:ilvl="0" w:tplc="0388C104">
      <w:start w:val="1"/>
      <w:numFmt w:val="bullet"/>
      <w:lvlText w:val="·"/>
      <w:lvlJc w:val="left"/>
      <w:pPr>
        <w:ind w:left="720" w:hanging="360"/>
      </w:pPr>
      <w:rPr>
        <w:rFonts w:ascii="Symbol" w:hAnsi="Symbol" w:hint="default"/>
      </w:rPr>
    </w:lvl>
    <w:lvl w:ilvl="1" w:tplc="330EEAD2">
      <w:start w:val="1"/>
      <w:numFmt w:val="bullet"/>
      <w:lvlText w:val="o"/>
      <w:lvlJc w:val="left"/>
      <w:pPr>
        <w:ind w:left="1440" w:hanging="360"/>
      </w:pPr>
      <w:rPr>
        <w:rFonts w:ascii="Courier New" w:hAnsi="Courier New" w:hint="default"/>
      </w:rPr>
    </w:lvl>
    <w:lvl w:ilvl="2" w:tplc="054CABDA">
      <w:start w:val="1"/>
      <w:numFmt w:val="bullet"/>
      <w:lvlText w:val=""/>
      <w:lvlJc w:val="left"/>
      <w:pPr>
        <w:ind w:left="2160" w:hanging="360"/>
      </w:pPr>
      <w:rPr>
        <w:rFonts w:ascii="Wingdings" w:hAnsi="Wingdings" w:hint="default"/>
      </w:rPr>
    </w:lvl>
    <w:lvl w:ilvl="3" w:tplc="58F8B98E">
      <w:start w:val="1"/>
      <w:numFmt w:val="bullet"/>
      <w:lvlText w:val=""/>
      <w:lvlJc w:val="left"/>
      <w:pPr>
        <w:ind w:left="2880" w:hanging="360"/>
      </w:pPr>
      <w:rPr>
        <w:rFonts w:ascii="Symbol" w:hAnsi="Symbol" w:hint="default"/>
      </w:rPr>
    </w:lvl>
    <w:lvl w:ilvl="4" w:tplc="065C6736">
      <w:start w:val="1"/>
      <w:numFmt w:val="bullet"/>
      <w:lvlText w:val="o"/>
      <w:lvlJc w:val="left"/>
      <w:pPr>
        <w:ind w:left="3600" w:hanging="360"/>
      </w:pPr>
      <w:rPr>
        <w:rFonts w:ascii="Courier New" w:hAnsi="Courier New" w:hint="default"/>
      </w:rPr>
    </w:lvl>
    <w:lvl w:ilvl="5" w:tplc="D7CE92D4">
      <w:start w:val="1"/>
      <w:numFmt w:val="bullet"/>
      <w:lvlText w:val=""/>
      <w:lvlJc w:val="left"/>
      <w:pPr>
        <w:ind w:left="4320" w:hanging="360"/>
      </w:pPr>
      <w:rPr>
        <w:rFonts w:ascii="Wingdings" w:hAnsi="Wingdings" w:hint="default"/>
      </w:rPr>
    </w:lvl>
    <w:lvl w:ilvl="6" w:tplc="51465A28">
      <w:start w:val="1"/>
      <w:numFmt w:val="bullet"/>
      <w:lvlText w:val=""/>
      <w:lvlJc w:val="left"/>
      <w:pPr>
        <w:ind w:left="5040" w:hanging="360"/>
      </w:pPr>
      <w:rPr>
        <w:rFonts w:ascii="Symbol" w:hAnsi="Symbol" w:hint="default"/>
      </w:rPr>
    </w:lvl>
    <w:lvl w:ilvl="7" w:tplc="4B72D96A">
      <w:start w:val="1"/>
      <w:numFmt w:val="bullet"/>
      <w:lvlText w:val="o"/>
      <w:lvlJc w:val="left"/>
      <w:pPr>
        <w:ind w:left="5760" w:hanging="360"/>
      </w:pPr>
      <w:rPr>
        <w:rFonts w:ascii="Courier New" w:hAnsi="Courier New" w:hint="default"/>
      </w:rPr>
    </w:lvl>
    <w:lvl w:ilvl="8" w:tplc="54BE73A6">
      <w:start w:val="1"/>
      <w:numFmt w:val="bullet"/>
      <w:lvlText w:val=""/>
      <w:lvlJc w:val="left"/>
      <w:pPr>
        <w:ind w:left="6480" w:hanging="360"/>
      </w:pPr>
      <w:rPr>
        <w:rFonts w:ascii="Wingdings" w:hAnsi="Wingdings" w:hint="default"/>
      </w:rPr>
    </w:lvl>
  </w:abstractNum>
  <w:abstractNum w:abstractNumId="3" w15:restartNumberingAfterBreak="0">
    <w:nsid w:val="05C7032E"/>
    <w:multiLevelType w:val="hybridMultilevel"/>
    <w:tmpl w:val="4164E5F8"/>
    <w:lvl w:ilvl="0" w:tplc="E0D00A92">
      <w:start w:val="1"/>
      <w:numFmt w:val="bullet"/>
      <w:lvlText w:val="·"/>
      <w:lvlJc w:val="left"/>
      <w:pPr>
        <w:ind w:left="720" w:hanging="360"/>
      </w:pPr>
      <w:rPr>
        <w:rFonts w:ascii="Symbol" w:hAnsi="Symbol" w:hint="default"/>
      </w:rPr>
    </w:lvl>
    <w:lvl w:ilvl="1" w:tplc="C12C6D0C">
      <w:start w:val="1"/>
      <w:numFmt w:val="bullet"/>
      <w:lvlText w:val="o"/>
      <w:lvlJc w:val="left"/>
      <w:pPr>
        <w:ind w:left="1440" w:hanging="360"/>
      </w:pPr>
      <w:rPr>
        <w:rFonts w:ascii="Courier New" w:hAnsi="Courier New" w:hint="default"/>
      </w:rPr>
    </w:lvl>
    <w:lvl w:ilvl="2" w:tplc="F1141908">
      <w:start w:val="1"/>
      <w:numFmt w:val="bullet"/>
      <w:lvlText w:val=""/>
      <w:lvlJc w:val="left"/>
      <w:pPr>
        <w:ind w:left="2160" w:hanging="360"/>
      </w:pPr>
      <w:rPr>
        <w:rFonts w:ascii="Wingdings" w:hAnsi="Wingdings" w:hint="default"/>
      </w:rPr>
    </w:lvl>
    <w:lvl w:ilvl="3" w:tplc="C93A6566">
      <w:start w:val="1"/>
      <w:numFmt w:val="bullet"/>
      <w:lvlText w:val=""/>
      <w:lvlJc w:val="left"/>
      <w:pPr>
        <w:ind w:left="2880" w:hanging="360"/>
      </w:pPr>
      <w:rPr>
        <w:rFonts w:ascii="Symbol" w:hAnsi="Symbol" w:hint="default"/>
      </w:rPr>
    </w:lvl>
    <w:lvl w:ilvl="4" w:tplc="7D164A10">
      <w:start w:val="1"/>
      <w:numFmt w:val="bullet"/>
      <w:lvlText w:val="o"/>
      <w:lvlJc w:val="left"/>
      <w:pPr>
        <w:ind w:left="3600" w:hanging="360"/>
      </w:pPr>
      <w:rPr>
        <w:rFonts w:ascii="Courier New" w:hAnsi="Courier New" w:hint="default"/>
      </w:rPr>
    </w:lvl>
    <w:lvl w:ilvl="5" w:tplc="98CEA7C0">
      <w:start w:val="1"/>
      <w:numFmt w:val="bullet"/>
      <w:lvlText w:val=""/>
      <w:lvlJc w:val="left"/>
      <w:pPr>
        <w:ind w:left="4320" w:hanging="360"/>
      </w:pPr>
      <w:rPr>
        <w:rFonts w:ascii="Wingdings" w:hAnsi="Wingdings" w:hint="default"/>
      </w:rPr>
    </w:lvl>
    <w:lvl w:ilvl="6" w:tplc="02748886">
      <w:start w:val="1"/>
      <w:numFmt w:val="bullet"/>
      <w:lvlText w:val=""/>
      <w:lvlJc w:val="left"/>
      <w:pPr>
        <w:ind w:left="5040" w:hanging="360"/>
      </w:pPr>
      <w:rPr>
        <w:rFonts w:ascii="Symbol" w:hAnsi="Symbol" w:hint="default"/>
      </w:rPr>
    </w:lvl>
    <w:lvl w:ilvl="7" w:tplc="1A163CDA">
      <w:start w:val="1"/>
      <w:numFmt w:val="bullet"/>
      <w:lvlText w:val="o"/>
      <w:lvlJc w:val="left"/>
      <w:pPr>
        <w:ind w:left="5760" w:hanging="360"/>
      </w:pPr>
      <w:rPr>
        <w:rFonts w:ascii="Courier New" w:hAnsi="Courier New" w:hint="default"/>
      </w:rPr>
    </w:lvl>
    <w:lvl w:ilvl="8" w:tplc="08309292">
      <w:start w:val="1"/>
      <w:numFmt w:val="bullet"/>
      <w:lvlText w:val=""/>
      <w:lvlJc w:val="left"/>
      <w:pPr>
        <w:ind w:left="6480" w:hanging="360"/>
      </w:pPr>
      <w:rPr>
        <w:rFonts w:ascii="Wingdings" w:hAnsi="Wingdings" w:hint="default"/>
      </w:rPr>
    </w:lvl>
  </w:abstractNum>
  <w:abstractNum w:abstractNumId="4" w15:restartNumberingAfterBreak="0">
    <w:nsid w:val="062D048C"/>
    <w:multiLevelType w:val="hybridMultilevel"/>
    <w:tmpl w:val="789ED00C"/>
    <w:lvl w:ilvl="0" w:tplc="FEF48F3A">
      <w:start w:val="1"/>
      <w:numFmt w:val="bullet"/>
      <w:lvlText w:val="·"/>
      <w:lvlJc w:val="left"/>
      <w:pPr>
        <w:ind w:left="720" w:hanging="360"/>
      </w:pPr>
      <w:rPr>
        <w:rFonts w:ascii="Symbol" w:hAnsi="Symbol" w:hint="default"/>
      </w:rPr>
    </w:lvl>
    <w:lvl w:ilvl="1" w:tplc="0C7686A0">
      <w:start w:val="1"/>
      <w:numFmt w:val="bullet"/>
      <w:lvlText w:val="o"/>
      <w:lvlJc w:val="left"/>
      <w:pPr>
        <w:ind w:left="1440" w:hanging="360"/>
      </w:pPr>
      <w:rPr>
        <w:rFonts w:ascii="Courier New" w:hAnsi="Courier New" w:hint="default"/>
      </w:rPr>
    </w:lvl>
    <w:lvl w:ilvl="2" w:tplc="4308E60C">
      <w:start w:val="1"/>
      <w:numFmt w:val="bullet"/>
      <w:lvlText w:val=""/>
      <w:lvlJc w:val="left"/>
      <w:pPr>
        <w:ind w:left="2160" w:hanging="360"/>
      </w:pPr>
      <w:rPr>
        <w:rFonts w:ascii="Wingdings" w:hAnsi="Wingdings" w:hint="default"/>
      </w:rPr>
    </w:lvl>
    <w:lvl w:ilvl="3" w:tplc="02BC1FEE">
      <w:start w:val="1"/>
      <w:numFmt w:val="bullet"/>
      <w:lvlText w:val=""/>
      <w:lvlJc w:val="left"/>
      <w:pPr>
        <w:ind w:left="2880" w:hanging="360"/>
      </w:pPr>
      <w:rPr>
        <w:rFonts w:ascii="Symbol" w:hAnsi="Symbol" w:hint="default"/>
      </w:rPr>
    </w:lvl>
    <w:lvl w:ilvl="4" w:tplc="424475B0">
      <w:start w:val="1"/>
      <w:numFmt w:val="bullet"/>
      <w:lvlText w:val="o"/>
      <w:lvlJc w:val="left"/>
      <w:pPr>
        <w:ind w:left="3600" w:hanging="360"/>
      </w:pPr>
      <w:rPr>
        <w:rFonts w:ascii="Courier New" w:hAnsi="Courier New" w:hint="default"/>
      </w:rPr>
    </w:lvl>
    <w:lvl w:ilvl="5" w:tplc="6F5ECD7E">
      <w:start w:val="1"/>
      <w:numFmt w:val="bullet"/>
      <w:lvlText w:val=""/>
      <w:lvlJc w:val="left"/>
      <w:pPr>
        <w:ind w:left="4320" w:hanging="360"/>
      </w:pPr>
      <w:rPr>
        <w:rFonts w:ascii="Wingdings" w:hAnsi="Wingdings" w:hint="default"/>
      </w:rPr>
    </w:lvl>
    <w:lvl w:ilvl="6" w:tplc="FCCCBF22">
      <w:start w:val="1"/>
      <w:numFmt w:val="bullet"/>
      <w:lvlText w:val=""/>
      <w:lvlJc w:val="left"/>
      <w:pPr>
        <w:ind w:left="5040" w:hanging="360"/>
      </w:pPr>
      <w:rPr>
        <w:rFonts w:ascii="Symbol" w:hAnsi="Symbol" w:hint="default"/>
      </w:rPr>
    </w:lvl>
    <w:lvl w:ilvl="7" w:tplc="EF74D478">
      <w:start w:val="1"/>
      <w:numFmt w:val="bullet"/>
      <w:lvlText w:val="o"/>
      <w:lvlJc w:val="left"/>
      <w:pPr>
        <w:ind w:left="5760" w:hanging="360"/>
      </w:pPr>
      <w:rPr>
        <w:rFonts w:ascii="Courier New" w:hAnsi="Courier New" w:hint="default"/>
      </w:rPr>
    </w:lvl>
    <w:lvl w:ilvl="8" w:tplc="BBB45B52">
      <w:start w:val="1"/>
      <w:numFmt w:val="bullet"/>
      <w:lvlText w:val=""/>
      <w:lvlJc w:val="left"/>
      <w:pPr>
        <w:ind w:left="6480" w:hanging="360"/>
      </w:pPr>
      <w:rPr>
        <w:rFonts w:ascii="Wingdings" w:hAnsi="Wingdings" w:hint="default"/>
      </w:rPr>
    </w:lvl>
  </w:abstractNum>
  <w:abstractNum w:abstractNumId="5" w15:restartNumberingAfterBreak="0">
    <w:nsid w:val="06578A12"/>
    <w:multiLevelType w:val="hybridMultilevel"/>
    <w:tmpl w:val="464C2480"/>
    <w:lvl w:ilvl="0" w:tplc="C1E637B0">
      <w:start w:val="1"/>
      <w:numFmt w:val="bullet"/>
      <w:lvlText w:val="·"/>
      <w:lvlJc w:val="left"/>
      <w:pPr>
        <w:ind w:left="720" w:hanging="360"/>
      </w:pPr>
      <w:rPr>
        <w:rFonts w:ascii="Symbol" w:hAnsi="Symbol" w:hint="default"/>
      </w:rPr>
    </w:lvl>
    <w:lvl w:ilvl="1" w:tplc="A3FEB2C0">
      <w:start w:val="1"/>
      <w:numFmt w:val="bullet"/>
      <w:lvlText w:val="o"/>
      <w:lvlJc w:val="left"/>
      <w:pPr>
        <w:ind w:left="1440" w:hanging="360"/>
      </w:pPr>
      <w:rPr>
        <w:rFonts w:ascii="Courier New" w:hAnsi="Courier New" w:hint="default"/>
      </w:rPr>
    </w:lvl>
    <w:lvl w:ilvl="2" w:tplc="0778EFDA">
      <w:start w:val="1"/>
      <w:numFmt w:val="bullet"/>
      <w:lvlText w:val=""/>
      <w:lvlJc w:val="left"/>
      <w:pPr>
        <w:ind w:left="2160" w:hanging="360"/>
      </w:pPr>
      <w:rPr>
        <w:rFonts w:ascii="Wingdings" w:hAnsi="Wingdings" w:hint="default"/>
      </w:rPr>
    </w:lvl>
    <w:lvl w:ilvl="3" w:tplc="02FA68E2">
      <w:start w:val="1"/>
      <w:numFmt w:val="bullet"/>
      <w:lvlText w:val=""/>
      <w:lvlJc w:val="left"/>
      <w:pPr>
        <w:ind w:left="2880" w:hanging="360"/>
      </w:pPr>
      <w:rPr>
        <w:rFonts w:ascii="Symbol" w:hAnsi="Symbol" w:hint="default"/>
      </w:rPr>
    </w:lvl>
    <w:lvl w:ilvl="4" w:tplc="118EDF72">
      <w:start w:val="1"/>
      <w:numFmt w:val="bullet"/>
      <w:lvlText w:val="o"/>
      <w:lvlJc w:val="left"/>
      <w:pPr>
        <w:ind w:left="3600" w:hanging="360"/>
      </w:pPr>
      <w:rPr>
        <w:rFonts w:ascii="Courier New" w:hAnsi="Courier New" w:hint="default"/>
      </w:rPr>
    </w:lvl>
    <w:lvl w:ilvl="5" w:tplc="D6982BEC">
      <w:start w:val="1"/>
      <w:numFmt w:val="bullet"/>
      <w:lvlText w:val=""/>
      <w:lvlJc w:val="left"/>
      <w:pPr>
        <w:ind w:left="4320" w:hanging="360"/>
      </w:pPr>
      <w:rPr>
        <w:rFonts w:ascii="Wingdings" w:hAnsi="Wingdings" w:hint="default"/>
      </w:rPr>
    </w:lvl>
    <w:lvl w:ilvl="6" w:tplc="633EC49E">
      <w:start w:val="1"/>
      <w:numFmt w:val="bullet"/>
      <w:lvlText w:val=""/>
      <w:lvlJc w:val="left"/>
      <w:pPr>
        <w:ind w:left="5040" w:hanging="360"/>
      </w:pPr>
      <w:rPr>
        <w:rFonts w:ascii="Symbol" w:hAnsi="Symbol" w:hint="default"/>
      </w:rPr>
    </w:lvl>
    <w:lvl w:ilvl="7" w:tplc="8020CAA2">
      <w:start w:val="1"/>
      <w:numFmt w:val="bullet"/>
      <w:lvlText w:val="o"/>
      <w:lvlJc w:val="left"/>
      <w:pPr>
        <w:ind w:left="5760" w:hanging="360"/>
      </w:pPr>
      <w:rPr>
        <w:rFonts w:ascii="Courier New" w:hAnsi="Courier New" w:hint="default"/>
      </w:rPr>
    </w:lvl>
    <w:lvl w:ilvl="8" w:tplc="27544DA6">
      <w:start w:val="1"/>
      <w:numFmt w:val="bullet"/>
      <w:lvlText w:val=""/>
      <w:lvlJc w:val="left"/>
      <w:pPr>
        <w:ind w:left="6480" w:hanging="360"/>
      </w:pPr>
      <w:rPr>
        <w:rFonts w:ascii="Wingdings" w:hAnsi="Wingdings" w:hint="default"/>
      </w:rPr>
    </w:lvl>
  </w:abstractNum>
  <w:abstractNum w:abstractNumId="6" w15:restartNumberingAfterBreak="0">
    <w:nsid w:val="13CEDDA9"/>
    <w:multiLevelType w:val="hybridMultilevel"/>
    <w:tmpl w:val="142E949E"/>
    <w:lvl w:ilvl="0" w:tplc="0CC896A0">
      <w:start w:val="1"/>
      <w:numFmt w:val="bullet"/>
      <w:lvlText w:val="·"/>
      <w:lvlJc w:val="left"/>
      <w:pPr>
        <w:ind w:left="720" w:hanging="360"/>
      </w:pPr>
      <w:rPr>
        <w:rFonts w:ascii="Symbol" w:hAnsi="Symbol" w:hint="default"/>
      </w:rPr>
    </w:lvl>
    <w:lvl w:ilvl="1" w:tplc="F49CC074">
      <w:start w:val="1"/>
      <w:numFmt w:val="bullet"/>
      <w:lvlText w:val="o"/>
      <w:lvlJc w:val="left"/>
      <w:pPr>
        <w:ind w:left="1440" w:hanging="360"/>
      </w:pPr>
      <w:rPr>
        <w:rFonts w:ascii="Courier New" w:hAnsi="Courier New" w:hint="default"/>
      </w:rPr>
    </w:lvl>
    <w:lvl w:ilvl="2" w:tplc="B7468C14">
      <w:start w:val="1"/>
      <w:numFmt w:val="bullet"/>
      <w:lvlText w:val=""/>
      <w:lvlJc w:val="left"/>
      <w:pPr>
        <w:ind w:left="2160" w:hanging="360"/>
      </w:pPr>
      <w:rPr>
        <w:rFonts w:ascii="Wingdings" w:hAnsi="Wingdings" w:hint="default"/>
      </w:rPr>
    </w:lvl>
    <w:lvl w:ilvl="3" w:tplc="715E9394">
      <w:start w:val="1"/>
      <w:numFmt w:val="bullet"/>
      <w:lvlText w:val=""/>
      <w:lvlJc w:val="left"/>
      <w:pPr>
        <w:ind w:left="2880" w:hanging="360"/>
      </w:pPr>
      <w:rPr>
        <w:rFonts w:ascii="Symbol" w:hAnsi="Symbol" w:hint="default"/>
      </w:rPr>
    </w:lvl>
    <w:lvl w:ilvl="4" w:tplc="05F6EE3E">
      <w:start w:val="1"/>
      <w:numFmt w:val="bullet"/>
      <w:lvlText w:val="o"/>
      <w:lvlJc w:val="left"/>
      <w:pPr>
        <w:ind w:left="3600" w:hanging="360"/>
      </w:pPr>
      <w:rPr>
        <w:rFonts w:ascii="Courier New" w:hAnsi="Courier New" w:hint="default"/>
      </w:rPr>
    </w:lvl>
    <w:lvl w:ilvl="5" w:tplc="53C8AFAC">
      <w:start w:val="1"/>
      <w:numFmt w:val="bullet"/>
      <w:lvlText w:val=""/>
      <w:lvlJc w:val="left"/>
      <w:pPr>
        <w:ind w:left="4320" w:hanging="360"/>
      </w:pPr>
      <w:rPr>
        <w:rFonts w:ascii="Wingdings" w:hAnsi="Wingdings" w:hint="default"/>
      </w:rPr>
    </w:lvl>
    <w:lvl w:ilvl="6" w:tplc="D588834E">
      <w:start w:val="1"/>
      <w:numFmt w:val="bullet"/>
      <w:lvlText w:val=""/>
      <w:lvlJc w:val="left"/>
      <w:pPr>
        <w:ind w:left="5040" w:hanging="360"/>
      </w:pPr>
      <w:rPr>
        <w:rFonts w:ascii="Symbol" w:hAnsi="Symbol" w:hint="default"/>
      </w:rPr>
    </w:lvl>
    <w:lvl w:ilvl="7" w:tplc="A60ED052">
      <w:start w:val="1"/>
      <w:numFmt w:val="bullet"/>
      <w:lvlText w:val="o"/>
      <w:lvlJc w:val="left"/>
      <w:pPr>
        <w:ind w:left="5760" w:hanging="360"/>
      </w:pPr>
      <w:rPr>
        <w:rFonts w:ascii="Courier New" w:hAnsi="Courier New" w:hint="default"/>
      </w:rPr>
    </w:lvl>
    <w:lvl w:ilvl="8" w:tplc="83F28326">
      <w:start w:val="1"/>
      <w:numFmt w:val="bullet"/>
      <w:lvlText w:val=""/>
      <w:lvlJc w:val="left"/>
      <w:pPr>
        <w:ind w:left="6480" w:hanging="360"/>
      </w:pPr>
      <w:rPr>
        <w:rFonts w:ascii="Wingdings" w:hAnsi="Wingdings" w:hint="default"/>
      </w:rPr>
    </w:lvl>
  </w:abstractNum>
  <w:abstractNum w:abstractNumId="7" w15:restartNumberingAfterBreak="0">
    <w:nsid w:val="146DFAD5"/>
    <w:multiLevelType w:val="hybridMultilevel"/>
    <w:tmpl w:val="F3BAAF4E"/>
    <w:lvl w:ilvl="0" w:tplc="DD3E3DE2">
      <w:start w:val="1"/>
      <w:numFmt w:val="bullet"/>
      <w:lvlText w:val="·"/>
      <w:lvlJc w:val="left"/>
      <w:pPr>
        <w:ind w:left="720" w:hanging="360"/>
      </w:pPr>
      <w:rPr>
        <w:rFonts w:ascii="Symbol" w:hAnsi="Symbol" w:hint="default"/>
      </w:rPr>
    </w:lvl>
    <w:lvl w:ilvl="1" w:tplc="82D0CC78">
      <w:start w:val="1"/>
      <w:numFmt w:val="bullet"/>
      <w:lvlText w:val="o"/>
      <w:lvlJc w:val="left"/>
      <w:pPr>
        <w:ind w:left="1440" w:hanging="360"/>
      </w:pPr>
      <w:rPr>
        <w:rFonts w:ascii="Courier New" w:hAnsi="Courier New" w:hint="default"/>
      </w:rPr>
    </w:lvl>
    <w:lvl w:ilvl="2" w:tplc="927AF3A6">
      <w:start w:val="1"/>
      <w:numFmt w:val="bullet"/>
      <w:lvlText w:val=""/>
      <w:lvlJc w:val="left"/>
      <w:pPr>
        <w:ind w:left="2160" w:hanging="360"/>
      </w:pPr>
      <w:rPr>
        <w:rFonts w:ascii="Wingdings" w:hAnsi="Wingdings" w:hint="default"/>
      </w:rPr>
    </w:lvl>
    <w:lvl w:ilvl="3" w:tplc="C0343280">
      <w:start w:val="1"/>
      <w:numFmt w:val="bullet"/>
      <w:lvlText w:val=""/>
      <w:lvlJc w:val="left"/>
      <w:pPr>
        <w:ind w:left="2880" w:hanging="360"/>
      </w:pPr>
      <w:rPr>
        <w:rFonts w:ascii="Symbol" w:hAnsi="Symbol" w:hint="default"/>
      </w:rPr>
    </w:lvl>
    <w:lvl w:ilvl="4" w:tplc="BE6262C2">
      <w:start w:val="1"/>
      <w:numFmt w:val="bullet"/>
      <w:lvlText w:val="o"/>
      <w:lvlJc w:val="left"/>
      <w:pPr>
        <w:ind w:left="3600" w:hanging="360"/>
      </w:pPr>
      <w:rPr>
        <w:rFonts w:ascii="Courier New" w:hAnsi="Courier New" w:hint="default"/>
      </w:rPr>
    </w:lvl>
    <w:lvl w:ilvl="5" w:tplc="4BDA4AA4">
      <w:start w:val="1"/>
      <w:numFmt w:val="bullet"/>
      <w:lvlText w:val=""/>
      <w:lvlJc w:val="left"/>
      <w:pPr>
        <w:ind w:left="4320" w:hanging="360"/>
      </w:pPr>
      <w:rPr>
        <w:rFonts w:ascii="Wingdings" w:hAnsi="Wingdings" w:hint="default"/>
      </w:rPr>
    </w:lvl>
    <w:lvl w:ilvl="6" w:tplc="0B749C22">
      <w:start w:val="1"/>
      <w:numFmt w:val="bullet"/>
      <w:lvlText w:val=""/>
      <w:lvlJc w:val="left"/>
      <w:pPr>
        <w:ind w:left="5040" w:hanging="360"/>
      </w:pPr>
      <w:rPr>
        <w:rFonts w:ascii="Symbol" w:hAnsi="Symbol" w:hint="default"/>
      </w:rPr>
    </w:lvl>
    <w:lvl w:ilvl="7" w:tplc="2C6A2902">
      <w:start w:val="1"/>
      <w:numFmt w:val="bullet"/>
      <w:lvlText w:val="o"/>
      <w:lvlJc w:val="left"/>
      <w:pPr>
        <w:ind w:left="5760" w:hanging="360"/>
      </w:pPr>
      <w:rPr>
        <w:rFonts w:ascii="Courier New" w:hAnsi="Courier New" w:hint="default"/>
      </w:rPr>
    </w:lvl>
    <w:lvl w:ilvl="8" w:tplc="7DFED8D4">
      <w:start w:val="1"/>
      <w:numFmt w:val="bullet"/>
      <w:lvlText w:val=""/>
      <w:lvlJc w:val="left"/>
      <w:pPr>
        <w:ind w:left="6480" w:hanging="360"/>
      </w:pPr>
      <w:rPr>
        <w:rFonts w:ascii="Wingdings" w:hAnsi="Wingdings" w:hint="default"/>
      </w:rPr>
    </w:lvl>
  </w:abstractNum>
  <w:abstractNum w:abstractNumId="8" w15:restartNumberingAfterBreak="0">
    <w:nsid w:val="14EF9A60"/>
    <w:multiLevelType w:val="hybridMultilevel"/>
    <w:tmpl w:val="460CBD2A"/>
    <w:lvl w:ilvl="0" w:tplc="ADA03FEA">
      <w:start w:val="1"/>
      <w:numFmt w:val="bullet"/>
      <w:lvlText w:val="·"/>
      <w:lvlJc w:val="left"/>
      <w:pPr>
        <w:ind w:left="720" w:hanging="360"/>
      </w:pPr>
      <w:rPr>
        <w:rFonts w:ascii="Symbol" w:hAnsi="Symbol" w:hint="default"/>
      </w:rPr>
    </w:lvl>
    <w:lvl w:ilvl="1" w:tplc="86E0D04A">
      <w:start w:val="1"/>
      <w:numFmt w:val="bullet"/>
      <w:lvlText w:val="o"/>
      <w:lvlJc w:val="left"/>
      <w:pPr>
        <w:ind w:left="1440" w:hanging="360"/>
      </w:pPr>
      <w:rPr>
        <w:rFonts w:ascii="Courier New" w:hAnsi="Courier New" w:hint="default"/>
      </w:rPr>
    </w:lvl>
    <w:lvl w:ilvl="2" w:tplc="1E504342">
      <w:start w:val="1"/>
      <w:numFmt w:val="bullet"/>
      <w:lvlText w:val=""/>
      <w:lvlJc w:val="left"/>
      <w:pPr>
        <w:ind w:left="2160" w:hanging="360"/>
      </w:pPr>
      <w:rPr>
        <w:rFonts w:ascii="Wingdings" w:hAnsi="Wingdings" w:hint="default"/>
      </w:rPr>
    </w:lvl>
    <w:lvl w:ilvl="3" w:tplc="8F3A4554">
      <w:start w:val="1"/>
      <w:numFmt w:val="bullet"/>
      <w:lvlText w:val=""/>
      <w:lvlJc w:val="left"/>
      <w:pPr>
        <w:ind w:left="2880" w:hanging="360"/>
      </w:pPr>
      <w:rPr>
        <w:rFonts w:ascii="Symbol" w:hAnsi="Symbol" w:hint="default"/>
      </w:rPr>
    </w:lvl>
    <w:lvl w:ilvl="4" w:tplc="1DC8CE34">
      <w:start w:val="1"/>
      <w:numFmt w:val="bullet"/>
      <w:lvlText w:val="o"/>
      <w:lvlJc w:val="left"/>
      <w:pPr>
        <w:ind w:left="3600" w:hanging="360"/>
      </w:pPr>
      <w:rPr>
        <w:rFonts w:ascii="Courier New" w:hAnsi="Courier New" w:hint="default"/>
      </w:rPr>
    </w:lvl>
    <w:lvl w:ilvl="5" w:tplc="4AB452B8">
      <w:start w:val="1"/>
      <w:numFmt w:val="bullet"/>
      <w:lvlText w:val=""/>
      <w:lvlJc w:val="left"/>
      <w:pPr>
        <w:ind w:left="4320" w:hanging="360"/>
      </w:pPr>
      <w:rPr>
        <w:rFonts w:ascii="Wingdings" w:hAnsi="Wingdings" w:hint="default"/>
      </w:rPr>
    </w:lvl>
    <w:lvl w:ilvl="6" w:tplc="ED602E26">
      <w:start w:val="1"/>
      <w:numFmt w:val="bullet"/>
      <w:lvlText w:val=""/>
      <w:lvlJc w:val="left"/>
      <w:pPr>
        <w:ind w:left="5040" w:hanging="360"/>
      </w:pPr>
      <w:rPr>
        <w:rFonts w:ascii="Symbol" w:hAnsi="Symbol" w:hint="default"/>
      </w:rPr>
    </w:lvl>
    <w:lvl w:ilvl="7" w:tplc="E4C4C36E">
      <w:start w:val="1"/>
      <w:numFmt w:val="bullet"/>
      <w:lvlText w:val="o"/>
      <w:lvlJc w:val="left"/>
      <w:pPr>
        <w:ind w:left="5760" w:hanging="360"/>
      </w:pPr>
      <w:rPr>
        <w:rFonts w:ascii="Courier New" w:hAnsi="Courier New" w:hint="default"/>
      </w:rPr>
    </w:lvl>
    <w:lvl w:ilvl="8" w:tplc="C7083B36">
      <w:start w:val="1"/>
      <w:numFmt w:val="bullet"/>
      <w:lvlText w:val=""/>
      <w:lvlJc w:val="left"/>
      <w:pPr>
        <w:ind w:left="6480" w:hanging="360"/>
      </w:pPr>
      <w:rPr>
        <w:rFonts w:ascii="Wingdings" w:hAnsi="Wingdings" w:hint="default"/>
      </w:rPr>
    </w:lvl>
  </w:abstractNum>
  <w:abstractNum w:abstractNumId="9" w15:restartNumberingAfterBreak="0">
    <w:nsid w:val="19A7AB25"/>
    <w:multiLevelType w:val="hybridMultilevel"/>
    <w:tmpl w:val="EC96CA62"/>
    <w:lvl w:ilvl="0" w:tplc="B956B680">
      <w:start w:val="1"/>
      <w:numFmt w:val="bullet"/>
      <w:lvlText w:val="·"/>
      <w:lvlJc w:val="left"/>
      <w:pPr>
        <w:ind w:left="720" w:hanging="360"/>
      </w:pPr>
      <w:rPr>
        <w:rFonts w:ascii="Symbol" w:hAnsi="Symbol" w:hint="default"/>
      </w:rPr>
    </w:lvl>
    <w:lvl w:ilvl="1" w:tplc="028E559A">
      <w:start w:val="1"/>
      <w:numFmt w:val="bullet"/>
      <w:lvlText w:val="o"/>
      <w:lvlJc w:val="left"/>
      <w:pPr>
        <w:ind w:left="1440" w:hanging="360"/>
      </w:pPr>
      <w:rPr>
        <w:rFonts w:ascii="Courier New" w:hAnsi="Courier New" w:hint="default"/>
      </w:rPr>
    </w:lvl>
    <w:lvl w:ilvl="2" w:tplc="450658CE">
      <w:start w:val="1"/>
      <w:numFmt w:val="bullet"/>
      <w:lvlText w:val=""/>
      <w:lvlJc w:val="left"/>
      <w:pPr>
        <w:ind w:left="2160" w:hanging="360"/>
      </w:pPr>
      <w:rPr>
        <w:rFonts w:ascii="Wingdings" w:hAnsi="Wingdings" w:hint="default"/>
      </w:rPr>
    </w:lvl>
    <w:lvl w:ilvl="3" w:tplc="6C628BD2">
      <w:start w:val="1"/>
      <w:numFmt w:val="bullet"/>
      <w:lvlText w:val=""/>
      <w:lvlJc w:val="left"/>
      <w:pPr>
        <w:ind w:left="2880" w:hanging="360"/>
      </w:pPr>
      <w:rPr>
        <w:rFonts w:ascii="Symbol" w:hAnsi="Symbol" w:hint="default"/>
      </w:rPr>
    </w:lvl>
    <w:lvl w:ilvl="4" w:tplc="7E32DD12">
      <w:start w:val="1"/>
      <w:numFmt w:val="bullet"/>
      <w:lvlText w:val="o"/>
      <w:lvlJc w:val="left"/>
      <w:pPr>
        <w:ind w:left="3600" w:hanging="360"/>
      </w:pPr>
      <w:rPr>
        <w:rFonts w:ascii="Courier New" w:hAnsi="Courier New" w:hint="default"/>
      </w:rPr>
    </w:lvl>
    <w:lvl w:ilvl="5" w:tplc="A8347E96">
      <w:start w:val="1"/>
      <w:numFmt w:val="bullet"/>
      <w:lvlText w:val=""/>
      <w:lvlJc w:val="left"/>
      <w:pPr>
        <w:ind w:left="4320" w:hanging="360"/>
      </w:pPr>
      <w:rPr>
        <w:rFonts w:ascii="Wingdings" w:hAnsi="Wingdings" w:hint="default"/>
      </w:rPr>
    </w:lvl>
    <w:lvl w:ilvl="6" w:tplc="CDDCF14C">
      <w:start w:val="1"/>
      <w:numFmt w:val="bullet"/>
      <w:lvlText w:val=""/>
      <w:lvlJc w:val="left"/>
      <w:pPr>
        <w:ind w:left="5040" w:hanging="360"/>
      </w:pPr>
      <w:rPr>
        <w:rFonts w:ascii="Symbol" w:hAnsi="Symbol" w:hint="default"/>
      </w:rPr>
    </w:lvl>
    <w:lvl w:ilvl="7" w:tplc="82B6168E">
      <w:start w:val="1"/>
      <w:numFmt w:val="bullet"/>
      <w:lvlText w:val="o"/>
      <w:lvlJc w:val="left"/>
      <w:pPr>
        <w:ind w:left="5760" w:hanging="360"/>
      </w:pPr>
      <w:rPr>
        <w:rFonts w:ascii="Courier New" w:hAnsi="Courier New" w:hint="default"/>
      </w:rPr>
    </w:lvl>
    <w:lvl w:ilvl="8" w:tplc="A2088FE0">
      <w:start w:val="1"/>
      <w:numFmt w:val="bullet"/>
      <w:lvlText w:val=""/>
      <w:lvlJc w:val="left"/>
      <w:pPr>
        <w:ind w:left="6480" w:hanging="360"/>
      </w:pPr>
      <w:rPr>
        <w:rFonts w:ascii="Wingdings" w:hAnsi="Wingdings" w:hint="default"/>
      </w:rPr>
    </w:lvl>
  </w:abstractNum>
  <w:abstractNum w:abstractNumId="10" w15:restartNumberingAfterBreak="0">
    <w:nsid w:val="1CEC0D4D"/>
    <w:multiLevelType w:val="hybridMultilevel"/>
    <w:tmpl w:val="E37A7C70"/>
    <w:lvl w:ilvl="0" w:tplc="316679B0">
      <w:start w:val="1"/>
      <w:numFmt w:val="bullet"/>
      <w:lvlText w:val="·"/>
      <w:lvlJc w:val="left"/>
      <w:pPr>
        <w:ind w:left="720" w:hanging="360"/>
      </w:pPr>
      <w:rPr>
        <w:rFonts w:ascii="Symbol" w:hAnsi="Symbol" w:hint="default"/>
      </w:rPr>
    </w:lvl>
    <w:lvl w:ilvl="1" w:tplc="C2408C04">
      <w:start w:val="1"/>
      <w:numFmt w:val="bullet"/>
      <w:lvlText w:val="o"/>
      <w:lvlJc w:val="left"/>
      <w:pPr>
        <w:ind w:left="1440" w:hanging="360"/>
      </w:pPr>
      <w:rPr>
        <w:rFonts w:ascii="Courier New" w:hAnsi="Courier New" w:hint="default"/>
      </w:rPr>
    </w:lvl>
    <w:lvl w:ilvl="2" w:tplc="0854BE6E">
      <w:start w:val="1"/>
      <w:numFmt w:val="bullet"/>
      <w:lvlText w:val=""/>
      <w:lvlJc w:val="left"/>
      <w:pPr>
        <w:ind w:left="2160" w:hanging="360"/>
      </w:pPr>
      <w:rPr>
        <w:rFonts w:ascii="Wingdings" w:hAnsi="Wingdings" w:hint="default"/>
      </w:rPr>
    </w:lvl>
    <w:lvl w:ilvl="3" w:tplc="3A4CF532">
      <w:start w:val="1"/>
      <w:numFmt w:val="bullet"/>
      <w:lvlText w:val=""/>
      <w:lvlJc w:val="left"/>
      <w:pPr>
        <w:ind w:left="2880" w:hanging="360"/>
      </w:pPr>
      <w:rPr>
        <w:rFonts w:ascii="Symbol" w:hAnsi="Symbol" w:hint="default"/>
      </w:rPr>
    </w:lvl>
    <w:lvl w:ilvl="4" w:tplc="448E5C12">
      <w:start w:val="1"/>
      <w:numFmt w:val="bullet"/>
      <w:lvlText w:val="o"/>
      <w:lvlJc w:val="left"/>
      <w:pPr>
        <w:ind w:left="3600" w:hanging="360"/>
      </w:pPr>
      <w:rPr>
        <w:rFonts w:ascii="Courier New" w:hAnsi="Courier New" w:hint="default"/>
      </w:rPr>
    </w:lvl>
    <w:lvl w:ilvl="5" w:tplc="AF200BD8">
      <w:start w:val="1"/>
      <w:numFmt w:val="bullet"/>
      <w:lvlText w:val=""/>
      <w:lvlJc w:val="left"/>
      <w:pPr>
        <w:ind w:left="4320" w:hanging="360"/>
      </w:pPr>
      <w:rPr>
        <w:rFonts w:ascii="Wingdings" w:hAnsi="Wingdings" w:hint="default"/>
      </w:rPr>
    </w:lvl>
    <w:lvl w:ilvl="6" w:tplc="C0180A62">
      <w:start w:val="1"/>
      <w:numFmt w:val="bullet"/>
      <w:lvlText w:val=""/>
      <w:lvlJc w:val="left"/>
      <w:pPr>
        <w:ind w:left="5040" w:hanging="360"/>
      </w:pPr>
      <w:rPr>
        <w:rFonts w:ascii="Symbol" w:hAnsi="Symbol" w:hint="default"/>
      </w:rPr>
    </w:lvl>
    <w:lvl w:ilvl="7" w:tplc="9BB856E6">
      <w:start w:val="1"/>
      <w:numFmt w:val="bullet"/>
      <w:lvlText w:val="o"/>
      <w:lvlJc w:val="left"/>
      <w:pPr>
        <w:ind w:left="5760" w:hanging="360"/>
      </w:pPr>
      <w:rPr>
        <w:rFonts w:ascii="Courier New" w:hAnsi="Courier New" w:hint="default"/>
      </w:rPr>
    </w:lvl>
    <w:lvl w:ilvl="8" w:tplc="2AB01B24">
      <w:start w:val="1"/>
      <w:numFmt w:val="bullet"/>
      <w:lvlText w:val=""/>
      <w:lvlJc w:val="left"/>
      <w:pPr>
        <w:ind w:left="6480" w:hanging="360"/>
      </w:pPr>
      <w:rPr>
        <w:rFonts w:ascii="Wingdings" w:hAnsi="Wingdings" w:hint="default"/>
      </w:rPr>
    </w:lvl>
  </w:abstractNum>
  <w:abstractNum w:abstractNumId="11" w15:restartNumberingAfterBreak="0">
    <w:nsid w:val="1F3682D9"/>
    <w:multiLevelType w:val="hybridMultilevel"/>
    <w:tmpl w:val="52F28CA8"/>
    <w:lvl w:ilvl="0" w:tplc="8B965CBE">
      <w:start w:val="1"/>
      <w:numFmt w:val="bullet"/>
      <w:lvlText w:val="·"/>
      <w:lvlJc w:val="left"/>
      <w:pPr>
        <w:ind w:left="720" w:hanging="360"/>
      </w:pPr>
      <w:rPr>
        <w:rFonts w:ascii="Symbol" w:hAnsi="Symbol" w:hint="default"/>
      </w:rPr>
    </w:lvl>
    <w:lvl w:ilvl="1" w:tplc="4B9C0EF2">
      <w:start w:val="1"/>
      <w:numFmt w:val="bullet"/>
      <w:lvlText w:val="o"/>
      <w:lvlJc w:val="left"/>
      <w:pPr>
        <w:ind w:left="1440" w:hanging="360"/>
      </w:pPr>
      <w:rPr>
        <w:rFonts w:ascii="Courier New" w:hAnsi="Courier New" w:hint="default"/>
      </w:rPr>
    </w:lvl>
    <w:lvl w:ilvl="2" w:tplc="9D6CB952">
      <w:start w:val="1"/>
      <w:numFmt w:val="bullet"/>
      <w:lvlText w:val=""/>
      <w:lvlJc w:val="left"/>
      <w:pPr>
        <w:ind w:left="2160" w:hanging="360"/>
      </w:pPr>
      <w:rPr>
        <w:rFonts w:ascii="Wingdings" w:hAnsi="Wingdings" w:hint="default"/>
      </w:rPr>
    </w:lvl>
    <w:lvl w:ilvl="3" w:tplc="14404080">
      <w:start w:val="1"/>
      <w:numFmt w:val="bullet"/>
      <w:lvlText w:val=""/>
      <w:lvlJc w:val="left"/>
      <w:pPr>
        <w:ind w:left="2880" w:hanging="360"/>
      </w:pPr>
      <w:rPr>
        <w:rFonts w:ascii="Symbol" w:hAnsi="Symbol" w:hint="default"/>
      </w:rPr>
    </w:lvl>
    <w:lvl w:ilvl="4" w:tplc="EBD03DA4">
      <w:start w:val="1"/>
      <w:numFmt w:val="bullet"/>
      <w:lvlText w:val="o"/>
      <w:lvlJc w:val="left"/>
      <w:pPr>
        <w:ind w:left="3600" w:hanging="360"/>
      </w:pPr>
      <w:rPr>
        <w:rFonts w:ascii="Courier New" w:hAnsi="Courier New" w:hint="default"/>
      </w:rPr>
    </w:lvl>
    <w:lvl w:ilvl="5" w:tplc="3DCAEB8C">
      <w:start w:val="1"/>
      <w:numFmt w:val="bullet"/>
      <w:lvlText w:val=""/>
      <w:lvlJc w:val="left"/>
      <w:pPr>
        <w:ind w:left="4320" w:hanging="360"/>
      </w:pPr>
      <w:rPr>
        <w:rFonts w:ascii="Wingdings" w:hAnsi="Wingdings" w:hint="default"/>
      </w:rPr>
    </w:lvl>
    <w:lvl w:ilvl="6" w:tplc="0682EC30">
      <w:start w:val="1"/>
      <w:numFmt w:val="bullet"/>
      <w:lvlText w:val=""/>
      <w:lvlJc w:val="left"/>
      <w:pPr>
        <w:ind w:left="5040" w:hanging="360"/>
      </w:pPr>
      <w:rPr>
        <w:rFonts w:ascii="Symbol" w:hAnsi="Symbol" w:hint="default"/>
      </w:rPr>
    </w:lvl>
    <w:lvl w:ilvl="7" w:tplc="75B078F8">
      <w:start w:val="1"/>
      <w:numFmt w:val="bullet"/>
      <w:lvlText w:val="o"/>
      <w:lvlJc w:val="left"/>
      <w:pPr>
        <w:ind w:left="5760" w:hanging="360"/>
      </w:pPr>
      <w:rPr>
        <w:rFonts w:ascii="Courier New" w:hAnsi="Courier New" w:hint="default"/>
      </w:rPr>
    </w:lvl>
    <w:lvl w:ilvl="8" w:tplc="345C1602">
      <w:start w:val="1"/>
      <w:numFmt w:val="bullet"/>
      <w:lvlText w:val=""/>
      <w:lvlJc w:val="left"/>
      <w:pPr>
        <w:ind w:left="6480" w:hanging="360"/>
      </w:pPr>
      <w:rPr>
        <w:rFonts w:ascii="Wingdings" w:hAnsi="Wingdings" w:hint="default"/>
      </w:rPr>
    </w:lvl>
  </w:abstractNum>
  <w:abstractNum w:abstractNumId="12" w15:restartNumberingAfterBreak="0">
    <w:nsid w:val="216E6A47"/>
    <w:multiLevelType w:val="hybridMultilevel"/>
    <w:tmpl w:val="2E38AA90"/>
    <w:lvl w:ilvl="0" w:tplc="C51A0172">
      <w:start w:val="1"/>
      <w:numFmt w:val="bullet"/>
      <w:lvlText w:val="·"/>
      <w:lvlJc w:val="left"/>
      <w:pPr>
        <w:ind w:left="720" w:hanging="360"/>
      </w:pPr>
      <w:rPr>
        <w:rFonts w:ascii="Symbol" w:hAnsi="Symbol" w:hint="default"/>
      </w:rPr>
    </w:lvl>
    <w:lvl w:ilvl="1" w:tplc="B290B734">
      <w:start w:val="1"/>
      <w:numFmt w:val="bullet"/>
      <w:lvlText w:val="o"/>
      <w:lvlJc w:val="left"/>
      <w:pPr>
        <w:ind w:left="1440" w:hanging="360"/>
      </w:pPr>
      <w:rPr>
        <w:rFonts w:ascii="Courier New" w:hAnsi="Courier New" w:hint="default"/>
      </w:rPr>
    </w:lvl>
    <w:lvl w:ilvl="2" w:tplc="ED8EF248">
      <w:start w:val="1"/>
      <w:numFmt w:val="bullet"/>
      <w:lvlText w:val=""/>
      <w:lvlJc w:val="left"/>
      <w:pPr>
        <w:ind w:left="2160" w:hanging="360"/>
      </w:pPr>
      <w:rPr>
        <w:rFonts w:ascii="Wingdings" w:hAnsi="Wingdings" w:hint="default"/>
      </w:rPr>
    </w:lvl>
    <w:lvl w:ilvl="3" w:tplc="3F5E72B6">
      <w:start w:val="1"/>
      <w:numFmt w:val="bullet"/>
      <w:lvlText w:val=""/>
      <w:lvlJc w:val="left"/>
      <w:pPr>
        <w:ind w:left="2880" w:hanging="360"/>
      </w:pPr>
      <w:rPr>
        <w:rFonts w:ascii="Symbol" w:hAnsi="Symbol" w:hint="default"/>
      </w:rPr>
    </w:lvl>
    <w:lvl w:ilvl="4" w:tplc="4DFAF72C">
      <w:start w:val="1"/>
      <w:numFmt w:val="bullet"/>
      <w:lvlText w:val="o"/>
      <w:lvlJc w:val="left"/>
      <w:pPr>
        <w:ind w:left="3600" w:hanging="360"/>
      </w:pPr>
      <w:rPr>
        <w:rFonts w:ascii="Courier New" w:hAnsi="Courier New" w:hint="default"/>
      </w:rPr>
    </w:lvl>
    <w:lvl w:ilvl="5" w:tplc="E662F342">
      <w:start w:val="1"/>
      <w:numFmt w:val="bullet"/>
      <w:lvlText w:val=""/>
      <w:lvlJc w:val="left"/>
      <w:pPr>
        <w:ind w:left="4320" w:hanging="360"/>
      </w:pPr>
      <w:rPr>
        <w:rFonts w:ascii="Wingdings" w:hAnsi="Wingdings" w:hint="default"/>
      </w:rPr>
    </w:lvl>
    <w:lvl w:ilvl="6" w:tplc="B05096A0">
      <w:start w:val="1"/>
      <w:numFmt w:val="bullet"/>
      <w:lvlText w:val=""/>
      <w:lvlJc w:val="left"/>
      <w:pPr>
        <w:ind w:left="5040" w:hanging="360"/>
      </w:pPr>
      <w:rPr>
        <w:rFonts w:ascii="Symbol" w:hAnsi="Symbol" w:hint="default"/>
      </w:rPr>
    </w:lvl>
    <w:lvl w:ilvl="7" w:tplc="1F183F02">
      <w:start w:val="1"/>
      <w:numFmt w:val="bullet"/>
      <w:lvlText w:val="o"/>
      <w:lvlJc w:val="left"/>
      <w:pPr>
        <w:ind w:left="5760" w:hanging="360"/>
      </w:pPr>
      <w:rPr>
        <w:rFonts w:ascii="Courier New" w:hAnsi="Courier New" w:hint="default"/>
      </w:rPr>
    </w:lvl>
    <w:lvl w:ilvl="8" w:tplc="A0AA138C">
      <w:start w:val="1"/>
      <w:numFmt w:val="bullet"/>
      <w:lvlText w:val=""/>
      <w:lvlJc w:val="left"/>
      <w:pPr>
        <w:ind w:left="6480" w:hanging="360"/>
      </w:pPr>
      <w:rPr>
        <w:rFonts w:ascii="Wingdings" w:hAnsi="Wingdings" w:hint="default"/>
      </w:rPr>
    </w:lvl>
  </w:abstractNum>
  <w:abstractNum w:abstractNumId="13" w15:restartNumberingAfterBreak="0">
    <w:nsid w:val="228F0DFC"/>
    <w:multiLevelType w:val="hybridMultilevel"/>
    <w:tmpl w:val="42E0D9D8"/>
    <w:lvl w:ilvl="0" w:tplc="AF2E1A8E">
      <w:start w:val="1"/>
      <w:numFmt w:val="bullet"/>
      <w:lvlText w:val=""/>
      <w:lvlJc w:val="left"/>
      <w:pPr>
        <w:ind w:left="1080" w:hanging="360"/>
      </w:pPr>
      <w:rPr>
        <w:rFonts w:ascii="Symbol" w:hAnsi="Symbol"/>
      </w:rPr>
    </w:lvl>
    <w:lvl w:ilvl="1" w:tplc="368606BE">
      <w:start w:val="1"/>
      <w:numFmt w:val="bullet"/>
      <w:lvlText w:val=""/>
      <w:lvlJc w:val="left"/>
      <w:pPr>
        <w:ind w:left="1080" w:hanging="360"/>
      </w:pPr>
      <w:rPr>
        <w:rFonts w:ascii="Symbol" w:hAnsi="Symbol"/>
      </w:rPr>
    </w:lvl>
    <w:lvl w:ilvl="2" w:tplc="00BEF1D4">
      <w:start w:val="1"/>
      <w:numFmt w:val="bullet"/>
      <w:lvlText w:val=""/>
      <w:lvlJc w:val="left"/>
      <w:pPr>
        <w:ind w:left="1080" w:hanging="360"/>
      </w:pPr>
      <w:rPr>
        <w:rFonts w:ascii="Symbol" w:hAnsi="Symbol"/>
      </w:rPr>
    </w:lvl>
    <w:lvl w:ilvl="3" w:tplc="E23A50C8">
      <w:start w:val="1"/>
      <w:numFmt w:val="bullet"/>
      <w:lvlText w:val=""/>
      <w:lvlJc w:val="left"/>
      <w:pPr>
        <w:ind w:left="1080" w:hanging="360"/>
      </w:pPr>
      <w:rPr>
        <w:rFonts w:ascii="Symbol" w:hAnsi="Symbol"/>
      </w:rPr>
    </w:lvl>
    <w:lvl w:ilvl="4" w:tplc="81BED612">
      <w:start w:val="1"/>
      <w:numFmt w:val="bullet"/>
      <w:lvlText w:val=""/>
      <w:lvlJc w:val="left"/>
      <w:pPr>
        <w:ind w:left="1080" w:hanging="360"/>
      </w:pPr>
      <w:rPr>
        <w:rFonts w:ascii="Symbol" w:hAnsi="Symbol"/>
      </w:rPr>
    </w:lvl>
    <w:lvl w:ilvl="5" w:tplc="1AE88572">
      <w:start w:val="1"/>
      <w:numFmt w:val="bullet"/>
      <w:lvlText w:val=""/>
      <w:lvlJc w:val="left"/>
      <w:pPr>
        <w:ind w:left="1080" w:hanging="360"/>
      </w:pPr>
      <w:rPr>
        <w:rFonts w:ascii="Symbol" w:hAnsi="Symbol"/>
      </w:rPr>
    </w:lvl>
    <w:lvl w:ilvl="6" w:tplc="D8E2135C">
      <w:start w:val="1"/>
      <w:numFmt w:val="bullet"/>
      <w:lvlText w:val=""/>
      <w:lvlJc w:val="left"/>
      <w:pPr>
        <w:ind w:left="1080" w:hanging="360"/>
      </w:pPr>
      <w:rPr>
        <w:rFonts w:ascii="Symbol" w:hAnsi="Symbol"/>
      </w:rPr>
    </w:lvl>
    <w:lvl w:ilvl="7" w:tplc="2DFEC886">
      <w:start w:val="1"/>
      <w:numFmt w:val="bullet"/>
      <w:lvlText w:val=""/>
      <w:lvlJc w:val="left"/>
      <w:pPr>
        <w:ind w:left="1080" w:hanging="360"/>
      </w:pPr>
      <w:rPr>
        <w:rFonts w:ascii="Symbol" w:hAnsi="Symbol"/>
      </w:rPr>
    </w:lvl>
    <w:lvl w:ilvl="8" w:tplc="41F4819E">
      <w:start w:val="1"/>
      <w:numFmt w:val="bullet"/>
      <w:lvlText w:val=""/>
      <w:lvlJc w:val="left"/>
      <w:pPr>
        <w:ind w:left="1080" w:hanging="360"/>
      </w:pPr>
      <w:rPr>
        <w:rFonts w:ascii="Symbol" w:hAnsi="Symbol"/>
      </w:rPr>
    </w:lvl>
  </w:abstractNum>
  <w:abstractNum w:abstractNumId="14" w15:restartNumberingAfterBreak="0">
    <w:nsid w:val="2663697D"/>
    <w:multiLevelType w:val="hybridMultilevel"/>
    <w:tmpl w:val="17685DF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744C7C1"/>
    <w:multiLevelType w:val="hybridMultilevel"/>
    <w:tmpl w:val="CEBC9D8E"/>
    <w:lvl w:ilvl="0" w:tplc="F0E896A0">
      <w:start w:val="1"/>
      <w:numFmt w:val="bullet"/>
      <w:lvlText w:val="·"/>
      <w:lvlJc w:val="left"/>
      <w:pPr>
        <w:ind w:left="720" w:hanging="360"/>
      </w:pPr>
      <w:rPr>
        <w:rFonts w:ascii="Symbol" w:hAnsi="Symbol" w:hint="default"/>
      </w:rPr>
    </w:lvl>
    <w:lvl w:ilvl="1" w:tplc="FE6E596C">
      <w:start w:val="1"/>
      <w:numFmt w:val="bullet"/>
      <w:lvlText w:val="o"/>
      <w:lvlJc w:val="left"/>
      <w:pPr>
        <w:ind w:left="1440" w:hanging="360"/>
      </w:pPr>
      <w:rPr>
        <w:rFonts w:ascii="Courier New" w:hAnsi="Courier New" w:hint="default"/>
      </w:rPr>
    </w:lvl>
    <w:lvl w:ilvl="2" w:tplc="D58CF396">
      <w:start w:val="1"/>
      <w:numFmt w:val="bullet"/>
      <w:lvlText w:val=""/>
      <w:lvlJc w:val="left"/>
      <w:pPr>
        <w:ind w:left="2160" w:hanging="360"/>
      </w:pPr>
      <w:rPr>
        <w:rFonts w:ascii="Wingdings" w:hAnsi="Wingdings" w:hint="default"/>
      </w:rPr>
    </w:lvl>
    <w:lvl w:ilvl="3" w:tplc="5968474A">
      <w:start w:val="1"/>
      <w:numFmt w:val="bullet"/>
      <w:lvlText w:val=""/>
      <w:lvlJc w:val="left"/>
      <w:pPr>
        <w:ind w:left="2880" w:hanging="360"/>
      </w:pPr>
      <w:rPr>
        <w:rFonts w:ascii="Symbol" w:hAnsi="Symbol" w:hint="default"/>
      </w:rPr>
    </w:lvl>
    <w:lvl w:ilvl="4" w:tplc="2E1081B8">
      <w:start w:val="1"/>
      <w:numFmt w:val="bullet"/>
      <w:lvlText w:val="o"/>
      <w:lvlJc w:val="left"/>
      <w:pPr>
        <w:ind w:left="3600" w:hanging="360"/>
      </w:pPr>
      <w:rPr>
        <w:rFonts w:ascii="Courier New" w:hAnsi="Courier New" w:hint="default"/>
      </w:rPr>
    </w:lvl>
    <w:lvl w:ilvl="5" w:tplc="F2A0A234">
      <w:start w:val="1"/>
      <w:numFmt w:val="bullet"/>
      <w:lvlText w:val=""/>
      <w:lvlJc w:val="left"/>
      <w:pPr>
        <w:ind w:left="4320" w:hanging="360"/>
      </w:pPr>
      <w:rPr>
        <w:rFonts w:ascii="Wingdings" w:hAnsi="Wingdings" w:hint="default"/>
      </w:rPr>
    </w:lvl>
    <w:lvl w:ilvl="6" w:tplc="1736C07E">
      <w:start w:val="1"/>
      <w:numFmt w:val="bullet"/>
      <w:lvlText w:val=""/>
      <w:lvlJc w:val="left"/>
      <w:pPr>
        <w:ind w:left="5040" w:hanging="360"/>
      </w:pPr>
      <w:rPr>
        <w:rFonts w:ascii="Symbol" w:hAnsi="Symbol" w:hint="default"/>
      </w:rPr>
    </w:lvl>
    <w:lvl w:ilvl="7" w:tplc="5316E392">
      <w:start w:val="1"/>
      <w:numFmt w:val="bullet"/>
      <w:lvlText w:val="o"/>
      <w:lvlJc w:val="left"/>
      <w:pPr>
        <w:ind w:left="5760" w:hanging="360"/>
      </w:pPr>
      <w:rPr>
        <w:rFonts w:ascii="Courier New" w:hAnsi="Courier New" w:hint="default"/>
      </w:rPr>
    </w:lvl>
    <w:lvl w:ilvl="8" w:tplc="1E0029A8">
      <w:start w:val="1"/>
      <w:numFmt w:val="bullet"/>
      <w:lvlText w:val=""/>
      <w:lvlJc w:val="left"/>
      <w:pPr>
        <w:ind w:left="6480" w:hanging="360"/>
      </w:pPr>
      <w:rPr>
        <w:rFonts w:ascii="Wingdings" w:hAnsi="Wingdings" w:hint="default"/>
      </w:rPr>
    </w:lvl>
  </w:abstractNum>
  <w:abstractNum w:abstractNumId="16" w15:restartNumberingAfterBreak="0">
    <w:nsid w:val="27A85649"/>
    <w:multiLevelType w:val="hybridMultilevel"/>
    <w:tmpl w:val="8BF6DEB4"/>
    <w:lvl w:ilvl="0" w:tplc="5A888B4E">
      <w:start w:val="1"/>
      <w:numFmt w:val="bullet"/>
      <w:lvlText w:val=""/>
      <w:lvlJc w:val="left"/>
      <w:pPr>
        <w:ind w:left="720" w:hanging="360"/>
      </w:pPr>
      <w:rPr>
        <w:rFonts w:ascii="Symbol" w:hAnsi="Symbol" w:hint="default"/>
      </w:rPr>
    </w:lvl>
    <w:lvl w:ilvl="1" w:tplc="C7F0C9F2">
      <w:start w:val="1"/>
      <w:numFmt w:val="bullet"/>
      <w:lvlText w:val="o"/>
      <w:lvlJc w:val="left"/>
      <w:pPr>
        <w:ind w:left="1440" w:hanging="360"/>
      </w:pPr>
      <w:rPr>
        <w:rFonts w:ascii="&quot;Courier New&quot;" w:hAnsi="&quot;Courier New&quot;" w:hint="default"/>
      </w:rPr>
    </w:lvl>
    <w:lvl w:ilvl="2" w:tplc="CFB61E08">
      <w:start w:val="1"/>
      <w:numFmt w:val="bullet"/>
      <w:lvlText w:val=""/>
      <w:lvlJc w:val="left"/>
      <w:pPr>
        <w:ind w:left="2160" w:hanging="360"/>
      </w:pPr>
      <w:rPr>
        <w:rFonts w:ascii="Wingdings" w:hAnsi="Wingdings" w:hint="default"/>
      </w:rPr>
    </w:lvl>
    <w:lvl w:ilvl="3" w:tplc="83E463C2">
      <w:start w:val="1"/>
      <w:numFmt w:val="bullet"/>
      <w:lvlText w:val=""/>
      <w:lvlJc w:val="left"/>
      <w:pPr>
        <w:ind w:left="2880" w:hanging="360"/>
      </w:pPr>
      <w:rPr>
        <w:rFonts w:ascii="Symbol" w:hAnsi="Symbol" w:hint="default"/>
      </w:rPr>
    </w:lvl>
    <w:lvl w:ilvl="4" w:tplc="901E4742">
      <w:start w:val="1"/>
      <w:numFmt w:val="bullet"/>
      <w:lvlText w:val="o"/>
      <w:lvlJc w:val="left"/>
      <w:pPr>
        <w:ind w:left="3600" w:hanging="360"/>
      </w:pPr>
      <w:rPr>
        <w:rFonts w:ascii="Courier New" w:hAnsi="Courier New" w:hint="default"/>
      </w:rPr>
    </w:lvl>
    <w:lvl w:ilvl="5" w:tplc="1BACDC56">
      <w:start w:val="1"/>
      <w:numFmt w:val="bullet"/>
      <w:lvlText w:val=""/>
      <w:lvlJc w:val="left"/>
      <w:pPr>
        <w:ind w:left="4320" w:hanging="360"/>
      </w:pPr>
      <w:rPr>
        <w:rFonts w:ascii="Wingdings" w:hAnsi="Wingdings" w:hint="default"/>
      </w:rPr>
    </w:lvl>
    <w:lvl w:ilvl="6" w:tplc="80861BF0">
      <w:start w:val="1"/>
      <w:numFmt w:val="bullet"/>
      <w:lvlText w:val=""/>
      <w:lvlJc w:val="left"/>
      <w:pPr>
        <w:ind w:left="5040" w:hanging="360"/>
      </w:pPr>
      <w:rPr>
        <w:rFonts w:ascii="Symbol" w:hAnsi="Symbol" w:hint="default"/>
      </w:rPr>
    </w:lvl>
    <w:lvl w:ilvl="7" w:tplc="1A84ACEC">
      <w:start w:val="1"/>
      <w:numFmt w:val="bullet"/>
      <w:lvlText w:val="o"/>
      <w:lvlJc w:val="left"/>
      <w:pPr>
        <w:ind w:left="5760" w:hanging="360"/>
      </w:pPr>
      <w:rPr>
        <w:rFonts w:ascii="Courier New" w:hAnsi="Courier New" w:hint="default"/>
      </w:rPr>
    </w:lvl>
    <w:lvl w:ilvl="8" w:tplc="8258F12E">
      <w:start w:val="1"/>
      <w:numFmt w:val="bullet"/>
      <w:lvlText w:val=""/>
      <w:lvlJc w:val="left"/>
      <w:pPr>
        <w:ind w:left="6480" w:hanging="360"/>
      </w:pPr>
      <w:rPr>
        <w:rFonts w:ascii="Wingdings" w:hAnsi="Wingdings" w:hint="default"/>
      </w:rPr>
    </w:lvl>
  </w:abstractNum>
  <w:abstractNum w:abstractNumId="17" w15:restartNumberingAfterBreak="0">
    <w:nsid w:val="28AC05E2"/>
    <w:multiLevelType w:val="hybridMultilevel"/>
    <w:tmpl w:val="4078CD08"/>
    <w:lvl w:ilvl="0" w:tplc="57467D9A">
      <w:start w:val="1"/>
      <w:numFmt w:val="bullet"/>
      <w:lvlText w:val="·"/>
      <w:lvlJc w:val="left"/>
      <w:pPr>
        <w:ind w:left="720" w:hanging="360"/>
      </w:pPr>
      <w:rPr>
        <w:rFonts w:ascii="Symbol" w:hAnsi="Symbol" w:hint="default"/>
      </w:rPr>
    </w:lvl>
    <w:lvl w:ilvl="1" w:tplc="121E5A08">
      <w:start w:val="1"/>
      <w:numFmt w:val="bullet"/>
      <w:lvlText w:val="o"/>
      <w:lvlJc w:val="left"/>
      <w:pPr>
        <w:ind w:left="1440" w:hanging="360"/>
      </w:pPr>
      <w:rPr>
        <w:rFonts w:ascii="Courier New" w:hAnsi="Courier New" w:hint="default"/>
      </w:rPr>
    </w:lvl>
    <w:lvl w:ilvl="2" w:tplc="672A2282">
      <w:start w:val="1"/>
      <w:numFmt w:val="bullet"/>
      <w:lvlText w:val=""/>
      <w:lvlJc w:val="left"/>
      <w:pPr>
        <w:ind w:left="2160" w:hanging="360"/>
      </w:pPr>
      <w:rPr>
        <w:rFonts w:ascii="Wingdings" w:hAnsi="Wingdings" w:hint="default"/>
      </w:rPr>
    </w:lvl>
    <w:lvl w:ilvl="3" w:tplc="46326876">
      <w:start w:val="1"/>
      <w:numFmt w:val="bullet"/>
      <w:lvlText w:val=""/>
      <w:lvlJc w:val="left"/>
      <w:pPr>
        <w:ind w:left="2880" w:hanging="360"/>
      </w:pPr>
      <w:rPr>
        <w:rFonts w:ascii="Symbol" w:hAnsi="Symbol" w:hint="default"/>
      </w:rPr>
    </w:lvl>
    <w:lvl w:ilvl="4" w:tplc="E91C7BE4">
      <w:start w:val="1"/>
      <w:numFmt w:val="bullet"/>
      <w:lvlText w:val="o"/>
      <w:lvlJc w:val="left"/>
      <w:pPr>
        <w:ind w:left="3600" w:hanging="360"/>
      </w:pPr>
      <w:rPr>
        <w:rFonts w:ascii="Courier New" w:hAnsi="Courier New" w:hint="default"/>
      </w:rPr>
    </w:lvl>
    <w:lvl w:ilvl="5" w:tplc="72B29B4A">
      <w:start w:val="1"/>
      <w:numFmt w:val="bullet"/>
      <w:lvlText w:val=""/>
      <w:lvlJc w:val="left"/>
      <w:pPr>
        <w:ind w:left="4320" w:hanging="360"/>
      </w:pPr>
      <w:rPr>
        <w:rFonts w:ascii="Wingdings" w:hAnsi="Wingdings" w:hint="default"/>
      </w:rPr>
    </w:lvl>
    <w:lvl w:ilvl="6" w:tplc="00C26E50">
      <w:start w:val="1"/>
      <w:numFmt w:val="bullet"/>
      <w:lvlText w:val=""/>
      <w:lvlJc w:val="left"/>
      <w:pPr>
        <w:ind w:left="5040" w:hanging="360"/>
      </w:pPr>
      <w:rPr>
        <w:rFonts w:ascii="Symbol" w:hAnsi="Symbol" w:hint="default"/>
      </w:rPr>
    </w:lvl>
    <w:lvl w:ilvl="7" w:tplc="9496E8BA">
      <w:start w:val="1"/>
      <w:numFmt w:val="bullet"/>
      <w:lvlText w:val="o"/>
      <w:lvlJc w:val="left"/>
      <w:pPr>
        <w:ind w:left="5760" w:hanging="360"/>
      </w:pPr>
      <w:rPr>
        <w:rFonts w:ascii="Courier New" w:hAnsi="Courier New" w:hint="default"/>
      </w:rPr>
    </w:lvl>
    <w:lvl w:ilvl="8" w:tplc="DA04762E">
      <w:start w:val="1"/>
      <w:numFmt w:val="bullet"/>
      <w:lvlText w:val=""/>
      <w:lvlJc w:val="left"/>
      <w:pPr>
        <w:ind w:left="6480" w:hanging="360"/>
      </w:pPr>
      <w:rPr>
        <w:rFonts w:ascii="Wingdings" w:hAnsi="Wingdings" w:hint="default"/>
      </w:rPr>
    </w:lvl>
  </w:abstractNum>
  <w:abstractNum w:abstractNumId="18" w15:restartNumberingAfterBreak="0">
    <w:nsid w:val="2E74E67E"/>
    <w:multiLevelType w:val="hybridMultilevel"/>
    <w:tmpl w:val="74C87CAA"/>
    <w:lvl w:ilvl="0" w:tplc="1B9443CC">
      <w:start w:val="1"/>
      <w:numFmt w:val="bullet"/>
      <w:lvlText w:val="·"/>
      <w:lvlJc w:val="left"/>
      <w:pPr>
        <w:ind w:left="720" w:hanging="360"/>
      </w:pPr>
      <w:rPr>
        <w:rFonts w:ascii="Symbol" w:hAnsi="Symbol" w:hint="default"/>
      </w:rPr>
    </w:lvl>
    <w:lvl w:ilvl="1" w:tplc="690AFECC">
      <w:start w:val="1"/>
      <w:numFmt w:val="bullet"/>
      <w:lvlText w:val="o"/>
      <w:lvlJc w:val="left"/>
      <w:pPr>
        <w:ind w:left="1440" w:hanging="360"/>
      </w:pPr>
      <w:rPr>
        <w:rFonts w:ascii="Courier New" w:hAnsi="Courier New" w:hint="default"/>
      </w:rPr>
    </w:lvl>
    <w:lvl w:ilvl="2" w:tplc="82E064BE">
      <w:start w:val="1"/>
      <w:numFmt w:val="bullet"/>
      <w:lvlText w:val=""/>
      <w:lvlJc w:val="left"/>
      <w:pPr>
        <w:ind w:left="2160" w:hanging="360"/>
      </w:pPr>
      <w:rPr>
        <w:rFonts w:ascii="Wingdings" w:hAnsi="Wingdings" w:hint="default"/>
      </w:rPr>
    </w:lvl>
    <w:lvl w:ilvl="3" w:tplc="6082DF3C">
      <w:start w:val="1"/>
      <w:numFmt w:val="bullet"/>
      <w:lvlText w:val=""/>
      <w:lvlJc w:val="left"/>
      <w:pPr>
        <w:ind w:left="2880" w:hanging="360"/>
      </w:pPr>
      <w:rPr>
        <w:rFonts w:ascii="Symbol" w:hAnsi="Symbol" w:hint="default"/>
      </w:rPr>
    </w:lvl>
    <w:lvl w:ilvl="4" w:tplc="B67E7868">
      <w:start w:val="1"/>
      <w:numFmt w:val="bullet"/>
      <w:lvlText w:val="o"/>
      <w:lvlJc w:val="left"/>
      <w:pPr>
        <w:ind w:left="3600" w:hanging="360"/>
      </w:pPr>
      <w:rPr>
        <w:rFonts w:ascii="Courier New" w:hAnsi="Courier New" w:hint="default"/>
      </w:rPr>
    </w:lvl>
    <w:lvl w:ilvl="5" w:tplc="8CFAB7E4">
      <w:start w:val="1"/>
      <w:numFmt w:val="bullet"/>
      <w:lvlText w:val=""/>
      <w:lvlJc w:val="left"/>
      <w:pPr>
        <w:ind w:left="4320" w:hanging="360"/>
      </w:pPr>
      <w:rPr>
        <w:rFonts w:ascii="Wingdings" w:hAnsi="Wingdings" w:hint="default"/>
      </w:rPr>
    </w:lvl>
    <w:lvl w:ilvl="6" w:tplc="247E55D0">
      <w:start w:val="1"/>
      <w:numFmt w:val="bullet"/>
      <w:lvlText w:val=""/>
      <w:lvlJc w:val="left"/>
      <w:pPr>
        <w:ind w:left="5040" w:hanging="360"/>
      </w:pPr>
      <w:rPr>
        <w:rFonts w:ascii="Symbol" w:hAnsi="Symbol" w:hint="default"/>
      </w:rPr>
    </w:lvl>
    <w:lvl w:ilvl="7" w:tplc="69042324">
      <w:start w:val="1"/>
      <w:numFmt w:val="bullet"/>
      <w:lvlText w:val="o"/>
      <w:lvlJc w:val="left"/>
      <w:pPr>
        <w:ind w:left="5760" w:hanging="360"/>
      </w:pPr>
      <w:rPr>
        <w:rFonts w:ascii="Courier New" w:hAnsi="Courier New" w:hint="default"/>
      </w:rPr>
    </w:lvl>
    <w:lvl w:ilvl="8" w:tplc="6792BD54">
      <w:start w:val="1"/>
      <w:numFmt w:val="bullet"/>
      <w:lvlText w:val=""/>
      <w:lvlJc w:val="left"/>
      <w:pPr>
        <w:ind w:left="6480" w:hanging="360"/>
      </w:pPr>
      <w:rPr>
        <w:rFonts w:ascii="Wingdings" w:hAnsi="Wingdings" w:hint="default"/>
      </w:rPr>
    </w:lvl>
  </w:abstractNum>
  <w:abstractNum w:abstractNumId="19" w15:restartNumberingAfterBreak="0">
    <w:nsid w:val="3086FE0A"/>
    <w:multiLevelType w:val="hybridMultilevel"/>
    <w:tmpl w:val="7AA6CF5A"/>
    <w:lvl w:ilvl="0" w:tplc="36A25C7A">
      <w:start w:val="1"/>
      <w:numFmt w:val="decimal"/>
      <w:lvlText w:val="%1."/>
      <w:lvlJc w:val="left"/>
      <w:pPr>
        <w:ind w:left="720" w:hanging="360"/>
      </w:pPr>
    </w:lvl>
    <w:lvl w:ilvl="1" w:tplc="085E48B2">
      <w:start w:val="1"/>
      <w:numFmt w:val="decimal"/>
      <w:lvlText w:val="%2."/>
      <w:lvlJc w:val="left"/>
      <w:pPr>
        <w:ind w:left="1440" w:hanging="360"/>
      </w:pPr>
    </w:lvl>
    <w:lvl w:ilvl="2" w:tplc="20DA8F94">
      <w:start w:val="1"/>
      <w:numFmt w:val="lowerRoman"/>
      <w:lvlText w:val="%3."/>
      <w:lvlJc w:val="right"/>
      <w:pPr>
        <w:ind w:left="2160" w:hanging="180"/>
      </w:pPr>
    </w:lvl>
    <w:lvl w:ilvl="3" w:tplc="CC103332">
      <w:start w:val="1"/>
      <w:numFmt w:val="decimal"/>
      <w:lvlText w:val="%4."/>
      <w:lvlJc w:val="left"/>
      <w:pPr>
        <w:ind w:left="2880" w:hanging="360"/>
      </w:pPr>
    </w:lvl>
    <w:lvl w:ilvl="4" w:tplc="6622A4BE">
      <w:start w:val="1"/>
      <w:numFmt w:val="lowerLetter"/>
      <w:lvlText w:val="%5."/>
      <w:lvlJc w:val="left"/>
      <w:pPr>
        <w:ind w:left="3600" w:hanging="360"/>
      </w:pPr>
    </w:lvl>
    <w:lvl w:ilvl="5" w:tplc="BBF8C302">
      <w:start w:val="1"/>
      <w:numFmt w:val="lowerRoman"/>
      <w:lvlText w:val="%6."/>
      <w:lvlJc w:val="right"/>
      <w:pPr>
        <w:ind w:left="4320" w:hanging="180"/>
      </w:pPr>
    </w:lvl>
    <w:lvl w:ilvl="6" w:tplc="B4E2E45C">
      <w:start w:val="1"/>
      <w:numFmt w:val="decimal"/>
      <w:lvlText w:val="%7."/>
      <w:lvlJc w:val="left"/>
      <w:pPr>
        <w:ind w:left="5040" w:hanging="360"/>
      </w:pPr>
    </w:lvl>
    <w:lvl w:ilvl="7" w:tplc="39828434">
      <w:start w:val="1"/>
      <w:numFmt w:val="lowerLetter"/>
      <w:lvlText w:val="%8."/>
      <w:lvlJc w:val="left"/>
      <w:pPr>
        <w:ind w:left="5760" w:hanging="360"/>
      </w:pPr>
    </w:lvl>
    <w:lvl w:ilvl="8" w:tplc="4EF8F9E6">
      <w:start w:val="1"/>
      <w:numFmt w:val="lowerRoman"/>
      <w:lvlText w:val="%9."/>
      <w:lvlJc w:val="right"/>
      <w:pPr>
        <w:ind w:left="6480" w:hanging="180"/>
      </w:pPr>
    </w:lvl>
  </w:abstractNum>
  <w:abstractNum w:abstractNumId="20" w15:restartNumberingAfterBreak="0">
    <w:nsid w:val="30BA32CE"/>
    <w:multiLevelType w:val="hybridMultilevel"/>
    <w:tmpl w:val="8472A850"/>
    <w:lvl w:ilvl="0" w:tplc="9A08893C">
      <w:start w:val="1"/>
      <w:numFmt w:val="bullet"/>
      <w:lvlText w:val="·"/>
      <w:lvlJc w:val="left"/>
      <w:pPr>
        <w:ind w:left="720" w:hanging="360"/>
      </w:pPr>
      <w:rPr>
        <w:rFonts w:ascii="Symbol" w:hAnsi="Symbol" w:hint="default"/>
      </w:rPr>
    </w:lvl>
    <w:lvl w:ilvl="1" w:tplc="2400616A">
      <w:start w:val="1"/>
      <w:numFmt w:val="bullet"/>
      <w:lvlText w:val="o"/>
      <w:lvlJc w:val="left"/>
      <w:pPr>
        <w:ind w:left="1440" w:hanging="360"/>
      </w:pPr>
      <w:rPr>
        <w:rFonts w:ascii="Courier New" w:hAnsi="Courier New" w:hint="default"/>
      </w:rPr>
    </w:lvl>
    <w:lvl w:ilvl="2" w:tplc="B734D5EC">
      <w:start w:val="1"/>
      <w:numFmt w:val="bullet"/>
      <w:lvlText w:val=""/>
      <w:lvlJc w:val="left"/>
      <w:pPr>
        <w:ind w:left="2160" w:hanging="360"/>
      </w:pPr>
      <w:rPr>
        <w:rFonts w:ascii="Wingdings" w:hAnsi="Wingdings" w:hint="default"/>
      </w:rPr>
    </w:lvl>
    <w:lvl w:ilvl="3" w:tplc="77BCCC46">
      <w:start w:val="1"/>
      <w:numFmt w:val="bullet"/>
      <w:lvlText w:val=""/>
      <w:lvlJc w:val="left"/>
      <w:pPr>
        <w:ind w:left="2880" w:hanging="360"/>
      </w:pPr>
      <w:rPr>
        <w:rFonts w:ascii="Symbol" w:hAnsi="Symbol" w:hint="default"/>
      </w:rPr>
    </w:lvl>
    <w:lvl w:ilvl="4" w:tplc="43266856">
      <w:start w:val="1"/>
      <w:numFmt w:val="bullet"/>
      <w:lvlText w:val="o"/>
      <w:lvlJc w:val="left"/>
      <w:pPr>
        <w:ind w:left="3600" w:hanging="360"/>
      </w:pPr>
      <w:rPr>
        <w:rFonts w:ascii="Courier New" w:hAnsi="Courier New" w:hint="default"/>
      </w:rPr>
    </w:lvl>
    <w:lvl w:ilvl="5" w:tplc="1ECE2360">
      <w:start w:val="1"/>
      <w:numFmt w:val="bullet"/>
      <w:lvlText w:val=""/>
      <w:lvlJc w:val="left"/>
      <w:pPr>
        <w:ind w:left="4320" w:hanging="360"/>
      </w:pPr>
      <w:rPr>
        <w:rFonts w:ascii="Wingdings" w:hAnsi="Wingdings" w:hint="default"/>
      </w:rPr>
    </w:lvl>
    <w:lvl w:ilvl="6" w:tplc="5D40C180">
      <w:start w:val="1"/>
      <w:numFmt w:val="bullet"/>
      <w:lvlText w:val=""/>
      <w:lvlJc w:val="left"/>
      <w:pPr>
        <w:ind w:left="5040" w:hanging="360"/>
      </w:pPr>
      <w:rPr>
        <w:rFonts w:ascii="Symbol" w:hAnsi="Symbol" w:hint="default"/>
      </w:rPr>
    </w:lvl>
    <w:lvl w:ilvl="7" w:tplc="BF0E168C">
      <w:start w:val="1"/>
      <w:numFmt w:val="bullet"/>
      <w:lvlText w:val="o"/>
      <w:lvlJc w:val="left"/>
      <w:pPr>
        <w:ind w:left="5760" w:hanging="360"/>
      </w:pPr>
      <w:rPr>
        <w:rFonts w:ascii="Courier New" w:hAnsi="Courier New" w:hint="default"/>
      </w:rPr>
    </w:lvl>
    <w:lvl w:ilvl="8" w:tplc="7F962CD6">
      <w:start w:val="1"/>
      <w:numFmt w:val="bullet"/>
      <w:lvlText w:val=""/>
      <w:lvlJc w:val="left"/>
      <w:pPr>
        <w:ind w:left="6480" w:hanging="360"/>
      </w:pPr>
      <w:rPr>
        <w:rFonts w:ascii="Wingdings" w:hAnsi="Wingdings" w:hint="default"/>
      </w:rPr>
    </w:lvl>
  </w:abstractNum>
  <w:abstractNum w:abstractNumId="21" w15:restartNumberingAfterBreak="0">
    <w:nsid w:val="316F9D01"/>
    <w:multiLevelType w:val="hybridMultilevel"/>
    <w:tmpl w:val="4448069A"/>
    <w:lvl w:ilvl="0" w:tplc="AA7A9CAE">
      <w:start w:val="1"/>
      <w:numFmt w:val="bullet"/>
      <w:lvlText w:val="·"/>
      <w:lvlJc w:val="left"/>
      <w:pPr>
        <w:ind w:left="720" w:hanging="360"/>
      </w:pPr>
      <w:rPr>
        <w:rFonts w:ascii="Symbol" w:hAnsi="Symbol" w:hint="default"/>
      </w:rPr>
    </w:lvl>
    <w:lvl w:ilvl="1" w:tplc="245089A6">
      <w:start w:val="1"/>
      <w:numFmt w:val="bullet"/>
      <w:lvlText w:val="o"/>
      <w:lvlJc w:val="left"/>
      <w:pPr>
        <w:ind w:left="1440" w:hanging="360"/>
      </w:pPr>
      <w:rPr>
        <w:rFonts w:ascii="Courier New" w:hAnsi="Courier New" w:hint="default"/>
      </w:rPr>
    </w:lvl>
    <w:lvl w:ilvl="2" w:tplc="3D8ED1A0">
      <w:start w:val="1"/>
      <w:numFmt w:val="bullet"/>
      <w:lvlText w:val=""/>
      <w:lvlJc w:val="left"/>
      <w:pPr>
        <w:ind w:left="2160" w:hanging="360"/>
      </w:pPr>
      <w:rPr>
        <w:rFonts w:ascii="Wingdings" w:hAnsi="Wingdings" w:hint="default"/>
      </w:rPr>
    </w:lvl>
    <w:lvl w:ilvl="3" w:tplc="8DD23E70">
      <w:start w:val="1"/>
      <w:numFmt w:val="bullet"/>
      <w:lvlText w:val=""/>
      <w:lvlJc w:val="left"/>
      <w:pPr>
        <w:ind w:left="2880" w:hanging="360"/>
      </w:pPr>
      <w:rPr>
        <w:rFonts w:ascii="Symbol" w:hAnsi="Symbol" w:hint="default"/>
      </w:rPr>
    </w:lvl>
    <w:lvl w:ilvl="4" w:tplc="C6C619F6">
      <w:start w:val="1"/>
      <w:numFmt w:val="bullet"/>
      <w:lvlText w:val="o"/>
      <w:lvlJc w:val="left"/>
      <w:pPr>
        <w:ind w:left="3600" w:hanging="360"/>
      </w:pPr>
      <w:rPr>
        <w:rFonts w:ascii="Courier New" w:hAnsi="Courier New" w:hint="default"/>
      </w:rPr>
    </w:lvl>
    <w:lvl w:ilvl="5" w:tplc="374CD2E4">
      <w:start w:val="1"/>
      <w:numFmt w:val="bullet"/>
      <w:lvlText w:val=""/>
      <w:lvlJc w:val="left"/>
      <w:pPr>
        <w:ind w:left="4320" w:hanging="360"/>
      </w:pPr>
      <w:rPr>
        <w:rFonts w:ascii="Wingdings" w:hAnsi="Wingdings" w:hint="default"/>
      </w:rPr>
    </w:lvl>
    <w:lvl w:ilvl="6" w:tplc="F98E411E">
      <w:start w:val="1"/>
      <w:numFmt w:val="bullet"/>
      <w:lvlText w:val=""/>
      <w:lvlJc w:val="left"/>
      <w:pPr>
        <w:ind w:left="5040" w:hanging="360"/>
      </w:pPr>
      <w:rPr>
        <w:rFonts w:ascii="Symbol" w:hAnsi="Symbol" w:hint="default"/>
      </w:rPr>
    </w:lvl>
    <w:lvl w:ilvl="7" w:tplc="997808F4">
      <w:start w:val="1"/>
      <w:numFmt w:val="bullet"/>
      <w:lvlText w:val="o"/>
      <w:lvlJc w:val="left"/>
      <w:pPr>
        <w:ind w:left="5760" w:hanging="360"/>
      </w:pPr>
      <w:rPr>
        <w:rFonts w:ascii="Courier New" w:hAnsi="Courier New" w:hint="default"/>
      </w:rPr>
    </w:lvl>
    <w:lvl w:ilvl="8" w:tplc="E5C0B98C">
      <w:start w:val="1"/>
      <w:numFmt w:val="bullet"/>
      <w:lvlText w:val=""/>
      <w:lvlJc w:val="left"/>
      <w:pPr>
        <w:ind w:left="6480" w:hanging="360"/>
      </w:pPr>
      <w:rPr>
        <w:rFonts w:ascii="Wingdings" w:hAnsi="Wingdings" w:hint="default"/>
      </w:rPr>
    </w:lvl>
  </w:abstractNum>
  <w:abstractNum w:abstractNumId="22" w15:restartNumberingAfterBreak="0">
    <w:nsid w:val="34D9D1EA"/>
    <w:multiLevelType w:val="hybridMultilevel"/>
    <w:tmpl w:val="47E80986"/>
    <w:lvl w:ilvl="0" w:tplc="B818EFAE">
      <w:start w:val="1"/>
      <w:numFmt w:val="bullet"/>
      <w:lvlText w:val="·"/>
      <w:lvlJc w:val="left"/>
      <w:pPr>
        <w:ind w:left="720" w:hanging="360"/>
      </w:pPr>
      <w:rPr>
        <w:rFonts w:ascii="Symbol" w:hAnsi="Symbol" w:hint="default"/>
      </w:rPr>
    </w:lvl>
    <w:lvl w:ilvl="1" w:tplc="82F43DDA">
      <w:start w:val="1"/>
      <w:numFmt w:val="bullet"/>
      <w:lvlText w:val="o"/>
      <w:lvlJc w:val="left"/>
      <w:pPr>
        <w:ind w:left="1440" w:hanging="360"/>
      </w:pPr>
      <w:rPr>
        <w:rFonts w:ascii="Courier New" w:hAnsi="Courier New" w:hint="default"/>
      </w:rPr>
    </w:lvl>
    <w:lvl w:ilvl="2" w:tplc="2610B6D8">
      <w:start w:val="1"/>
      <w:numFmt w:val="bullet"/>
      <w:lvlText w:val=""/>
      <w:lvlJc w:val="left"/>
      <w:pPr>
        <w:ind w:left="2160" w:hanging="360"/>
      </w:pPr>
      <w:rPr>
        <w:rFonts w:ascii="Wingdings" w:hAnsi="Wingdings" w:hint="default"/>
      </w:rPr>
    </w:lvl>
    <w:lvl w:ilvl="3" w:tplc="04A6A85E">
      <w:start w:val="1"/>
      <w:numFmt w:val="bullet"/>
      <w:lvlText w:val=""/>
      <w:lvlJc w:val="left"/>
      <w:pPr>
        <w:ind w:left="2880" w:hanging="360"/>
      </w:pPr>
      <w:rPr>
        <w:rFonts w:ascii="Symbol" w:hAnsi="Symbol" w:hint="default"/>
      </w:rPr>
    </w:lvl>
    <w:lvl w:ilvl="4" w:tplc="8E527E90">
      <w:start w:val="1"/>
      <w:numFmt w:val="bullet"/>
      <w:lvlText w:val="o"/>
      <w:lvlJc w:val="left"/>
      <w:pPr>
        <w:ind w:left="3600" w:hanging="360"/>
      </w:pPr>
      <w:rPr>
        <w:rFonts w:ascii="Courier New" w:hAnsi="Courier New" w:hint="default"/>
      </w:rPr>
    </w:lvl>
    <w:lvl w:ilvl="5" w:tplc="D570E9DC">
      <w:start w:val="1"/>
      <w:numFmt w:val="bullet"/>
      <w:lvlText w:val=""/>
      <w:lvlJc w:val="left"/>
      <w:pPr>
        <w:ind w:left="4320" w:hanging="360"/>
      </w:pPr>
      <w:rPr>
        <w:rFonts w:ascii="Wingdings" w:hAnsi="Wingdings" w:hint="default"/>
      </w:rPr>
    </w:lvl>
    <w:lvl w:ilvl="6" w:tplc="2682ACF0">
      <w:start w:val="1"/>
      <w:numFmt w:val="bullet"/>
      <w:lvlText w:val=""/>
      <w:lvlJc w:val="left"/>
      <w:pPr>
        <w:ind w:left="5040" w:hanging="360"/>
      </w:pPr>
      <w:rPr>
        <w:rFonts w:ascii="Symbol" w:hAnsi="Symbol" w:hint="default"/>
      </w:rPr>
    </w:lvl>
    <w:lvl w:ilvl="7" w:tplc="FDC2994A">
      <w:start w:val="1"/>
      <w:numFmt w:val="bullet"/>
      <w:lvlText w:val="o"/>
      <w:lvlJc w:val="left"/>
      <w:pPr>
        <w:ind w:left="5760" w:hanging="360"/>
      </w:pPr>
      <w:rPr>
        <w:rFonts w:ascii="Courier New" w:hAnsi="Courier New" w:hint="default"/>
      </w:rPr>
    </w:lvl>
    <w:lvl w:ilvl="8" w:tplc="50B6EEC0">
      <w:start w:val="1"/>
      <w:numFmt w:val="bullet"/>
      <w:lvlText w:val=""/>
      <w:lvlJc w:val="left"/>
      <w:pPr>
        <w:ind w:left="6480" w:hanging="360"/>
      </w:pPr>
      <w:rPr>
        <w:rFonts w:ascii="Wingdings" w:hAnsi="Wingdings" w:hint="default"/>
      </w:rPr>
    </w:lvl>
  </w:abstractNum>
  <w:abstractNum w:abstractNumId="23" w15:restartNumberingAfterBreak="0">
    <w:nsid w:val="35D62234"/>
    <w:multiLevelType w:val="hybridMultilevel"/>
    <w:tmpl w:val="E8E4F126"/>
    <w:lvl w:ilvl="0" w:tplc="DFDC9914">
      <w:start w:val="1"/>
      <w:numFmt w:val="bullet"/>
      <w:lvlText w:val="·"/>
      <w:lvlJc w:val="left"/>
      <w:pPr>
        <w:ind w:left="720" w:hanging="360"/>
      </w:pPr>
      <w:rPr>
        <w:rFonts w:ascii="Symbol" w:hAnsi="Symbol" w:hint="default"/>
      </w:rPr>
    </w:lvl>
    <w:lvl w:ilvl="1" w:tplc="2252F4F6">
      <w:start w:val="1"/>
      <w:numFmt w:val="bullet"/>
      <w:lvlText w:val="o"/>
      <w:lvlJc w:val="left"/>
      <w:pPr>
        <w:ind w:left="1440" w:hanging="360"/>
      </w:pPr>
      <w:rPr>
        <w:rFonts w:ascii="Courier New" w:hAnsi="Courier New" w:hint="default"/>
      </w:rPr>
    </w:lvl>
    <w:lvl w:ilvl="2" w:tplc="2A6E3394">
      <w:start w:val="1"/>
      <w:numFmt w:val="bullet"/>
      <w:lvlText w:val=""/>
      <w:lvlJc w:val="left"/>
      <w:pPr>
        <w:ind w:left="2160" w:hanging="360"/>
      </w:pPr>
      <w:rPr>
        <w:rFonts w:ascii="Wingdings" w:hAnsi="Wingdings" w:hint="default"/>
      </w:rPr>
    </w:lvl>
    <w:lvl w:ilvl="3" w:tplc="1DC08E8A">
      <w:start w:val="1"/>
      <w:numFmt w:val="bullet"/>
      <w:lvlText w:val=""/>
      <w:lvlJc w:val="left"/>
      <w:pPr>
        <w:ind w:left="2880" w:hanging="360"/>
      </w:pPr>
      <w:rPr>
        <w:rFonts w:ascii="Symbol" w:hAnsi="Symbol" w:hint="default"/>
      </w:rPr>
    </w:lvl>
    <w:lvl w:ilvl="4" w:tplc="A93604F2">
      <w:start w:val="1"/>
      <w:numFmt w:val="bullet"/>
      <w:lvlText w:val="o"/>
      <w:lvlJc w:val="left"/>
      <w:pPr>
        <w:ind w:left="3600" w:hanging="360"/>
      </w:pPr>
      <w:rPr>
        <w:rFonts w:ascii="Courier New" w:hAnsi="Courier New" w:hint="default"/>
      </w:rPr>
    </w:lvl>
    <w:lvl w:ilvl="5" w:tplc="25E2BF26">
      <w:start w:val="1"/>
      <w:numFmt w:val="bullet"/>
      <w:lvlText w:val=""/>
      <w:lvlJc w:val="left"/>
      <w:pPr>
        <w:ind w:left="4320" w:hanging="360"/>
      </w:pPr>
      <w:rPr>
        <w:rFonts w:ascii="Wingdings" w:hAnsi="Wingdings" w:hint="default"/>
      </w:rPr>
    </w:lvl>
    <w:lvl w:ilvl="6" w:tplc="8B7C86F6">
      <w:start w:val="1"/>
      <w:numFmt w:val="bullet"/>
      <w:lvlText w:val=""/>
      <w:lvlJc w:val="left"/>
      <w:pPr>
        <w:ind w:left="5040" w:hanging="360"/>
      </w:pPr>
      <w:rPr>
        <w:rFonts w:ascii="Symbol" w:hAnsi="Symbol" w:hint="default"/>
      </w:rPr>
    </w:lvl>
    <w:lvl w:ilvl="7" w:tplc="F4AC0EF0">
      <w:start w:val="1"/>
      <w:numFmt w:val="bullet"/>
      <w:lvlText w:val="o"/>
      <w:lvlJc w:val="left"/>
      <w:pPr>
        <w:ind w:left="5760" w:hanging="360"/>
      </w:pPr>
      <w:rPr>
        <w:rFonts w:ascii="Courier New" w:hAnsi="Courier New" w:hint="default"/>
      </w:rPr>
    </w:lvl>
    <w:lvl w:ilvl="8" w:tplc="532E6410">
      <w:start w:val="1"/>
      <w:numFmt w:val="bullet"/>
      <w:lvlText w:val=""/>
      <w:lvlJc w:val="left"/>
      <w:pPr>
        <w:ind w:left="6480" w:hanging="360"/>
      </w:pPr>
      <w:rPr>
        <w:rFonts w:ascii="Wingdings" w:hAnsi="Wingdings" w:hint="default"/>
      </w:rPr>
    </w:lvl>
  </w:abstractNum>
  <w:abstractNum w:abstractNumId="24" w15:restartNumberingAfterBreak="0">
    <w:nsid w:val="369EDC2B"/>
    <w:multiLevelType w:val="hybridMultilevel"/>
    <w:tmpl w:val="C7861C10"/>
    <w:lvl w:ilvl="0" w:tplc="D4FEC036">
      <w:start w:val="1"/>
      <w:numFmt w:val="bullet"/>
      <w:lvlText w:val="·"/>
      <w:lvlJc w:val="left"/>
      <w:pPr>
        <w:ind w:left="720" w:hanging="360"/>
      </w:pPr>
      <w:rPr>
        <w:rFonts w:ascii="Symbol" w:hAnsi="Symbol" w:hint="default"/>
      </w:rPr>
    </w:lvl>
    <w:lvl w:ilvl="1" w:tplc="78CCCAF8">
      <w:start w:val="1"/>
      <w:numFmt w:val="bullet"/>
      <w:lvlText w:val="o"/>
      <w:lvlJc w:val="left"/>
      <w:pPr>
        <w:ind w:left="1440" w:hanging="360"/>
      </w:pPr>
      <w:rPr>
        <w:rFonts w:ascii="Courier New" w:hAnsi="Courier New" w:hint="default"/>
      </w:rPr>
    </w:lvl>
    <w:lvl w:ilvl="2" w:tplc="1FBE37BE">
      <w:start w:val="1"/>
      <w:numFmt w:val="bullet"/>
      <w:lvlText w:val=""/>
      <w:lvlJc w:val="left"/>
      <w:pPr>
        <w:ind w:left="2160" w:hanging="360"/>
      </w:pPr>
      <w:rPr>
        <w:rFonts w:ascii="Wingdings" w:hAnsi="Wingdings" w:hint="default"/>
      </w:rPr>
    </w:lvl>
    <w:lvl w:ilvl="3" w:tplc="BBAE71BE">
      <w:start w:val="1"/>
      <w:numFmt w:val="bullet"/>
      <w:lvlText w:val=""/>
      <w:lvlJc w:val="left"/>
      <w:pPr>
        <w:ind w:left="2880" w:hanging="360"/>
      </w:pPr>
      <w:rPr>
        <w:rFonts w:ascii="Symbol" w:hAnsi="Symbol" w:hint="default"/>
      </w:rPr>
    </w:lvl>
    <w:lvl w:ilvl="4" w:tplc="09904570">
      <w:start w:val="1"/>
      <w:numFmt w:val="bullet"/>
      <w:lvlText w:val="o"/>
      <w:lvlJc w:val="left"/>
      <w:pPr>
        <w:ind w:left="3600" w:hanging="360"/>
      </w:pPr>
      <w:rPr>
        <w:rFonts w:ascii="Courier New" w:hAnsi="Courier New" w:hint="default"/>
      </w:rPr>
    </w:lvl>
    <w:lvl w:ilvl="5" w:tplc="62CA57B2">
      <w:start w:val="1"/>
      <w:numFmt w:val="bullet"/>
      <w:lvlText w:val=""/>
      <w:lvlJc w:val="left"/>
      <w:pPr>
        <w:ind w:left="4320" w:hanging="360"/>
      </w:pPr>
      <w:rPr>
        <w:rFonts w:ascii="Wingdings" w:hAnsi="Wingdings" w:hint="default"/>
      </w:rPr>
    </w:lvl>
    <w:lvl w:ilvl="6" w:tplc="AF909B58">
      <w:start w:val="1"/>
      <w:numFmt w:val="bullet"/>
      <w:lvlText w:val=""/>
      <w:lvlJc w:val="left"/>
      <w:pPr>
        <w:ind w:left="5040" w:hanging="360"/>
      </w:pPr>
      <w:rPr>
        <w:rFonts w:ascii="Symbol" w:hAnsi="Symbol" w:hint="default"/>
      </w:rPr>
    </w:lvl>
    <w:lvl w:ilvl="7" w:tplc="FFE6DDC6">
      <w:start w:val="1"/>
      <w:numFmt w:val="bullet"/>
      <w:lvlText w:val="o"/>
      <w:lvlJc w:val="left"/>
      <w:pPr>
        <w:ind w:left="5760" w:hanging="360"/>
      </w:pPr>
      <w:rPr>
        <w:rFonts w:ascii="Courier New" w:hAnsi="Courier New" w:hint="default"/>
      </w:rPr>
    </w:lvl>
    <w:lvl w:ilvl="8" w:tplc="B9580536">
      <w:start w:val="1"/>
      <w:numFmt w:val="bullet"/>
      <w:lvlText w:val=""/>
      <w:lvlJc w:val="left"/>
      <w:pPr>
        <w:ind w:left="6480" w:hanging="360"/>
      </w:pPr>
      <w:rPr>
        <w:rFonts w:ascii="Wingdings" w:hAnsi="Wingdings" w:hint="default"/>
      </w:rPr>
    </w:lvl>
  </w:abstractNum>
  <w:abstractNum w:abstractNumId="25" w15:restartNumberingAfterBreak="0">
    <w:nsid w:val="38BEF0DA"/>
    <w:multiLevelType w:val="hybridMultilevel"/>
    <w:tmpl w:val="9A867080"/>
    <w:lvl w:ilvl="0" w:tplc="79A2DB84">
      <w:start w:val="1"/>
      <w:numFmt w:val="bullet"/>
      <w:lvlText w:val="·"/>
      <w:lvlJc w:val="left"/>
      <w:pPr>
        <w:ind w:left="720" w:hanging="360"/>
      </w:pPr>
      <w:rPr>
        <w:rFonts w:ascii="Symbol" w:hAnsi="Symbol" w:hint="default"/>
      </w:rPr>
    </w:lvl>
    <w:lvl w:ilvl="1" w:tplc="D360A06C">
      <w:start w:val="1"/>
      <w:numFmt w:val="bullet"/>
      <w:lvlText w:val="o"/>
      <w:lvlJc w:val="left"/>
      <w:pPr>
        <w:ind w:left="1440" w:hanging="360"/>
      </w:pPr>
      <w:rPr>
        <w:rFonts w:ascii="Courier New" w:hAnsi="Courier New" w:hint="default"/>
      </w:rPr>
    </w:lvl>
    <w:lvl w:ilvl="2" w:tplc="BF9C6462">
      <w:start w:val="1"/>
      <w:numFmt w:val="bullet"/>
      <w:lvlText w:val=""/>
      <w:lvlJc w:val="left"/>
      <w:pPr>
        <w:ind w:left="2160" w:hanging="360"/>
      </w:pPr>
      <w:rPr>
        <w:rFonts w:ascii="Wingdings" w:hAnsi="Wingdings" w:hint="default"/>
      </w:rPr>
    </w:lvl>
    <w:lvl w:ilvl="3" w:tplc="9132AB1A">
      <w:start w:val="1"/>
      <w:numFmt w:val="bullet"/>
      <w:lvlText w:val=""/>
      <w:lvlJc w:val="left"/>
      <w:pPr>
        <w:ind w:left="2880" w:hanging="360"/>
      </w:pPr>
      <w:rPr>
        <w:rFonts w:ascii="Symbol" w:hAnsi="Symbol" w:hint="default"/>
      </w:rPr>
    </w:lvl>
    <w:lvl w:ilvl="4" w:tplc="A65A3EA0">
      <w:start w:val="1"/>
      <w:numFmt w:val="bullet"/>
      <w:lvlText w:val="o"/>
      <w:lvlJc w:val="left"/>
      <w:pPr>
        <w:ind w:left="3600" w:hanging="360"/>
      </w:pPr>
      <w:rPr>
        <w:rFonts w:ascii="Courier New" w:hAnsi="Courier New" w:hint="default"/>
      </w:rPr>
    </w:lvl>
    <w:lvl w:ilvl="5" w:tplc="F67A4718">
      <w:start w:val="1"/>
      <w:numFmt w:val="bullet"/>
      <w:lvlText w:val=""/>
      <w:lvlJc w:val="left"/>
      <w:pPr>
        <w:ind w:left="4320" w:hanging="360"/>
      </w:pPr>
      <w:rPr>
        <w:rFonts w:ascii="Wingdings" w:hAnsi="Wingdings" w:hint="default"/>
      </w:rPr>
    </w:lvl>
    <w:lvl w:ilvl="6" w:tplc="E6BC6E6C">
      <w:start w:val="1"/>
      <w:numFmt w:val="bullet"/>
      <w:lvlText w:val=""/>
      <w:lvlJc w:val="left"/>
      <w:pPr>
        <w:ind w:left="5040" w:hanging="360"/>
      </w:pPr>
      <w:rPr>
        <w:rFonts w:ascii="Symbol" w:hAnsi="Symbol" w:hint="default"/>
      </w:rPr>
    </w:lvl>
    <w:lvl w:ilvl="7" w:tplc="C3341AD8">
      <w:start w:val="1"/>
      <w:numFmt w:val="bullet"/>
      <w:lvlText w:val="o"/>
      <w:lvlJc w:val="left"/>
      <w:pPr>
        <w:ind w:left="5760" w:hanging="360"/>
      </w:pPr>
      <w:rPr>
        <w:rFonts w:ascii="Courier New" w:hAnsi="Courier New" w:hint="default"/>
      </w:rPr>
    </w:lvl>
    <w:lvl w:ilvl="8" w:tplc="2D069E00">
      <w:start w:val="1"/>
      <w:numFmt w:val="bullet"/>
      <w:lvlText w:val=""/>
      <w:lvlJc w:val="left"/>
      <w:pPr>
        <w:ind w:left="6480" w:hanging="360"/>
      </w:pPr>
      <w:rPr>
        <w:rFonts w:ascii="Wingdings" w:hAnsi="Wingdings" w:hint="default"/>
      </w:rPr>
    </w:lvl>
  </w:abstractNum>
  <w:abstractNum w:abstractNumId="26" w15:restartNumberingAfterBreak="0">
    <w:nsid w:val="3B887993"/>
    <w:multiLevelType w:val="hybridMultilevel"/>
    <w:tmpl w:val="4F90CA7C"/>
    <w:lvl w:ilvl="0" w:tplc="728A900E">
      <w:start w:val="1"/>
      <w:numFmt w:val="bullet"/>
      <w:lvlText w:val="·"/>
      <w:lvlJc w:val="left"/>
      <w:pPr>
        <w:ind w:left="720" w:hanging="360"/>
      </w:pPr>
      <w:rPr>
        <w:rFonts w:ascii="Symbol" w:hAnsi="Symbol" w:hint="default"/>
      </w:rPr>
    </w:lvl>
    <w:lvl w:ilvl="1" w:tplc="FC864A0E">
      <w:start w:val="1"/>
      <w:numFmt w:val="bullet"/>
      <w:lvlText w:val="o"/>
      <w:lvlJc w:val="left"/>
      <w:pPr>
        <w:ind w:left="1440" w:hanging="360"/>
      </w:pPr>
      <w:rPr>
        <w:rFonts w:ascii="Courier New" w:hAnsi="Courier New" w:hint="default"/>
      </w:rPr>
    </w:lvl>
    <w:lvl w:ilvl="2" w:tplc="6540AEC2">
      <w:start w:val="1"/>
      <w:numFmt w:val="bullet"/>
      <w:lvlText w:val=""/>
      <w:lvlJc w:val="left"/>
      <w:pPr>
        <w:ind w:left="2160" w:hanging="360"/>
      </w:pPr>
      <w:rPr>
        <w:rFonts w:ascii="Wingdings" w:hAnsi="Wingdings" w:hint="default"/>
      </w:rPr>
    </w:lvl>
    <w:lvl w:ilvl="3" w:tplc="DDC8F0E6">
      <w:start w:val="1"/>
      <w:numFmt w:val="bullet"/>
      <w:lvlText w:val=""/>
      <w:lvlJc w:val="left"/>
      <w:pPr>
        <w:ind w:left="2880" w:hanging="360"/>
      </w:pPr>
      <w:rPr>
        <w:rFonts w:ascii="Symbol" w:hAnsi="Symbol" w:hint="default"/>
      </w:rPr>
    </w:lvl>
    <w:lvl w:ilvl="4" w:tplc="49BAE938">
      <w:start w:val="1"/>
      <w:numFmt w:val="bullet"/>
      <w:lvlText w:val="o"/>
      <w:lvlJc w:val="left"/>
      <w:pPr>
        <w:ind w:left="3600" w:hanging="360"/>
      </w:pPr>
      <w:rPr>
        <w:rFonts w:ascii="Courier New" w:hAnsi="Courier New" w:hint="default"/>
      </w:rPr>
    </w:lvl>
    <w:lvl w:ilvl="5" w:tplc="97E4860E">
      <w:start w:val="1"/>
      <w:numFmt w:val="bullet"/>
      <w:lvlText w:val=""/>
      <w:lvlJc w:val="left"/>
      <w:pPr>
        <w:ind w:left="4320" w:hanging="360"/>
      </w:pPr>
      <w:rPr>
        <w:rFonts w:ascii="Wingdings" w:hAnsi="Wingdings" w:hint="default"/>
      </w:rPr>
    </w:lvl>
    <w:lvl w:ilvl="6" w:tplc="4FE2EE3E">
      <w:start w:val="1"/>
      <w:numFmt w:val="bullet"/>
      <w:lvlText w:val=""/>
      <w:lvlJc w:val="left"/>
      <w:pPr>
        <w:ind w:left="5040" w:hanging="360"/>
      </w:pPr>
      <w:rPr>
        <w:rFonts w:ascii="Symbol" w:hAnsi="Symbol" w:hint="default"/>
      </w:rPr>
    </w:lvl>
    <w:lvl w:ilvl="7" w:tplc="78FA7566">
      <w:start w:val="1"/>
      <w:numFmt w:val="bullet"/>
      <w:lvlText w:val="o"/>
      <w:lvlJc w:val="left"/>
      <w:pPr>
        <w:ind w:left="5760" w:hanging="360"/>
      </w:pPr>
      <w:rPr>
        <w:rFonts w:ascii="Courier New" w:hAnsi="Courier New" w:hint="default"/>
      </w:rPr>
    </w:lvl>
    <w:lvl w:ilvl="8" w:tplc="3334E140">
      <w:start w:val="1"/>
      <w:numFmt w:val="bullet"/>
      <w:lvlText w:val=""/>
      <w:lvlJc w:val="left"/>
      <w:pPr>
        <w:ind w:left="6480" w:hanging="360"/>
      </w:pPr>
      <w:rPr>
        <w:rFonts w:ascii="Wingdings" w:hAnsi="Wingdings" w:hint="default"/>
      </w:rPr>
    </w:lvl>
  </w:abstractNum>
  <w:abstractNum w:abstractNumId="27" w15:restartNumberingAfterBreak="0">
    <w:nsid w:val="3C89088A"/>
    <w:multiLevelType w:val="hybridMultilevel"/>
    <w:tmpl w:val="CBAE7C92"/>
    <w:lvl w:ilvl="0" w:tplc="9400401E">
      <w:start w:val="1"/>
      <w:numFmt w:val="bullet"/>
      <w:lvlText w:val="·"/>
      <w:lvlJc w:val="left"/>
      <w:pPr>
        <w:ind w:left="720" w:hanging="360"/>
      </w:pPr>
      <w:rPr>
        <w:rFonts w:ascii="Symbol" w:hAnsi="Symbol" w:hint="default"/>
      </w:rPr>
    </w:lvl>
    <w:lvl w:ilvl="1" w:tplc="3318A04E">
      <w:start w:val="1"/>
      <w:numFmt w:val="bullet"/>
      <w:lvlText w:val="o"/>
      <w:lvlJc w:val="left"/>
      <w:pPr>
        <w:ind w:left="1440" w:hanging="360"/>
      </w:pPr>
      <w:rPr>
        <w:rFonts w:ascii="Courier New" w:hAnsi="Courier New" w:hint="default"/>
      </w:rPr>
    </w:lvl>
    <w:lvl w:ilvl="2" w:tplc="51582C52">
      <w:start w:val="1"/>
      <w:numFmt w:val="bullet"/>
      <w:lvlText w:val=""/>
      <w:lvlJc w:val="left"/>
      <w:pPr>
        <w:ind w:left="2160" w:hanging="360"/>
      </w:pPr>
      <w:rPr>
        <w:rFonts w:ascii="Wingdings" w:hAnsi="Wingdings" w:hint="default"/>
      </w:rPr>
    </w:lvl>
    <w:lvl w:ilvl="3" w:tplc="B658DC78">
      <w:start w:val="1"/>
      <w:numFmt w:val="bullet"/>
      <w:lvlText w:val=""/>
      <w:lvlJc w:val="left"/>
      <w:pPr>
        <w:ind w:left="2880" w:hanging="360"/>
      </w:pPr>
      <w:rPr>
        <w:rFonts w:ascii="Symbol" w:hAnsi="Symbol" w:hint="default"/>
      </w:rPr>
    </w:lvl>
    <w:lvl w:ilvl="4" w:tplc="8F064CC4">
      <w:start w:val="1"/>
      <w:numFmt w:val="bullet"/>
      <w:lvlText w:val="o"/>
      <w:lvlJc w:val="left"/>
      <w:pPr>
        <w:ind w:left="3600" w:hanging="360"/>
      </w:pPr>
      <w:rPr>
        <w:rFonts w:ascii="Courier New" w:hAnsi="Courier New" w:hint="default"/>
      </w:rPr>
    </w:lvl>
    <w:lvl w:ilvl="5" w:tplc="53348932">
      <w:start w:val="1"/>
      <w:numFmt w:val="bullet"/>
      <w:lvlText w:val=""/>
      <w:lvlJc w:val="left"/>
      <w:pPr>
        <w:ind w:left="4320" w:hanging="360"/>
      </w:pPr>
      <w:rPr>
        <w:rFonts w:ascii="Wingdings" w:hAnsi="Wingdings" w:hint="default"/>
      </w:rPr>
    </w:lvl>
    <w:lvl w:ilvl="6" w:tplc="C2B88634">
      <w:start w:val="1"/>
      <w:numFmt w:val="bullet"/>
      <w:lvlText w:val=""/>
      <w:lvlJc w:val="left"/>
      <w:pPr>
        <w:ind w:left="5040" w:hanging="360"/>
      </w:pPr>
      <w:rPr>
        <w:rFonts w:ascii="Symbol" w:hAnsi="Symbol" w:hint="default"/>
      </w:rPr>
    </w:lvl>
    <w:lvl w:ilvl="7" w:tplc="E2244486">
      <w:start w:val="1"/>
      <w:numFmt w:val="bullet"/>
      <w:lvlText w:val="o"/>
      <w:lvlJc w:val="left"/>
      <w:pPr>
        <w:ind w:left="5760" w:hanging="360"/>
      </w:pPr>
      <w:rPr>
        <w:rFonts w:ascii="Courier New" w:hAnsi="Courier New" w:hint="default"/>
      </w:rPr>
    </w:lvl>
    <w:lvl w:ilvl="8" w:tplc="1F2656DC">
      <w:start w:val="1"/>
      <w:numFmt w:val="bullet"/>
      <w:lvlText w:val=""/>
      <w:lvlJc w:val="left"/>
      <w:pPr>
        <w:ind w:left="6480" w:hanging="360"/>
      </w:pPr>
      <w:rPr>
        <w:rFonts w:ascii="Wingdings" w:hAnsi="Wingdings" w:hint="default"/>
      </w:rPr>
    </w:lvl>
  </w:abstractNum>
  <w:abstractNum w:abstractNumId="28" w15:restartNumberingAfterBreak="0">
    <w:nsid w:val="3DCA8296"/>
    <w:multiLevelType w:val="hybridMultilevel"/>
    <w:tmpl w:val="6F6E284E"/>
    <w:lvl w:ilvl="0" w:tplc="A16A08C6">
      <w:start w:val="1"/>
      <w:numFmt w:val="bullet"/>
      <w:lvlText w:val="·"/>
      <w:lvlJc w:val="left"/>
      <w:pPr>
        <w:ind w:left="720" w:hanging="360"/>
      </w:pPr>
      <w:rPr>
        <w:rFonts w:ascii="Symbol" w:hAnsi="Symbol" w:hint="default"/>
      </w:rPr>
    </w:lvl>
    <w:lvl w:ilvl="1" w:tplc="F28212A4">
      <w:start w:val="1"/>
      <w:numFmt w:val="bullet"/>
      <w:lvlText w:val="o"/>
      <w:lvlJc w:val="left"/>
      <w:pPr>
        <w:ind w:left="1440" w:hanging="360"/>
      </w:pPr>
      <w:rPr>
        <w:rFonts w:ascii="Courier New" w:hAnsi="Courier New" w:hint="default"/>
      </w:rPr>
    </w:lvl>
    <w:lvl w:ilvl="2" w:tplc="9A6A60A4">
      <w:start w:val="1"/>
      <w:numFmt w:val="bullet"/>
      <w:lvlText w:val=""/>
      <w:lvlJc w:val="left"/>
      <w:pPr>
        <w:ind w:left="2160" w:hanging="360"/>
      </w:pPr>
      <w:rPr>
        <w:rFonts w:ascii="Wingdings" w:hAnsi="Wingdings" w:hint="default"/>
      </w:rPr>
    </w:lvl>
    <w:lvl w:ilvl="3" w:tplc="D1403BCA">
      <w:start w:val="1"/>
      <w:numFmt w:val="bullet"/>
      <w:lvlText w:val=""/>
      <w:lvlJc w:val="left"/>
      <w:pPr>
        <w:ind w:left="2880" w:hanging="360"/>
      </w:pPr>
      <w:rPr>
        <w:rFonts w:ascii="Symbol" w:hAnsi="Symbol" w:hint="default"/>
      </w:rPr>
    </w:lvl>
    <w:lvl w:ilvl="4" w:tplc="00562922">
      <w:start w:val="1"/>
      <w:numFmt w:val="bullet"/>
      <w:lvlText w:val="o"/>
      <w:lvlJc w:val="left"/>
      <w:pPr>
        <w:ind w:left="3600" w:hanging="360"/>
      </w:pPr>
      <w:rPr>
        <w:rFonts w:ascii="Courier New" w:hAnsi="Courier New" w:hint="default"/>
      </w:rPr>
    </w:lvl>
    <w:lvl w:ilvl="5" w:tplc="8B920AAC">
      <w:start w:val="1"/>
      <w:numFmt w:val="bullet"/>
      <w:lvlText w:val=""/>
      <w:lvlJc w:val="left"/>
      <w:pPr>
        <w:ind w:left="4320" w:hanging="360"/>
      </w:pPr>
      <w:rPr>
        <w:rFonts w:ascii="Wingdings" w:hAnsi="Wingdings" w:hint="default"/>
      </w:rPr>
    </w:lvl>
    <w:lvl w:ilvl="6" w:tplc="DBACFABA">
      <w:start w:val="1"/>
      <w:numFmt w:val="bullet"/>
      <w:lvlText w:val=""/>
      <w:lvlJc w:val="left"/>
      <w:pPr>
        <w:ind w:left="5040" w:hanging="360"/>
      </w:pPr>
      <w:rPr>
        <w:rFonts w:ascii="Symbol" w:hAnsi="Symbol" w:hint="default"/>
      </w:rPr>
    </w:lvl>
    <w:lvl w:ilvl="7" w:tplc="55646A8A">
      <w:start w:val="1"/>
      <w:numFmt w:val="bullet"/>
      <w:lvlText w:val="o"/>
      <w:lvlJc w:val="left"/>
      <w:pPr>
        <w:ind w:left="5760" w:hanging="360"/>
      </w:pPr>
      <w:rPr>
        <w:rFonts w:ascii="Courier New" w:hAnsi="Courier New" w:hint="default"/>
      </w:rPr>
    </w:lvl>
    <w:lvl w:ilvl="8" w:tplc="C810BBEA">
      <w:start w:val="1"/>
      <w:numFmt w:val="bullet"/>
      <w:lvlText w:val=""/>
      <w:lvlJc w:val="left"/>
      <w:pPr>
        <w:ind w:left="6480" w:hanging="360"/>
      </w:pPr>
      <w:rPr>
        <w:rFonts w:ascii="Wingdings" w:hAnsi="Wingdings" w:hint="default"/>
      </w:rPr>
    </w:lvl>
  </w:abstractNum>
  <w:abstractNum w:abstractNumId="29" w15:restartNumberingAfterBreak="0">
    <w:nsid w:val="3E013031"/>
    <w:multiLevelType w:val="hybridMultilevel"/>
    <w:tmpl w:val="09ECE132"/>
    <w:lvl w:ilvl="0" w:tplc="FCA04EF8">
      <w:start w:val="1"/>
      <w:numFmt w:val="bullet"/>
      <w:lvlText w:val="·"/>
      <w:lvlJc w:val="left"/>
      <w:pPr>
        <w:ind w:left="720" w:hanging="360"/>
      </w:pPr>
      <w:rPr>
        <w:rFonts w:ascii="Symbol" w:hAnsi="Symbol" w:hint="default"/>
      </w:rPr>
    </w:lvl>
    <w:lvl w:ilvl="1" w:tplc="F9E0C078">
      <w:start w:val="1"/>
      <w:numFmt w:val="bullet"/>
      <w:lvlText w:val="o"/>
      <w:lvlJc w:val="left"/>
      <w:pPr>
        <w:ind w:left="1440" w:hanging="360"/>
      </w:pPr>
      <w:rPr>
        <w:rFonts w:ascii="Courier New" w:hAnsi="Courier New" w:hint="default"/>
      </w:rPr>
    </w:lvl>
    <w:lvl w:ilvl="2" w:tplc="329CEDD2">
      <w:start w:val="1"/>
      <w:numFmt w:val="bullet"/>
      <w:lvlText w:val=""/>
      <w:lvlJc w:val="left"/>
      <w:pPr>
        <w:ind w:left="2160" w:hanging="360"/>
      </w:pPr>
      <w:rPr>
        <w:rFonts w:ascii="Wingdings" w:hAnsi="Wingdings" w:hint="default"/>
      </w:rPr>
    </w:lvl>
    <w:lvl w:ilvl="3" w:tplc="2B747C1E">
      <w:start w:val="1"/>
      <w:numFmt w:val="bullet"/>
      <w:lvlText w:val=""/>
      <w:lvlJc w:val="left"/>
      <w:pPr>
        <w:ind w:left="2880" w:hanging="360"/>
      </w:pPr>
      <w:rPr>
        <w:rFonts w:ascii="Symbol" w:hAnsi="Symbol" w:hint="default"/>
      </w:rPr>
    </w:lvl>
    <w:lvl w:ilvl="4" w:tplc="221A8CDA">
      <w:start w:val="1"/>
      <w:numFmt w:val="bullet"/>
      <w:lvlText w:val="o"/>
      <w:lvlJc w:val="left"/>
      <w:pPr>
        <w:ind w:left="3600" w:hanging="360"/>
      </w:pPr>
      <w:rPr>
        <w:rFonts w:ascii="Courier New" w:hAnsi="Courier New" w:hint="default"/>
      </w:rPr>
    </w:lvl>
    <w:lvl w:ilvl="5" w:tplc="E8DA752A">
      <w:start w:val="1"/>
      <w:numFmt w:val="bullet"/>
      <w:lvlText w:val=""/>
      <w:lvlJc w:val="left"/>
      <w:pPr>
        <w:ind w:left="4320" w:hanging="360"/>
      </w:pPr>
      <w:rPr>
        <w:rFonts w:ascii="Wingdings" w:hAnsi="Wingdings" w:hint="default"/>
      </w:rPr>
    </w:lvl>
    <w:lvl w:ilvl="6" w:tplc="574C9958">
      <w:start w:val="1"/>
      <w:numFmt w:val="bullet"/>
      <w:lvlText w:val=""/>
      <w:lvlJc w:val="left"/>
      <w:pPr>
        <w:ind w:left="5040" w:hanging="360"/>
      </w:pPr>
      <w:rPr>
        <w:rFonts w:ascii="Symbol" w:hAnsi="Symbol" w:hint="default"/>
      </w:rPr>
    </w:lvl>
    <w:lvl w:ilvl="7" w:tplc="741E3686">
      <w:start w:val="1"/>
      <w:numFmt w:val="bullet"/>
      <w:lvlText w:val="o"/>
      <w:lvlJc w:val="left"/>
      <w:pPr>
        <w:ind w:left="5760" w:hanging="360"/>
      </w:pPr>
      <w:rPr>
        <w:rFonts w:ascii="Courier New" w:hAnsi="Courier New" w:hint="default"/>
      </w:rPr>
    </w:lvl>
    <w:lvl w:ilvl="8" w:tplc="30B4D77C">
      <w:start w:val="1"/>
      <w:numFmt w:val="bullet"/>
      <w:lvlText w:val=""/>
      <w:lvlJc w:val="left"/>
      <w:pPr>
        <w:ind w:left="6480" w:hanging="360"/>
      </w:pPr>
      <w:rPr>
        <w:rFonts w:ascii="Wingdings" w:hAnsi="Wingdings" w:hint="default"/>
      </w:rPr>
    </w:lvl>
  </w:abstractNum>
  <w:abstractNum w:abstractNumId="30" w15:restartNumberingAfterBreak="0">
    <w:nsid w:val="40427F1E"/>
    <w:multiLevelType w:val="hybridMultilevel"/>
    <w:tmpl w:val="383CA742"/>
    <w:lvl w:ilvl="0" w:tplc="05145220">
      <w:start w:val="1"/>
      <w:numFmt w:val="bullet"/>
      <w:lvlText w:val="·"/>
      <w:lvlJc w:val="left"/>
      <w:pPr>
        <w:ind w:left="720" w:hanging="360"/>
      </w:pPr>
      <w:rPr>
        <w:rFonts w:ascii="Symbol" w:hAnsi="Symbol" w:hint="default"/>
      </w:rPr>
    </w:lvl>
    <w:lvl w:ilvl="1" w:tplc="ECB47CD2">
      <w:start w:val="1"/>
      <w:numFmt w:val="bullet"/>
      <w:lvlText w:val="o"/>
      <w:lvlJc w:val="left"/>
      <w:pPr>
        <w:ind w:left="1440" w:hanging="360"/>
      </w:pPr>
      <w:rPr>
        <w:rFonts w:ascii="Courier New" w:hAnsi="Courier New" w:hint="default"/>
      </w:rPr>
    </w:lvl>
    <w:lvl w:ilvl="2" w:tplc="EAE4AA6A">
      <w:start w:val="1"/>
      <w:numFmt w:val="bullet"/>
      <w:lvlText w:val=""/>
      <w:lvlJc w:val="left"/>
      <w:pPr>
        <w:ind w:left="2160" w:hanging="360"/>
      </w:pPr>
      <w:rPr>
        <w:rFonts w:ascii="Wingdings" w:hAnsi="Wingdings" w:hint="default"/>
      </w:rPr>
    </w:lvl>
    <w:lvl w:ilvl="3" w:tplc="4FA875E4">
      <w:start w:val="1"/>
      <w:numFmt w:val="bullet"/>
      <w:lvlText w:val=""/>
      <w:lvlJc w:val="left"/>
      <w:pPr>
        <w:ind w:left="2880" w:hanging="360"/>
      </w:pPr>
      <w:rPr>
        <w:rFonts w:ascii="Symbol" w:hAnsi="Symbol" w:hint="default"/>
      </w:rPr>
    </w:lvl>
    <w:lvl w:ilvl="4" w:tplc="0FB8705A">
      <w:start w:val="1"/>
      <w:numFmt w:val="bullet"/>
      <w:lvlText w:val="o"/>
      <w:lvlJc w:val="left"/>
      <w:pPr>
        <w:ind w:left="3600" w:hanging="360"/>
      </w:pPr>
      <w:rPr>
        <w:rFonts w:ascii="Courier New" w:hAnsi="Courier New" w:hint="default"/>
      </w:rPr>
    </w:lvl>
    <w:lvl w:ilvl="5" w:tplc="B92088C0">
      <w:start w:val="1"/>
      <w:numFmt w:val="bullet"/>
      <w:lvlText w:val=""/>
      <w:lvlJc w:val="left"/>
      <w:pPr>
        <w:ind w:left="4320" w:hanging="360"/>
      </w:pPr>
      <w:rPr>
        <w:rFonts w:ascii="Wingdings" w:hAnsi="Wingdings" w:hint="default"/>
      </w:rPr>
    </w:lvl>
    <w:lvl w:ilvl="6" w:tplc="B20E3304">
      <w:start w:val="1"/>
      <w:numFmt w:val="bullet"/>
      <w:lvlText w:val=""/>
      <w:lvlJc w:val="left"/>
      <w:pPr>
        <w:ind w:left="5040" w:hanging="360"/>
      </w:pPr>
      <w:rPr>
        <w:rFonts w:ascii="Symbol" w:hAnsi="Symbol" w:hint="default"/>
      </w:rPr>
    </w:lvl>
    <w:lvl w:ilvl="7" w:tplc="71509222">
      <w:start w:val="1"/>
      <w:numFmt w:val="bullet"/>
      <w:lvlText w:val="o"/>
      <w:lvlJc w:val="left"/>
      <w:pPr>
        <w:ind w:left="5760" w:hanging="360"/>
      </w:pPr>
      <w:rPr>
        <w:rFonts w:ascii="Courier New" w:hAnsi="Courier New" w:hint="default"/>
      </w:rPr>
    </w:lvl>
    <w:lvl w:ilvl="8" w:tplc="B7302C7C">
      <w:start w:val="1"/>
      <w:numFmt w:val="bullet"/>
      <w:lvlText w:val=""/>
      <w:lvlJc w:val="left"/>
      <w:pPr>
        <w:ind w:left="6480" w:hanging="360"/>
      </w:pPr>
      <w:rPr>
        <w:rFonts w:ascii="Wingdings" w:hAnsi="Wingdings" w:hint="default"/>
      </w:rPr>
    </w:lvl>
  </w:abstractNum>
  <w:abstractNum w:abstractNumId="31" w15:restartNumberingAfterBreak="0">
    <w:nsid w:val="40D87EA8"/>
    <w:multiLevelType w:val="hybridMultilevel"/>
    <w:tmpl w:val="55CE5672"/>
    <w:lvl w:ilvl="0" w:tplc="EA1AAB14">
      <w:start w:val="1"/>
      <w:numFmt w:val="bullet"/>
      <w:lvlText w:val="·"/>
      <w:lvlJc w:val="left"/>
      <w:pPr>
        <w:ind w:left="720" w:hanging="360"/>
      </w:pPr>
      <w:rPr>
        <w:rFonts w:ascii="Symbol" w:hAnsi="Symbol" w:hint="default"/>
      </w:rPr>
    </w:lvl>
    <w:lvl w:ilvl="1" w:tplc="89FCF08C">
      <w:start w:val="1"/>
      <w:numFmt w:val="bullet"/>
      <w:lvlText w:val="o"/>
      <w:lvlJc w:val="left"/>
      <w:pPr>
        <w:ind w:left="1440" w:hanging="360"/>
      </w:pPr>
      <w:rPr>
        <w:rFonts w:ascii="Courier New" w:hAnsi="Courier New" w:hint="default"/>
      </w:rPr>
    </w:lvl>
    <w:lvl w:ilvl="2" w:tplc="D2D6F146">
      <w:start w:val="1"/>
      <w:numFmt w:val="bullet"/>
      <w:lvlText w:val=""/>
      <w:lvlJc w:val="left"/>
      <w:pPr>
        <w:ind w:left="2160" w:hanging="360"/>
      </w:pPr>
      <w:rPr>
        <w:rFonts w:ascii="Wingdings" w:hAnsi="Wingdings" w:hint="default"/>
      </w:rPr>
    </w:lvl>
    <w:lvl w:ilvl="3" w:tplc="BBEE46C8">
      <w:start w:val="1"/>
      <w:numFmt w:val="bullet"/>
      <w:lvlText w:val=""/>
      <w:lvlJc w:val="left"/>
      <w:pPr>
        <w:ind w:left="2880" w:hanging="360"/>
      </w:pPr>
      <w:rPr>
        <w:rFonts w:ascii="Symbol" w:hAnsi="Symbol" w:hint="default"/>
      </w:rPr>
    </w:lvl>
    <w:lvl w:ilvl="4" w:tplc="F992F2A8">
      <w:start w:val="1"/>
      <w:numFmt w:val="bullet"/>
      <w:lvlText w:val="o"/>
      <w:lvlJc w:val="left"/>
      <w:pPr>
        <w:ind w:left="3600" w:hanging="360"/>
      </w:pPr>
      <w:rPr>
        <w:rFonts w:ascii="Courier New" w:hAnsi="Courier New" w:hint="default"/>
      </w:rPr>
    </w:lvl>
    <w:lvl w:ilvl="5" w:tplc="C86ED330">
      <w:start w:val="1"/>
      <w:numFmt w:val="bullet"/>
      <w:lvlText w:val=""/>
      <w:lvlJc w:val="left"/>
      <w:pPr>
        <w:ind w:left="4320" w:hanging="360"/>
      </w:pPr>
      <w:rPr>
        <w:rFonts w:ascii="Wingdings" w:hAnsi="Wingdings" w:hint="default"/>
      </w:rPr>
    </w:lvl>
    <w:lvl w:ilvl="6" w:tplc="59BC1E30">
      <w:start w:val="1"/>
      <w:numFmt w:val="bullet"/>
      <w:lvlText w:val=""/>
      <w:lvlJc w:val="left"/>
      <w:pPr>
        <w:ind w:left="5040" w:hanging="360"/>
      </w:pPr>
      <w:rPr>
        <w:rFonts w:ascii="Symbol" w:hAnsi="Symbol" w:hint="default"/>
      </w:rPr>
    </w:lvl>
    <w:lvl w:ilvl="7" w:tplc="71A41A36">
      <w:start w:val="1"/>
      <w:numFmt w:val="bullet"/>
      <w:lvlText w:val="o"/>
      <w:lvlJc w:val="left"/>
      <w:pPr>
        <w:ind w:left="5760" w:hanging="360"/>
      </w:pPr>
      <w:rPr>
        <w:rFonts w:ascii="Courier New" w:hAnsi="Courier New" w:hint="default"/>
      </w:rPr>
    </w:lvl>
    <w:lvl w:ilvl="8" w:tplc="045458DA">
      <w:start w:val="1"/>
      <w:numFmt w:val="bullet"/>
      <w:lvlText w:val=""/>
      <w:lvlJc w:val="left"/>
      <w:pPr>
        <w:ind w:left="6480" w:hanging="360"/>
      </w:pPr>
      <w:rPr>
        <w:rFonts w:ascii="Wingdings" w:hAnsi="Wingdings" w:hint="default"/>
      </w:rPr>
    </w:lvl>
  </w:abstractNum>
  <w:abstractNum w:abstractNumId="32" w15:restartNumberingAfterBreak="0">
    <w:nsid w:val="4448F5FC"/>
    <w:multiLevelType w:val="hybridMultilevel"/>
    <w:tmpl w:val="B2C002B0"/>
    <w:lvl w:ilvl="0" w:tplc="763AFED0">
      <w:start w:val="1"/>
      <w:numFmt w:val="bullet"/>
      <w:lvlText w:val="·"/>
      <w:lvlJc w:val="left"/>
      <w:pPr>
        <w:ind w:left="720" w:hanging="360"/>
      </w:pPr>
      <w:rPr>
        <w:rFonts w:ascii="Symbol" w:hAnsi="Symbol" w:hint="default"/>
      </w:rPr>
    </w:lvl>
    <w:lvl w:ilvl="1" w:tplc="098E00FC">
      <w:start w:val="1"/>
      <w:numFmt w:val="bullet"/>
      <w:lvlText w:val="o"/>
      <w:lvlJc w:val="left"/>
      <w:pPr>
        <w:ind w:left="1440" w:hanging="360"/>
      </w:pPr>
      <w:rPr>
        <w:rFonts w:ascii="Courier New" w:hAnsi="Courier New" w:hint="default"/>
      </w:rPr>
    </w:lvl>
    <w:lvl w:ilvl="2" w:tplc="3272C21C">
      <w:start w:val="1"/>
      <w:numFmt w:val="bullet"/>
      <w:lvlText w:val=""/>
      <w:lvlJc w:val="left"/>
      <w:pPr>
        <w:ind w:left="2160" w:hanging="360"/>
      </w:pPr>
      <w:rPr>
        <w:rFonts w:ascii="Wingdings" w:hAnsi="Wingdings" w:hint="default"/>
      </w:rPr>
    </w:lvl>
    <w:lvl w:ilvl="3" w:tplc="4462B026">
      <w:start w:val="1"/>
      <w:numFmt w:val="bullet"/>
      <w:lvlText w:val=""/>
      <w:lvlJc w:val="left"/>
      <w:pPr>
        <w:ind w:left="2880" w:hanging="360"/>
      </w:pPr>
      <w:rPr>
        <w:rFonts w:ascii="Symbol" w:hAnsi="Symbol" w:hint="default"/>
      </w:rPr>
    </w:lvl>
    <w:lvl w:ilvl="4" w:tplc="4AAC34A0">
      <w:start w:val="1"/>
      <w:numFmt w:val="bullet"/>
      <w:lvlText w:val="o"/>
      <w:lvlJc w:val="left"/>
      <w:pPr>
        <w:ind w:left="3600" w:hanging="360"/>
      </w:pPr>
      <w:rPr>
        <w:rFonts w:ascii="Courier New" w:hAnsi="Courier New" w:hint="default"/>
      </w:rPr>
    </w:lvl>
    <w:lvl w:ilvl="5" w:tplc="5212D5F0">
      <w:start w:val="1"/>
      <w:numFmt w:val="bullet"/>
      <w:lvlText w:val=""/>
      <w:lvlJc w:val="left"/>
      <w:pPr>
        <w:ind w:left="4320" w:hanging="360"/>
      </w:pPr>
      <w:rPr>
        <w:rFonts w:ascii="Wingdings" w:hAnsi="Wingdings" w:hint="default"/>
      </w:rPr>
    </w:lvl>
    <w:lvl w:ilvl="6" w:tplc="08421136">
      <w:start w:val="1"/>
      <w:numFmt w:val="bullet"/>
      <w:lvlText w:val=""/>
      <w:lvlJc w:val="left"/>
      <w:pPr>
        <w:ind w:left="5040" w:hanging="360"/>
      </w:pPr>
      <w:rPr>
        <w:rFonts w:ascii="Symbol" w:hAnsi="Symbol" w:hint="default"/>
      </w:rPr>
    </w:lvl>
    <w:lvl w:ilvl="7" w:tplc="A3AA553C">
      <w:start w:val="1"/>
      <w:numFmt w:val="bullet"/>
      <w:lvlText w:val="o"/>
      <w:lvlJc w:val="left"/>
      <w:pPr>
        <w:ind w:left="5760" w:hanging="360"/>
      </w:pPr>
      <w:rPr>
        <w:rFonts w:ascii="Courier New" w:hAnsi="Courier New" w:hint="default"/>
      </w:rPr>
    </w:lvl>
    <w:lvl w:ilvl="8" w:tplc="534C14E4">
      <w:start w:val="1"/>
      <w:numFmt w:val="bullet"/>
      <w:lvlText w:val=""/>
      <w:lvlJc w:val="left"/>
      <w:pPr>
        <w:ind w:left="6480" w:hanging="360"/>
      </w:pPr>
      <w:rPr>
        <w:rFonts w:ascii="Wingdings" w:hAnsi="Wingdings" w:hint="default"/>
      </w:rPr>
    </w:lvl>
  </w:abstractNum>
  <w:abstractNum w:abstractNumId="33" w15:restartNumberingAfterBreak="0">
    <w:nsid w:val="44C7B21C"/>
    <w:multiLevelType w:val="hybridMultilevel"/>
    <w:tmpl w:val="CC4C321E"/>
    <w:lvl w:ilvl="0" w:tplc="04C413F6">
      <w:start w:val="1"/>
      <w:numFmt w:val="bullet"/>
      <w:lvlText w:val="·"/>
      <w:lvlJc w:val="left"/>
      <w:pPr>
        <w:ind w:left="720" w:hanging="360"/>
      </w:pPr>
      <w:rPr>
        <w:rFonts w:ascii="Symbol" w:hAnsi="Symbol" w:hint="default"/>
      </w:rPr>
    </w:lvl>
    <w:lvl w:ilvl="1" w:tplc="06E03E70">
      <w:start w:val="1"/>
      <w:numFmt w:val="bullet"/>
      <w:lvlText w:val="o"/>
      <w:lvlJc w:val="left"/>
      <w:pPr>
        <w:ind w:left="1440" w:hanging="360"/>
      </w:pPr>
      <w:rPr>
        <w:rFonts w:ascii="Courier New" w:hAnsi="Courier New" w:hint="default"/>
      </w:rPr>
    </w:lvl>
    <w:lvl w:ilvl="2" w:tplc="DF5EBA4E">
      <w:start w:val="1"/>
      <w:numFmt w:val="bullet"/>
      <w:lvlText w:val=""/>
      <w:lvlJc w:val="left"/>
      <w:pPr>
        <w:ind w:left="2160" w:hanging="360"/>
      </w:pPr>
      <w:rPr>
        <w:rFonts w:ascii="Wingdings" w:hAnsi="Wingdings" w:hint="default"/>
      </w:rPr>
    </w:lvl>
    <w:lvl w:ilvl="3" w:tplc="E90C388E">
      <w:start w:val="1"/>
      <w:numFmt w:val="bullet"/>
      <w:lvlText w:val=""/>
      <w:lvlJc w:val="left"/>
      <w:pPr>
        <w:ind w:left="2880" w:hanging="360"/>
      </w:pPr>
      <w:rPr>
        <w:rFonts w:ascii="Symbol" w:hAnsi="Symbol" w:hint="default"/>
      </w:rPr>
    </w:lvl>
    <w:lvl w:ilvl="4" w:tplc="1714BD0A">
      <w:start w:val="1"/>
      <w:numFmt w:val="bullet"/>
      <w:lvlText w:val="o"/>
      <w:lvlJc w:val="left"/>
      <w:pPr>
        <w:ind w:left="3600" w:hanging="360"/>
      </w:pPr>
      <w:rPr>
        <w:rFonts w:ascii="Courier New" w:hAnsi="Courier New" w:hint="default"/>
      </w:rPr>
    </w:lvl>
    <w:lvl w:ilvl="5" w:tplc="D3E2FD46">
      <w:start w:val="1"/>
      <w:numFmt w:val="bullet"/>
      <w:lvlText w:val=""/>
      <w:lvlJc w:val="left"/>
      <w:pPr>
        <w:ind w:left="4320" w:hanging="360"/>
      </w:pPr>
      <w:rPr>
        <w:rFonts w:ascii="Wingdings" w:hAnsi="Wingdings" w:hint="default"/>
      </w:rPr>
    </w:lvl>
    <w:lvl w:ilvl="6" w:tplc="EF206584">
      <w:start w:val="1"/>
      <w:numFmt w:val="bullet"/>
      <w:lvlText w:val=""/>
      <w:lvlJc w:val="left"/>
      <w:pPr>
        <w:ind w:left="5040" w:hanging="360"/>
      </w:pPr>
      <w:rPr>
        <w:rFonts w:ascii="Symbol" w:hAnsi="Symbol" w:hint="default"/>
      </w:rPr>
    </w:lvl>
    <w:lvl w:ilvl="7" w:tplc="06041378">
      <w:start w:val="1"/>
      <w:numFmt w:val="bullet"/>
      <w:lvlText w:val="o"/>
      <w:lvlJc w:val="left"/>
      <w:pPr>
        <w:ind w:left="5760" w:hanging="360"/>
      </w:pPr>
      <w:rPr>
        <w:rFonts w:ascii="Courier New" w:hAnsi="Courier New" w:hint="default"/>
      </w:rPr>
    </w:lvl>
    <w:lvl w:ilvl="8" w:tplc="6A78FEFA">
      <w:start w:val="1"/>
      <w:numFmt w:val="bullet"/>
      <w:lvlText w:val=""/>
      <w:lvlJc w:val="left"/>
      <w:pPr>
        <w:ind w:left="6480" w:hanging="360"/>
      </w:pPr>
      <w:rPr>
        <w:rFonts w:ascii="Wingdings" w:hAnsi="Wingdings" w:hint="default"/>
      </w:rPr>
    </w:lvl>
  </w:abstractNum>
  <w:abstractNum w:abstractNumId="34" w15:restartNumberingAfterBreak="0">
    <w:nsid w:val="477EEEFF"/>
    <w:multiLevelType w:val="hybridMultilevel"/>
    <w:tmpl w:val="AA46B168"/>
    <w:lvl w:ilvl="0" w:tplc="961071A8">
      <w:start w:val="1"/>
      <w:numFmt w:val="bullet"/>
      <w:lvlText w:val="·"/>
      <w:lvlJc w:val="left"/>
      <w:pPr>
        <w:ind w:left="720" w:hanging="360"/>
      </w:pPr>
      <w:rPr>
        <w:rFonts w:ascii="Symbol" w:hAnsi="Symbol" w:hint="default"/>
      </w:rPr>
    </w:lvl>
    <w:lvl w:ilvl="1" w:tplc="97B8FF88">
      <w:start w:val="1"/>
      <w:numFmt w:val="bullet"/>
      <w:lvlText w:val="o"/>
      <w:lvlJc w:val="left"/>
      <w:pPr>
        <w:ind w:left="1440" w:hanging="360"/>
      </w:pPr>
      <w:rPr>
        <w:rFonts w:ascii="Courier New" w:hAnsi="Courier New" w:hint="default"/>
      </w:rPr>
    </w:lvl>
    <w:lvl w:ilvl="2" w:tplc="955C4EA0">
      <w:start w:val="1"/>
      <w:numFmt w:val="bullet"/>
      <w:lvlText w:val=""/>
      <w:lvlJc w:val="left"/>
      <w:pPr>
        <w:ind w:left="2160" w:hanging="360"/>
      </w:pPr>
      <w:rPr>
        <w:rFonts w:ascii="Wingdings" w:hAnsi="Wingdings" w:hint="default"/>
      </w:rPr>
    </w:lvl>
    <w:lvl w:ilvl="3" w:tplc="D122A16E">
      <w:start w:val="1"/>
      <w:numFmt w:val="bullet"/>
      <w:lvlText w:val=""/>
      <w:lvlJc w:val="left"/>
      <w:pPr>
        <w:ind w:left="2880" w:hanging="360"/>
      </w:pPr>
      <w:rPr>
        <w:rFonts w:ascii="Symbol" w:hAnsi="Symbol" w:hint="default"/>
      </w:rPr>
    </w:lvl>
    <w:lvl w:ilvl="4" w:tplc="A9DCC776">
      <w:start w:val="1"/>
      <w:numFmt w:val="bullet"/>
      <w:lvlText w:val="o"/>
      <w:lvlJc w:val="left"/>
      <w:pPr>
        <w:ind w:left="3600" w:hanging="360"/>
      </w:pPr>
      <w:rPr>
        <w:rFonts w:ascii="Courier New" w:hAnsi="Courier New" w:hint="default"/>
      </w:rPr>
    </w:lvl>
    <w:lvl w:ilvl="5" w:tplc="856AA7C0">
      <w:start w:val="1"/>
      <w:numFmt w:val="bullet"/>
      <w:lvlText w:val=""/>
      <w:lvlJc w:val="left"/>
      <w:pPr>
        <w:ind w:left="4320" w:hanging="360"/>
      </w:pPr>
      <w:rPr>
        <w:rFonts w:ascii="Wingdings" w:hAnsi="Wingdings" w:hint="default"/>
      </w:rPr>
    </w:lvl>
    <w:lvl w:ilvl="6" w:tplc="23D4FDA6">
      <w:start w:val="1"/>
      <w:numFmt w:val="bullet"/>
      <w:lvlText w:val=""/>
      <w:lvlJc w:val="left"/>
      <w:pPr>
        <w:ind w:left="5040" w:hanging="360"/>
      </w:pPr>
      <w:rPr>
        <w:rFonts w:ascii="Symbol" w:hAnsi="Symbol" w:hint="default"/>
      </w:rPr>
    </w:lvl>
    <w:lvl w:ilvl="7" w:tplc="75ACA638">
      <w:start w:val="1"/>
      <w:numFmt w:val="bullet"/>
      <w:lvlText w:val="o"/>
      <w:lvlJc w:val="left"/>
      <w:pPr>
        <w:ind w:left="5760" w:hanging="360"/>
      </w:pPr>
      <w:rPr>
        <w:rFonts w:ascii="Courier New" w:hAnsi="Courier New" w:hint="default"/>
      </w:rPr>
    </w:lvl>
    <w:lvl w:ilvl="8" w:tplc="1EB43B22">
      <w:start w:val="1"/>
      <w:numFmt w:val="bullet"/>
      <w:lvlText w:val=""/>
      <w:lvlJc w:val="left"/>
      <w:pPr>
        <w:ind w:left="6480" w:hanging="360"/>
      </w:pPr>
      <w:rPr>
        <w:rFonts w:ascii="Wingdings" w:hAnsi="Wingdings" w:hint="default"/>
      </w:rPr>
    </w:lvl>
  </w:abstractNum>
  <w:abstractNum w:abstractNumId="35" w15:restartNumberingAfterBreak="0">
    <w:nsid w:val="4782416B"/>
    <w:multiLevelType w:val="hybridMultilevel"/>
    <w:tmpl w:val="1F3EEB4C"/>
    <w:lvl w:ilvl="0" w:tplc="5CD830FC">
      <w:start w:val="1"/>
      <w:numFmt w:val="bullet"/>
      <w:lvlText w:val="·"/>
      <w:lvlJc w:val="left"/>
      <w:pPr>
        <w:ind w:left="720" w:hanging="360"/>
      </w:pPr>
      <w:rPr>
        <w:rFonts w:ascii="Symbol" w:hAnsi="Symbol" w:hint="default"/>
      </w:rPr>
    </w:lvl>
    <w:lvl w:ilvl="1" w:tplc="8B8E64CC">
      <w:start w:val="1"/>
      <w:numFmt w:val="bullet"/>
      <w:lvlText w:val="o"/>
      <w:lvlJc w:val="left"/>
      <w:pPr>
        <w:ind w:left="1440" w:hanging="360"/>
      </w:pPr>
      <w:rPr>
        <w:rFonts w:ascii="Courier New" w:hAnsi="Courier New" w:hint="default"/>
      </w:rPr>
    </w:lvl>
    <w:lvl w:ilvl="2" w:tplc="4868542A">
      <w:start w:val="1"/>
      <w:numFmt w:val="bullet"/>
      <w:lvlText w:val=""/>
      <w:lvlJc w:val="left"/>
      <w:pPr>
        <w:ind w:left="2160" w:hanging="360"/>
      </w:pPr>
      <w:rPr>
        <w:rFonts w:ascii="Wingdings" w:hAnsi="Wingdings" w:hint="default"/>
      </w:rPr>
    </w:lvl>
    <w:lvl w:ilvl="3" w:tplc="21786D28">
      <w:start w:val="1"/>
      <w:numFmt w:val="bullet"/>
      <w:lvlText w:val=""/>
      <w:lvlJc w:val="left"/>
      <w:pPr>
        <w:ind w:left="2880" w:hanging="360"/>
      </w:pPr>
      <w:rPr>
        <w:rFonts w:ascii="Symbol" w:hAnsi="Symbol" w:hint="default"/>
      </w:rPr>
    </w:lvl>
    <w:lvl w:ilvl="4" w:tplc="0374EE1C">
      <w:start w:val="1"/>
      <w:numFmt w:val="bullet"/>
      <w:lvlText w:val="o"/>
      <w:lvlJc w:val="left"/>
      <w:pPr>
        <w:ind w:left="3600" w:hanging="360"/>
      </w:pPr>
      <w:rPr>
        <w:rFonts w:ascii="Courier New" w:hAnsi="Courier New" w:hint="default"/>
      </w:rPr>
    </w:lvl>
    <w:lvl w:ilvl="5" w:tplc="39B42F0A">
      <w:start w:val="1"/>
      <w:numFmt w:val="bullet"/>
      <w:lvlText w:val=""/>
      <w:lvlJc w:val="left"/>
      <w:pPr>
        <w:ind w:left="4320" w:hanging="360"/>
      </w:pPr>
      <w:rPr>
        <w:rFonts w:ascii="Wingdings" w:hAnsi="Wingdings" w:hint="default"/>
      </w:rPr>
    </w:lvl>
    <w:lvl w:ilvl="6" w:tplc="083E8DF8">
      <w:start w:val="1"/>
      <w:numFmt w:val="bullet"/>
      <w:lvlText w:val=""/>
      <w:lvlJc w:val="left"/>
      <w:pPr>
        <w:ind w:left="5040" w:hanging="360"/>
      </w:pPr>
      <w:rPr>
        <w:rFonts w:ascii="Symbol" w:hAnsi="Symbol" w:hint="default"/>
      </w:rPr>
    </w:lvl>
    <w:lvl w:ilvl="7" w:tplc="0EB6A274">
      <w:start w:val="1"/>
      <w:numFmt w:val="bullet"/>
      <w:lvlText w:val="o"/>
      <w:lvlJc w:val="left"/>
      <w:pPr>
        <w:ind w:left="5760" w:hanging="360"/>
      </w:pPr>
      <w:rPr>
        <w:rFonts w:ascii="Courier New" w:hAnsi="Courier New" w:hint="default"/>
      </w:rPr>
    </w:lvl>
    <w:lvl w:ilvl="8" w:tplc="BB321E46">
      <w:start w:val="1"/>
      <w:numFmt w:val="bullet"/>
      <w:lvlText w:val=""/>
      <w:lvlJc w:val="left"/>
      <w:pPr>
        <w:ind w:left="6480" w:hanging="360"/>
      </w:pPr>
      <w:rPr>
        <w:rFonts w:ascii="Wingdings" w:hAnsi="Wingdings" w:hint="default"/>
      </w:rPr>
    </w:lvl>
  </w:abstractNum>
  <w:abstractNum w:abstractNumId="36" w15:restartNumberingAfterBreak="0">
    <w:nsid w:val="4C2DBB8A"/>
    <w:multiLevelType w:val="hybridMultilevel"/>
    <w:tmpl w:val="A9440EDE"/>
    <w:lvl w:ilvl="0" w:tplc="A8FA1E54">
      <w:start w:val="1"/>
      <w:numFmt w:val="bullet"/>
      <w:lvlText w:val="·"/>
      <w:lvlJc w:val="left"/>
      <w:pPr>
        <w:ind w:left="720" w:hanging="360"/>
      </w:pPr>
      <w:rPr>
        <w:rFonts w:ascii="Symbol" w:hAnsi="Symbol" w:hint="default"/>
      </w:rPr>
    </w:lvl>
    <w:lvl w:ilvl="1" w:tplc="F06269AC">
      <w:start w:val="1"/>
      <w:numFmt w:val="bullet"/>
      <w:lvlText w:val="o"/>
      <w:lvlJc w:val="left"/>
      <w:pPr>
        <w:ind w:left="1440" w:hanging="360"/>
      </w:pPr>
      <w:rPr>
        <w:rFonts w:ascii="Courier New" w:hAnsi="Courier New" w:hint="default"/>
      </w:rPr>
    </w:lvl>
    <w:lvl w:ilvl="2" w:tplc="51E8C974">
      <w:start w:val="1"/>
      <w:numFmt w:val="bullet"/>
      <w:lvlText w:val=""/>
      <w:lvlJc w:val="left"/>
      <w:pPr>
        <w:ind w:left="2160" w:hanging="360"/>
      </w:pPr>
      <w:rPr>
        <w:rFonts w:ascii="Wingdings" w:hAnsi="Wingdings" w:hint="default"/>
      </w:rPr>
    </w:lvl>
    <w:lvl w:ilvl="3" w:tplc="06C64552">
      <w:start w:val="1"/>
      <w:numFmt w:val="bullet"/>
      <w:lvlText w:val=""/>
      <w:lvlJc w:val="left"/>
      <w:pPr>
        <w:ind w:left="2880" w:hanging="360"/>
      </w:pPr>
      <w:rPr>
        <w:rFonts w:ascii="Symbol" w:hAnsi="Symbol" w:hint="default"/>
      </w:rPr>
    </w:lvl>
    <w:lvl w:ilvl="4" w:tplc="C43CB9E2">
      <w:start w:val="1"/>
      <w:numFmt w:val="bullet"/>
      <w:lvlText w:val="o"/>
      <w:lvlJc w:val="left"/>
      <w:pPr>
        <w:ind w:left="3600" w:hanging="360"/>
      </w:pPr>
      <w:rPr>
        <w:rFonts w:ascii="Courier New" w:hAnsi="Courier New" w:hint="default"/>
      </w:rPr>
    </w:lvl>
    <w:lvl w:ilvl="5" w:tplc="AB30E1BA">
      <w:start w:val="1"/>
      <w:numFmt w:val="bullet"/>
      <w:lvlText w:val=""/>
      <w:lvlJc w:val="left"/>
      <w:pPr>
        <w:ind w:left="4320" w:hanging="360"/>
      </w:pPr>
      <w:rPr>
        <w:rFonts w:ascii="Wingdings" w:hAnsi="Wingdings" w:hint="default"/>
      </w:rPr>
    </w:lvl>
    <w:lvl w:ilvl="6" w:tplc="4F946C12">
      <w:start w:val="1"/>
      <w:numFmt w:val="bullet"/>
      <w:lvlText w:val=""/>
      <w:lvlJc w:val="left"/>
      <w:pPr>
        <w:ind w:left="5040" w:hanging="360"/>
      </w:pPr>
      <w:rPr>
        <w:rFonts w:ascii="Symbol" w:hAnsi="Symbol" w:hint="default"/>
      </w:rPr>
    </w:lvl>
    <w:lvl w:ilvl="7" w:tplc="5CE637C2">
      <w:start w:val="1"/>
      <w:numFmt w:val="bullet"/>
      <w:lvlText w:val="o"/>
      <w:lvlJc w:val="left"/>
      <w:pPr>
        <w:ind w:left="5760" w:hanging="360"/>
      </w:pPr>
      <w:rPr>
        <w:rFonts w:ascii="Courier New" w:hAnsi="Courier New" w:hint="default"/>
      </w:rPr>
    </w:lvl>
    <w:lvl w:ilvl="8" w:tplc="63AC4A58">
      <w:start w:val="1"/>
      <w:numFmt w:val="bullet"/>
      <w:lvlText w:val=""/>
      <w:lvlJc w:val="left"/>
      <w:pPr>
        <w:ind w:left="6480" w:hanging="360"/>
      </w:pPr>
      <w:rPr>
        <w:rFonts w:ascii="Wingdings" w:hAnsi="Wingdings" w:hint="default"/>
      </w:rPr>
    </w:lvl>
  </w:abstractNum>
  <w:abstractNum w:abstractNumId="37" w15:restartNumberingAfterBreak="0">
    <w:nsid w:val="4D0F7657"/>
    <w:multiLevelType w:val="hybridMultilevel"/>
    <w:tmpl w:val="7AA69DCE"/>
    <w:lvl w:ilvl="0" w:tplc="52BC65B6">
      <w:start w:val="1"/>
      <w:numFmt w:val="bullet"/>
      <w:lvlText w:val=""/>
      <w:lvlJc w:val="left"/>
      <w:pPr>
        <w:ind w:left="1080" w:hanging="360"/>
      </w:pPr>
      <w:rPr>
        <w:rFonts w:ascii="Symbol" w:hAnsi="Symbol"/>
      </w:rPr>
    </w:lvl>
    <w:lvl w:ilvl="1" w:tplc="8724EE28">
      <w:start w:val="1"/>
      <w:numFmt w:val="bullet"/>
      <w:lvlText w:val=""/>
      <w:lvlJc w:val="left"/>
      <w:pPr>
        <w:ind w:left="1080" w:hanging="360"/>
      </w:pPr>
      <w:rPr>
        <w:rFonts w:ascii="Symbol" w:hAnsi="Symbol"/>
      </w:rPr>
    </w:lvl>
    <w:lvl w:ilvl="2" w:tplc="2A2C6838">
      <w:start w:val="1"/>
      <w:numFmt w:val="bullet"/>
      <w:lvlText w:val=""/>
      <w:lvlJc w:val="left"/>
      <w:pPr>
        <w:ind w:left="1080" w:hanging="360"/>
      </w:pPr>
      <w:rPr>
        <w:rFonts w:ascii="Symbol" w:hAnsi="Symbol"/>
      </w:rPr>
    </w:lvl>
    <w:lvl w:ilvl="3" w:tplc="CC7A228C">
      <w:start w:val="1"/>
      <w:numFmt w:val="bullet"/>
      <w:lvlText w:val=""/>
      <w:lvlJc w:val="left"/>
      <w:pPr>
        <w:ind w:left="1080" w:hanging="360"/>
      </w:pPr>
      <w:rPr>
        <w:rFonts w:ascii="Symbol" w:hAnsi="Symbol"/>
      </w:rPr>
    </w:lvl>
    <w:lvl w:ilvl="4" w:tplc="AECC6308">
      <w:start w:val="1"/>
      <w:numFmt w:val="bullet"/>
      <w:lvlText w:val=""/>
      <w:lvlJc w:val="left"/>
      <w:pPr>
        <w:ind w:left="1080" w:hanging="360"/>
      </w:pPr>
      <w:rPr>
        <w:rFonts w:ascii="Symbol" w:hAnsi="Symbol"/>
      </w:rPr>
    </w:lvl>
    <w:lvl w:ilvl="5" w:tplc="B2CEFAD2">
      <w:start w:val="1"/>
      <w:numFmt w:val="bullet"/>
      <w:lvlText w:val=""/>
      <w:lvlJc w:val="left"/>
      <w:pPr>
        <w:ind w:left="1080" w:hanging="360"/>
      </w:pPr>
      <w:rPr>
        <w:rFonts w:ascii="Symbol" w:hAnsi="Symbol"/>
      </w:rPr>
    </w:lvl>
    <w:lvl w:ilvl="6" w:tplc="09E4CD7A">
      <w:start w:val="1"/>
      <w:numFmt w:val="bullet"/>
      <w:lvlText w:val=""/>
      <w:lvlJc w:val="left"/>
      <w:pPr>
        <w:ind w:left="1080" w:hanging="360"/>
      </w:pPr>
      <w:rPr>
        <w:rFonts w:ascii="Symbol" w:hAnsi="Symbol"/>
      </w:rPr>
    </w:lvl>
    <w:lvl w:ilvl="7" w:tplc="70AC17C0">
      <w:start w:val="1"/>
      <w:numFmt w:val="bullet"/>
      <w:lvlText w:val=""/>
      <w:lvlJc w:val="left"/>
      <w:pPr>
        <w:ind w:left="1080" w:hanging="360"/>
      </w:pPr>
      <w:rPr>
        <w:rFonts w:ascii="Symbol" w:hAnsi="Symbol"/>
      </w:rPr>
    </w:lvl>
    <w:lvl w:ilvl="8" w:tplc="9A589A90">
      <w:start w:val="1"/>
      <w:numFmt w:val="bullet"/>
      <w:lvlText w:val=""/>
      <w:lvlJc w:val="left"/>
      <w:pPr>
        <w:ind w:left="1080" w:hanging="360"/>
      </w:pPr>
      <w:rPr>
        <w:rFonts w:ascii="Symbol" w:hAnsi="Symbol"/>
      </w:rPr>
    </w:lvl>
  </w:abstractNum>
  <w:abstractNum w:abstractNumId="38" w15:restartNumberingAfterBreak="0">
    <w:nsid w:val="4D8AB0E4"/>
    <w:multiLevelType w:val="hybridMultilevel"/>
    <w:tmpl w:val="3314E362"/>
    <w:lvl w:ilvl="0" w:tplc="A23C5518">
      <w:start w:val="1"/>
      <w:numFmt w:val="bullet"/>
      <w:lvlText w:val="·"/>
      <w:lvlJc w:val="left"/>
      <w:pPr>
        <w:ind w:left="720" w:hanging="360"/>
      </w:pPr>
      <w:rPr>
        <w:rFonts w:ascii="Symbol" w:hAnsi="Symbol" w:hint="default"/>
      </w:rPr>
    </w:lvl>
    <w:lvl w:ilvl="1" w:tplc="EB8AA4F8">
      <w:start w:val="1"/>
      <w:numFmt w:val="bullet"/>
      <w:lvlText w:val="o"/>
      <w:lvlJc w:val="left"/>
      <w:pPr>
        <w:ind w:left="1440" w:hanging="360"/>
      </w:pPr>
      <w:rPr>
        <w:rFonts w:ascii="Courier New" w:hAnsi="Courier New" w:hint="default"/>
      </w:rPr>
    </w:lvl>
    <w:lvl w:ilvl="2" w:tplc="69A66342">
      <w:start w:val="1"/>
      <w:numFmt w:val="bullet"/>
      <w:lvlText w:val=""/>
      <w:lvlJc w:val="left"/>
      <w:pPr>
        <w:ind w:left="2160" w:hanging="360"/>
      </w:pPr>
      <w:rPr>
        <w:rFonts w:ascii="Wingdings" w:hAnsi="Wingdings" w:hint="default"/>
      </w:rPr>
    </w:lvl>
    <w:lvl w:ilvl="3" w:tplc="78DABA9A">
      <w:start w:val="1"/>
      <w:numFmt w:val="bullet"/>
      <w:lvlText w:val=""/>
      <w:lvlJc w:val="left"/>
      <w:pPr>
        <w:ind w:left="2880" w:hanging="360"/>
      </w:pPr>
      <w:rPr>
        <w:rFonts w:ascii="Symbol" w:hAnsi="Symbol" w:hint="default"/>
      </w:rPr>
    </w:lvl>
    <w:lvl w:ilvl="4" w:tplc="156E6E12">
      <w:start w:val="1"/>
      <w:numFmt w:val="bullet"/>
      <w:lvlText w:val="o"/>
      <w:lvlJc w:val="left"/>
      <w:pPr>
        <w:ind w:left="3600" w:hanging="360"/>
      </w:pPr>
      <w:rPr>
        <w:rFonts w:ascii="Courier New" w:hAnsi="Courier New" w:hint="default"/>
      </w:rPr>
    </w:lvl>
    <w:lvl w:ilvl="5" w:tplc="43E066F2">
      <w:start w:val="1"/>
      <w:numFmt w:val="bullet"/>
      <w:lvlText w:val=""/>
      <w:lvlJc w:val="left"/>
      <w:pPr>
        <w:ind w:left="4320" w:hanging="360"/>
      </w:pPr>
      <w:rPr>
        <w:rFonts w:ascii="Wingdings" w:hAnsi="Wingdings" w:hint="default"/>
      </w:rPr>
    </w:lvl>
    <w:lvl w:ilvl="6" w:tplc="D76E4940">
      <w:start w:val="1"/>
      <w:numFmt w:val="bullet"/>
      <w:lvlText w:val=""/>
      <w:lvlJc w:val="left"/>
      <w:pPr>
        <w:ind w:left="5040" w:hanging="360"/>
      </w:pPr>
      <w:rPr>
        <w:rFonts w:ascii="Symbol" w:hAnsi="Symbol" w:hint="default"/>
      </w:rPr>
    </w:lvl>
    <w:lvl w:ilvl="7" w:tplc="6B6C6ADE">
      <w:start w:val="1"/>
      <w:numFmt w:val="bullet"/>
      <w:lvlText w:val="o"/>
      <w:lvlJc w:val="left"/>
      <w:pPr>
        <w:ind w:left="5760" w:hanging="360"/>
      </w:pPr>
      <w:rPr>
        <w:rFonts w:ascii="Courier New" w:hAnsi="Courier New" w:hint="default"/>
      </w:rPr>
    </w:lvl>
    <w:lvl w:ilvl="8" w:tplc="4B8A64F0">
      <w:start w:val="1"/>
      <w:numFmt w:val="bullet"/>
      <w:lvlText w:val=""/>
      <w:lvlJc w:val="left"/>
      <w:pPr>
        <w:ind w:left="6480" w:hanging="360"/>
      </w:pPr>
      <w:rPr>
        <w:rFonts w:ascii="Wingdings" w:hAnsi="Wingdings" w:hint="default"/>
      </w:rPr>
    </w:lvl>
  </w:abstractNum>
  <w:abstractNum w:abstractNumId="39" w15:restartNumberingAfterBreak="0">
    <w:nsid w:val="4E401E15"/>
    <w:multiLevelType w:val="hybridMultilevel"/>
    <w:tmpl w:val="1CC63DE6"/>
    <w:lvl w:ilvl="0" w:tplc="2104EA9A">
      <w:start w:val="1"/>
      <w:numFmt w:val="bullet"/>
      <w:lvlText w:val="·"/>
      <w:lvlJc w:val="left"/>
      <w:pPr>
        <w:ind w:left="720" w:hanging="360"/>
      </w:pPr>
      <w:rPr>
        <w:rFonts w:ascii="Symbol" w:hAnsi="Symbol" w:hint="default"/>
      </w:rPr>
    </w:lvl>
    <w:lvl w:ilvl="1" w:tplc="CBA86A2E">
      <w:start w:val="1"/>
      <w:numFmt w:val="bullet"/>
      <w:lvlText w:val="o"/>
      <w:lvlJc w:val="left"/>
      <w:pPr>
        <w:ind w:left="1440" w:hanging="360"/>
      </w:pPr>
      <w:rPr>
        <w:rFonts w:ascii="Courier New" w:hAnsi="Courier New" w:hint="default"/>
      </w:rPr>
    </w:lvl>
    <w:lvl w:ilvl="2" w:tplc="F00814AC">
      <w:start w:val="1"/>
      <w:numFmt w:val="bullet"/>
      <w:lvlText w:val=""/>
      <w:lvlJc w:val="left"/>
      <w:pPr>
        <w:ind w:left="2160" w:hanging="360"/>
      </w:pPr>
      <w:rPr>
        <w:rFonts w:ascii="Wingdings" w:hAnsi="Wingdings" w:hint="default"/>
      </w:rPr>
    </w:lvl>
    <w:lvl w:ilvl="3" w:tplc="4C64E6CC">
      <w:start w:val="1"/>
      <w:numFmt w:val="bullet"/>
      <w:lvlText w:val=""/>
      <w:lvlJc w:val="left"/>
      <w:pPr>
        <w:ind w:left="2880" w:hanging="360"/>
      </w:pPr>
      <w:rPr>
        <w:rFonts w:ascii="Symbol" w:hAnsi="Symbol" w:hint="default"/>
      </w:rPr>
    </w:lvl>
    <w:lvl w:ilvl="4" w:tplc="BCAED2F0">
      <w:start w:val="1"/>
      <w:numFmt w:val="bullet"/>
      <w:lvlText w:val="o"/>
      <w:lvlJc w:val="left"/>
      <w:pPr>
        <w:ind w:left="3600" w:hanging="360"/>
      </w:pPr>
      <w:rPr>
        <w:rFonts w:ascii="Courier New" w:hAnsi="Courier New" w:hint="default"/>
      </w:rPr>
    </w:lvl>
    <w:lvl w:ilvl="5" w:tplc="C98A64DC">
      <w:start w:val="1"/>
      <w:numFmt w:val="bullet"/>
      <w:lvlText w:val=""/>
      <w:lvlJc w:val="left"/>
      <w:pPr>
        <w:ind w:left="4320" w:hanging="360"/>
      </w:pPr>
      <w:rPr>
        <w:rFonts w:ascii="Wingdings" w:hAnsi="Wingdings" w:hint="default"/>
      </w:rPr>
    </w:lvl>
    <w:lvl w:ilvl="6" w:tplc="B60A4A16">
      <w:start w:val="1"/>
      <w:numFmt w:val="bullet"/>
      <w:lvlText w:val=""/>
      <w:lvlJc w:val="left"/>
      <w:pPr>
        <w:ind w:left="5040" w:hanging="360"/>
      </w:pPr>
      <w:rPr>
        <w:rFonts w:ascii="Symbol" w:hAnsi="Symbol" w:hint="default"/>
      </w:rPr>
    </w:lvl>
    <w:lvl w:ilvl="7" w:tplc="BC34C230">
      <w:start w:val="1"/>
      <w:numFmt w:val="bullet"/>
      <w:lvlText w:val="o"/>
      <w:lvlJc w:val="left"/>
      <w:pPr>
        <w:ind w:left="5760" w:hanging="360"/>
      </w:pPr>
      <w:rPr>
        <w:rFonts w:ascii="Courier New" w:hAnsi="Courier New" w:hint="default"/>
      </w:rPr>
    </w:lvl>
    <w:lvl w:ilvl="8" w:tplc="20EE9620">
      <w:start w:val="1"/>
      <w:numFmt w:val="bullet"/>
      <w:lvlText w:val=""/>
      <w:lvlJc w:val="left"/>
      <w:pPr>
        <w:ind w:left="6480" w:hanging="360"/>
      </w:pPr>
      <w:rPr>
        <w:rFonts w:ascii="Wingdings" w:hAnsi="Wingdings" w:hint="default"/>
      </w:rPr>
    </w:lvl>
  </w:abstractNum>
  <w:abstractNum w:abstractNumId="40" w15:restartNumberingAfterBreak="0">
    <w:nsid w:val="502F643A"/>
    <w:multiLevelType w:val="hybridMultilevel"/>
    <w:tmpl w:val="B6B49A4C"/>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41" w15:restartNumberingAfterBreak="0">
    <w:nsid w:val="50F0DF34"/>
    <w:multiLevelType w:val="hybridMultilevel"/>
    <w:tmpl w:val="2C88AED8"/>
    <w:lvl w:ilvl="0" w:tplc="3E44135C">
      <w:start w:val="1"/>
      <w:numFmt w:val="decimal"/>
      <w:lvlText w:val="%1."/>
      <w:lvlJc w:val="left"/>
      <w:pPr>
        <w:ind w:left="720" w:hanging="360"/>
      </w:pPr>
    </w:lvl>
    <w:lvl w:ilvl="1" w:tplc="282EE3F0">
      <w:start w:val="1"/>
      <w:numFmt w:val="decimal"/>
      <w:lvlText w:val="%2."/>
      <w:lvlJc w:val="left"/>
      <w:pPr>
        <w:ind w:left="1440" w:hanging="360"/>
      </w:pPr>
    </w:lvl>
    <w:lvl w:ilvl="2" w:tplc="F1A01B4A">
      <w:start w:val="1"/>
      <w:numFmt w:val="lowerRoman"/>
      <w:lvlText w:val="%3."/>
      <w:lvlJc w:val="right"/>
      <w:pPr>
        <w:ind w:left="2160" w:hanging="180"/>
      </w:pPr>
    </w:lvl>
    <w:lvl w:ilvl="3" w:tplc="551430D8">
      <w:start w:val="1"/>
      <w:numFmt w:val="decimal"/>
      <w:lvlText w:val="%4."/>
      <w:lvlJc w:val="left"/>
      <w:pPr>
        <w:ind w:left="2880" w:hanging="360"/>
      </w:pPr>
    </w:lvl>
    <w:lvl w:ilvl="4" w:tplc="4CF24C9A">
      <w:start w:val="1"/>
      <w:numFmt w:val="lowerLetter"/>
      <w:lvlText w:val="%5."/>
      <w:lvlJc w:val="left"/>
      <w:pPr>
        <w:ind w:left="3600" w:hanging="360"/>
      </w:pPr>
    </w:lvl>
    <w:lvl w:ilvl="5" w:tplc="33DCC4FC">
      <w:start w:val="1"/>
      <w:numFmt w:val="lowerRoman"/>
      <w:lvlText w:val="%6."/>
      <w:lvlJc w:val="right"/>
      <w:pPr>
        <w:ind w:left="4320" w:hanging="180"/>
      </w:pPr>
    </w:lvl>
    <w:lvl w:ilvl="6" w:tplc="947A795E">
      <w:start w:val="1"/>
      <w:numFmt w:val="decimal"/>
      <w:lvlText w:val="%7."/>
      <w:lvlJc w:val="left"/>
      <w:pPr>
        <w:ind w:left="5040" w:hanging="360"/>
      </w:pPr>
    </w:lvl>
    <w:lvl w:ilvl="7" w:tplc="6D781CA2">
      <w:start w:val="1"/>
      <w:numFmt w:val="lowerLetter"/>
      <w:lvlText w:val="%8."/>
      <w:lvlJc w:val="left"/>
      <w:pPr>
        <w:ind w:left="5760" w:hanging="360"/>
      </w:pPr>
    </w:lvl>
    <w:lvl w:ilvl="8" w:tplc="B3649A68">
      <w:start w:val="1"/>
      <w:numFmt w:val="lowerRoman"/>
      <w:lvlText w:val="%9."/>
      <w:lvlJc w:val="right"/>
      <w:pPr>
        <w:ind w:left="6480" w:hanging="180"/>
      </w:pPr>
    </w:lvl>
  </w:abstractNum>
  <w:abstractNum w:abstractNumId="42" w15:restartNumberingAfterBreak="0">
    <w:nsid w:val="51381AFE"/>
    <w:multiLevelType w:val="hybridMultilevel"/>
    <w:tmpl w:val="9FC259EA"/>
    <w:lvl w:ilvl="0" w:tplc="C504C168">
      <w:start w:val="1"/>
      <w:numFmt w:val="bullet"/>
      <w:lvlText w:val="·"/>
      <w:lvlJc w:val="left"/>
      <w:pPr>
        <w:ind w:left="720" w:hanging="360"/>
      </w:pPr>
      <w:rPr>
        <w:rFonts w:ascii="Symbol" w:hAnsi="Symbol" w:hint="default"/>
      </w:rPr>
    </w:lvl>
    <w:lvl w:ilvl="1" w:tplc="522E2E16">
      <w:start w:val="1"/>
      <w:numFmt w:val="bullet"/>
      <w:lvlText w:val="o"/>
      <w:lvlJc w:val="left"/>
      <w:pPr>
        <w:ind w:left="1440" w:hanging="360"/>
      </w:pPr>
      <w:rPr>
        <w:rFonts w:ascii="Courier New" w:hAnsi="Courier New" w:hint="default"/>
      </w:rPr>
    </w:lvl>
    <w:lvl w:ilvl="2" w:tplc="84C641A6">
      <w:start w:val="1"/>
      <w:numFmt w:val="bullet"/>
      <w:lvlText w:val=""/>
      <w:lvlJc w:val="left"/>
      <w:pPr>
        <w:ind w:left="2160" w:hanging="360"/>
      </w:pPr>
      <w:rPr>
        <w:rFonts w:ascii="Wingdings" w:hAnsi="Wingdings" w:hint="default"/>
      </w:rPr>
    </w:lvl>
    <w:lvl w:ilvl="3" w:tplc="CA42C038">
      <w:start w:val="1"/>
      <w:numFmt w:val="bullet"/>
      <w:lvlText w:val=""/>
      <w:lvlJc w:val="left"/>
      <w:pPr>
        <w:ind w:left="2880" w:hanging="360"/>
      </w:pPr>
      <w:rPr>
        <w:rFonts w:ascii="Symbol" w:hAnsi="Symbol" w:hint="default"/>
      </w:rPr>
    </w:lvl>
    <w:lvl w:ilvl="4" w:tplc="AA82B120">
      <w:start w:val="1"/>
      <w:numFmt w:val="bullet"/>
      <w:lvlText w:val="o"/>
      <w:lvlJc w:val="left"/>
      <w:pPr>
        <w:ind w:left="3600" w:hanging="360"/>
      </w:pPr>
      <w:rPr>
        <w:rFonts w:ascii="Courier New" w:hAnsi="Courier New" w:hint="default"/>
      </w:rPr>
    </w:lvl>
    <w:lvl w:ilvl="5" w:tplc="BFB2AB4C">
      <w:start w:val="1"/>
      <w:numFmt w:val="bullet"/>
      <w:lvlText w:val=""/>
      <w:lvlJc w:val="left"/>
      <w:pPr>
        <w:ind w:left="4320" w:hanging="360"/>
      </w:pPr>
      <w:rPr>
        <w:rFonts w:ascii="Wingdings" w:hAnsi="Wingdings" w:hint="default"/>
      </w:rPr>
    </w:lvl>
    <w:lvl w:ilvl="6" w:tplc="26EA4C9E">
      <w:start w:val="1"/>
      <w:numFmt w:val="bullet"/>
      <w:lvlText w:val=""/>
      <w:lvlJc w:val="left"/>
      <w:pPr>
        <w:ind w:left="5040" w:hanging="360"/>
      </w:pPr>
      <w:rPr>
        <w:rFonts w:ascii="Symbol" w:hAnsi="Symbol" w:hint="default"/>
      </w:rPr>
    </w:lvl>
    <w:lvl w:ilvl="7" w:tplc="DD6895A8">
      <w:start w:val="1"/>
      <w:numFmt w:val="bullet"/>
      <w:lvlText w:val="o"/>
      <w:lvlJc w:val="left"/>
      <w:pPr>
        <w:ind w:left="5760" w:hanging="360"/>
      </w:pPr>
      <w:rPr>
        <w:rFonts w:ascii="Courier New" w:hAnsi="Courier New" w:hint="default"/>
      </w:rPr>
    </w:lvl>
    <w:lvl w:ilvl="8" w:tplc="BDD87F7E">
      <w:start w:val="1"/>
      <w:numFmt w:val="bullet"/>
      <w:lvlText w:val=""/>
      <w:lvlJc w:val="left"/>
      <w:pPr>
        <w:ind w:left="6480" w:hanging="360"/>
      </w:pPr>
      <w:rPr>
        <w:rFonts w:ascii="Wingdings" w:hAnsi="Wingdings" w:hint="default"/>
      </w:rPr>
    </w:lvl>
  </w:abstractNum>
  <w:abstractNum w:abstractNumId="43" w15:restartNumberingAfterBreak="0">
    <w:nsid w:val="54A9C92B"/>
    <w:multiLevelType w:val="hybridMultilevel"/>
    <w:tmpl w:val="0AC6936C"/>
    <w:lvl w:ilvl="0" w:tplc="0F7A22A6">
      <w:start w:val="1"/>
      <w:numFmt w:val="bullet"/>
      <w:lvlText w:val="·"/>
      <w:lvlJc w:val="left"/>
      <w:pPr>
        <w:ind w:left="720" w:hanging="360"/>
      </w:pPr>
      <w:rPr>
        <w:rFonts w:ascii="Symbol" w:hAnsi="Symbol" w:hint="default"/>
      </w:rPr>
    </w:lvl>
    <w:lvl w:ilvl="1" w:tplc="A450364C">
      <w:start w:val="1"/>
      <w:numFmt w:val="bullet"/>
      <w:lvlText w:val="o"/>
      <w:lvlJc w:val="left"/>
      <w:pPr>
        <w:ind w:left="1440" w:hanging="360"/>
      </w:pPr>
      <w:rPr>
        <w:rFonts w:ascii="Courier New" w:hAnsi="Courier New" w:hint="default"/>
      </w:rPr>
    </w:lvl>
    <w:lvl w:ilvl="2" w:tplc="6F5238CE">
      <w:start w:val="1"/>
      <w:numFmt w:val="bullet"/>
      <w:lvlText w:val=""/>
      <w:lvlJc w:val="left"/>
      <w:pPr>
        <w:ind w:left="2160" w:hanging="360"/>
      </w:pPr>
      <w:rPr>
        <w:rFonts w:ascii="Wingdings" w:hAnsi="Wingdings" w:hint="default"/>
      </w:rPr>
    </w:lvl>
    <w:lvl w:ilvl="3" w:tplc="97F057D0">
      <w:start w:val="1"/>
      <w:numFmt w:val="bullet"/>
      <w:lvlText w:val=""/>
      <w:lvlJc w:val="left"/>
      <w:pPr>
        <w:ind w:left="2880" w:hanging="360"/>
      </w:pPr>
      <w:rPr>
        <w:rFonts w:ascii="Symbol" w:hAnsi="Symbol" w:hint="default"/>
      </w:rPr>
    </w:lvl>
    <w:lvl w:ilvl="4" w:tplc="2872F7B0">
      <w:start w:val="1"/>
      <w:numFmt w:val="bullet"/>
      <w:lvlText w:val="o"/>
      <w:lvlJc w:val="left"/>
      <w:pPr>
        <w:ind w:left="3600" w:hanging="360"/>
      </w:pPr>
      <w:rPr>
        <w:rFonts w:ascii="Courier New" w:hAnsi="Courier New" w:hint="default"/>
      </w:rPr>
    </w:lvl>
    <w:lvl w:ilvl="5" w:tplc="D32CB488">
      <w:start w:val="1"/>
      <w:numFmt w:val="bullet"/>
      <w:lvlText w:val=""/>
      <w:lvlJc w:val="left"/>
      <w:pPr>
        <w:ind w:left="4320" w:hanging="360"/>
      </w:pPr>
      <w:rPr>
        <w:rFonts w:ascii="Wingdings" w:hAnsi="Wingdings" w:hint="default"/>
      </w:rPr>
    </w:lvl>
    <w:lvl w:ilvl="6" w:tplc="67746CD8">
      <w:start w:val="1"/>
      <w:numFmt w:val="bullet"/>
      <w:lvlText w:val=""/>
      <w:lvlJc w:val="left"/>
      <w:pPr>
        <w:ind w:left="5040" w:hanging="360"/>
      </w:pPr>
      <w:rPr>
        <w:rFonts w:ascii="Symbol" w:hAnsi="Symbol" w:hint="default"/>
      </w:rPr>
    </w:lvl>
    <w:lvl w:ilvl="7" w:tplc="0CCA0F72">
      <w:start w:val="1"/>
      <w:numFmt w:val="bullet"/>
      <w:lvlText w:val="o"/>
      <w:lvlJc w:val="left"/>
      <w:pPr>
        <w:ind w:left="5760" w:hanging="360"/>
      </w:pPr>
      <w:rPr>
        <w:rFonts w:ascii="Courier New" w:hAnsi="Courier New" w:hint="default"/>
      </w:rPr>
    </w:lvl>
    <w:lvl w:ilvl="8" w:tplc="F8963BD2">
      <w:start w:val="1"/>
      <w:numFmt w:val="bullet"/>
      <w:lvlText w:val=""/>
      <w:lvlJc w:val="left"/>
      <w:pPr>
        <w:ind w:left="6480" w:hanging="360"/>
      </w:pPr>
      <w:rPr>
        <w:rFonts w:ascii="Wingdings" w:hAnsi="Wingdings" w:hint="default"/>
      </w:rPr>
    </w:lvl>
  </w:abstractNum>
  <w:abstractNum w:abstractNumId="44" w15:restartNumberingAfterBreak="0">
    <w:nsid w:val="54CDD966"/>
    <w:multiLevelType w:val="hybridMultilevel"/>
    <w:tmpl w:val="5C24444C"/>
    <w:lvl w:ilvl="0" w:tplc="7518B0E6">
      <w:start w:val="1"/>
      <w:numFmt w:val="bullet"/>
      <w:lvlText w:val="·"/>
      <w:lvlJc w:val="left"/>
      <w:pPr>
        <w:ind w:left="720" w:hanging="360"/>
      </w:pPr>
      <w:rPr>
        <w:rFonts w:ascii="Symbol" w:hAnsi="Symbol" w:hint="default"/>
      </w:rPr>
    </w:lvl>
    <w:lvl w:ilvl="1" w:tplc="0246B128">
      <w:start w:val="1"/>
      <w:numFmt w:val="bullet"/>
      <w:lvlText w:val="o"/>
      <w:lvlJc w:val="left"/>
      <w:pPr>
        <w:ind w:left="1440" w:hanging="360"/>
      </w:pPr>
      <w:rPr>
        <w:rFonts w:ascii="Courier New" w:hAnsi="Courier New" w:hint="default"/>
      </w:rPr>
    </w:lvl>
    <w:lvl w:ilvl="2" w:tplc="EAF2F140">
      <w:start w:val="1"/>
      <w:numFmt w:val="bullet"/>
      <w:lvlText w:val=""/>
      <w:lvlJc w:val="left"/>
      <w:pPr>
        <w:ind w:left="2160" w:hanging="360"/>
      </w:pPr>
      <w:rPr>
        <w:rFonts w:ascii="Wingdings" w:hAnsi="Wingdings" w:hint="default"/>
      </w:rPr>
    </w:lvl>
    <w:lvl w:ilvl="3" w:tplc="DEF290C6">
      <w:start w:val="1"/>
      <w:numFmt w:val="bullet"/>
      <w:lvlText w:val=""/>
      <w:lvlJc w:val="left"/>
      <w:pPr>
        <w:ind w:left="2880" w:hanging="360"/>
      </w:pPr>
      <w:rPr>
        <w:rFonts w:ascii="Symbol" w:hAnsi="Symbol" w:hint="default"/>
      </w:rPr>
    </w:lvl>
    <w:lvl w:ilvl="4" w:tplc="A3E05F44">
      <w:start w:val="1"/>
      <w:numFmt w:val="bullet"/>
      <w:lvlText w:val="o"/>
      <w:lvlJc w:val="left"/>
      <w:pPr>
        <w:ind w:left="3600" w:hanging="360"/>
      </w:pPr>
      <w:rPr>
        <w:rFonts w:ascii="Courier New" w:hAnsi="Courier New" w:hint="default"/>
      </w:rPr>
    </w:lvl>
    <w:lvl w:ilvl="5" w:tplc="484CFBB8">
      <w:start w:val="1"/>
      <w:numFmt w:val="bullet"/>
      <w:lvlText w:val=""/>
      <w:lvlJc w:val="left"/>
      <w:pPr>
        <w:ind w:left="4320" w:hanging="360"/>
      </w:pPr>
      <w:rPr>
        <w:rFonts w:ascii="Wingdings" w:hAnsi="Wingdings" w:hint="default"/>
      </w:rPr>
    </w:lvl>
    <w:lvl w:ilvl="6" w:tplc="4FC0D500">
      <w:start w:val="1"/>
      <w:numFmt w:val="bullet"/>
      <w:lvlText w:val=""/>
      <w:lvlJc w:val="left"/>
      <w:pPr>
        <w:ind w:left="5040" w:hanging="360"/>
      </w:pPr>
      <w:rPr>
        <w:rFonts w:ascii="Symbol" w:hAnsi="Symbol" w:hint="default"/>
      </w:rPr>
    </w:lvl>
    <w:lvl w:ilvl="7" w:tplc="20B2A7C6">
      <w:start w:val="1"/>
      <w:numFmt w:val="bullet"/>
      <w:lvlText w:val="o"/>
      <w:lvlJc w:val="left"/>
      <w:pPr>
        <w:ind w:left="5760" w:hanging="360"/>
      </w:pPr>
      <w:rPr>
        <w:rFonts w:ascii="Courier New" w:hAnsi="Courier New" w:hint="default"/>
      </w:rPr>
    </w:lvl>
    <w:lvl w:ilvl="8" w:tplc="E73A3570">
      <w:start w:val="1"/>
      <w:numFmt w:val="bullet"/>
      <w:lvlText w:val=""/>
      <w:lvlJc w:val="left"/>
      <w:pPr>
        <w:ind w:left="6480" w:hanging="360"/>
      </w:pPr>
      <w:rPr>
        <w:rFonts w:ascii="Wingdings" w:hAnsi="Wingdings" w:hint="default"/>
      </w:rPr>
    </w:lvl>
  </w:abstractNum>
  <w:abstractNum w:abstractNumId="45" w15:restartNumberingAfterBreak="0">
    <w:nsid w:val="560C0D08"/>
    <w:multiLevelType w:val="hybridMultilevel"/>
    <w:tmpl w:val="81200D48"/>
    <w:lvl w:ilvl="0" w:tplc="E94467FE">
      <w:start w:val="1"/>
      <w:numFmt w:val="bullet"/>
      <w:lvlText w:val="·"/>
      <w:lvlJc w:val="left"/>
      <w:pPr>
        <w:ind w:left="720" w:hanging="360"/>
      </w:pPr>
      <w:rPr>
        <w:rFonts w:ascii="Symbol" w:hAnsi="Symbol" w:hint="default"/>
      </w:rPr>
    </w:lvl>
    <w:lvl w:ilvl="1" w:tplc="14F084C6">
      <w:start w:val="1"/>
      <w:numFmt w:val="bullet"/>
      <w:lvlText w:val="o"/>
      <w:lvlJc w:val="left"/>
      <w:pPr>
        <w:ind w:left="1440" w:hanging="360"/>
      </w:pPr>
      <w:rPr>
        <w:rFonts w:ascii="Courier New" w:hAnsi="Courier New" w:hint="default"/>
      </w:rPr>
    </w:lvl>
    <w:lvl w:ilvl="2" w:tplc="035050D4">
      <w:start w:val="1"/>
      <w:numFmt w:val="bullet"/>
      <w:lvlText w:val=""/>
      <w:lvlJc w:val="left"/>
      <w:pPr>
        <w:ind w:left="2160" w:hanging="360"/>
      </w:pPr>
      <w:rPr>
        <w:rFonts w:ascii="Wingdings" w:hAnsi="Wingdings" w:hint="default"/>
      </w:rPr>
    </w:lvl>
    <w:lvl w:ilvl="3" w:tplc="4BDEF3D6">
      <w:start w:val="1"/>
      <w:numFmt w:val="bullet"/>
      <w:lvlText w:val=""/>
      <w:lvlJc w:val="left"/>
      <w:pPr>
        <w:ind w:left="2880" w:hanging="360"/>
      </w:pPr>
      <w:rPr>
        <w:rFonts w:ascii="Symbol" w:hAnsi="Symbol" w:hint="default"/>
      </w:rPr>
    </w:lvl>
    <w:lvl w:ilvl="4" w:tplc="F2B6DB7A">
      <w:start w:val="1"/>
      <w:numFmt w:val="bullet"/>
      <w:lvlText w:val="o"/>
      <w:lvlJc w:val="left"/>
      <w:pPr>
        <w:ind w:left="3600" w:hanging="360"/>
      </w:pPr>
      <w:rPr>
        <w:rFonts w:ascii="Courier New" w:hAnsi="Courier New" w:hint="default"/>
      </w:rPr>
    </w:lvl>
    <w:lvl w:ilvl="5" w:tplc="780AADB4">
      <w:start w:val="1"/>
      <w:numFmt w:val="bullet"/>
      <w:lvlText w:val=""/>
      <w:lvlJc w:val="left"/>
      <w:pPr>
        <w:ind w:left="4320" w:hanging="360"/>
      </w:pPr>
      <w:rPr>
        <w:rFonts w:ascii="Wingdings" w:hAnsi="Wingdings" w:hint="default"/>
      </w:rPr>
    </w:lvl>
    <w:lvl w:ilvl="6" w:tplc="4592571E">
      <w:start w:val="1"/>
      <w:numFmt w:val="bullet"/>
      <w:lvlText w:val=""/>
      <w:lvlJc w:val="left"/>
      <w:pPr>
        <w:ind w:left="5040" w:hanging="360"/>
      </w:pPr>
      <w:rPr>
        <w:rFonts w:ascii="Symbol" w:hAnsi="Symbol" w:hint="default"/>
      </w:rPr>
    </w:lvl>
    <w:lvl w:ilvl="7" w:tplc="912E1382">
      <w:start w:val="1"/>
      <w:numFmt w:val="bullet"/>
      <w:lvlText w:val="o"/>
      <w:lvlJc w:val="left"/>
      <w:pPr>
        <w:ind w:left="5760" w:hanging="360"/>
      </w:pPr>
      <w:rPr>
        <w:rFonts w:ascii="Courier New" w:hAnsi="Courier New" w:hint="default"/>
      </w:rPr>
    </w:lvl>
    <w:lvl w:ilvl="8" w:tplc="D62A9026">
      <w:start w:val="1"/>
      <w:numFmt w:val="bullet"/>
      <w:lvlText w:val=""/>
      <w:lvlJc w:val="left"/>
      <w:pPr>
        <w:ind w:left="6480" w:hanging="360"/>
      </w:pPr>
      <w:rPr>
        <w:rFonts w:ascii="Wingdings" w:hAnsi="Wingdings" w:hint="default"/>
      </w:rPr>
    </w:lvl>
  </w:abstractNum>
  <w:abstractNum w:abstractNumId="46" w15:restartNumberingAfterBreak="0">
    <w:nsid w:val="574B54AF"/>
    <w:multiLevelType w:val="hybridMultilevel"/>
    <w:tmpl w:val="FDB6D946"/>
    <w:lvl w:ilvl="0" w:tplc="CDF2675A">
      <w:start w:val="1"/>
      <w:numFmt w:val="bullet"/>
      <w:lvlText w:val="·"/>
      <w:lvlJc w:val="left"/>
      <w:pPr>
        <w:ind w:left="720" w:hanging="360"/>
      </w:pPr>
      <w:rPr>
        <w:rFonts w:ascii="Symbol" w:hAnsi="Symbol" w:hint="default"/>
      </w:rPr>
    </w:lvl>
    <w:lvl w:ilvl="1" w:tplc="46488D64">
      <w:start w:val="1"/>
      <w:numFmt w:val="bullet"/>
      <w:lvlText w:val="o"/>
      <w:lvlJc w:val="left"/>
      <w:pPr>
        <w:ind w:left="1440" w:hanging="360"/>
      </w:pPr>
      <w:rPr>
        <w:rFonts w:ascii="Courier New" w:hAnsi="Courier New" w:hint="default"/>
      </w:rPr>
    </w:lvl>
    <w:lvl w:ilvl="2" w:tplc="B2C0FF60">
      <w:start w:val="1"/>
      <w:numFmt w:val="bullet"/>
      <w:lvlText w:val=""/>
      <w:lvlJc w:val="left"/>
      <w:pPr>
        <w:ind w:left="2160" w:hanging="360"/>
      </w:pPr>
      <w:rPr>
        <w:rFonts w:ascii="Wingdings" w:hAnsi="Wingdings" w:hint="default"/>
      </w:rPr>
    </w:lvl>
    <w:lvl w:ilvl="3" w:tplc="CADE3A32">
      <w:start w:val="1"/>
      <w:numFmt w:val="bullet"/>
      <w:lvlText w:val=""/>
      <w:lvlJc w:val="left"/>
      <w:pPr>
        <w:ind w:left="2880" w:hanging="360"/>
      </w:pPr>
      <w:rPr>
        <w:rFonts w:ascii="Symbol" w:hAnsi="Symbol" w:hint="default"/>
      </w:rPr>
    </w:lvl>
    <w:lvl w:ilvl="4" w:tplc="FA949A0E">
      <w:start w:val="1"/>
      <w:numFmt w:val="bullet"/>
      <w:lvlText w:val="o"/>
      <w:lvlJc w:val="left"/>
      <w:pPr>
        <w:ind w:left="3600" w:hanging="360"/>
      </w:pPr>
      <w:rPr>
        <w:rFonts w:ascii="Courier New" w:hAnsi="Courier New" w:hint="default"/>
      </w:rPr>
    </w:lvl>
    <w:lvl w:ilvl="5" w:tplc="9EBAF606">
      <w:start w:val="1"/>
      <w:numFmt w:val="bullet"/>
      <w:lvlText w:val=""/>
      <w:lvlJc w:val="left"/>
      <w:pPr>
        <w:ind w:left="4320" w:hanging="360"/>
      </w:pPr>
      <w:rPr>
        <w:rFonts w:ascii="Wingdings" w:hAnsi="Wingdings" w:hint="default"/>
      </w:rPr>
    </w:lvl>
    <w:lvl w:ilvl="6" w:tplc="DB98D7F6">
      <w:start w:val="1"/>
      <w:numFmt w:val="bullet"/>
      <w:lvlText w:val=""/>
      <w:lvlJc w:val="left"/>
      <w:pPr>
        <w:ind w:left="5040" w:hanging="360"/>
      </w:pPr>
      <w:rPr>
        <w:rFonts w:ascii="Symbol" w:hAnsi="Symbol" w:hint="default"/>
      </w:rPr>
    </w:lvl>
    <w:lvl w:ilvl="7" w:tplc="9AEE25EC">
      <w:start w:val="1"/>
      <w:numFmt w:val="bullet"/>
      <w:lvlText w:val="o"/>
      <w:lvlJc w:val="left"/>
      <w:pPr>
        <w:ind w:left="5760" w:hanging="360"/>
      </w:pPr>
      <w:rPr>
        <w:rFonts w:ascii="Courier New" w:hAnsi="Courier New" w:hint="default"/>
      </w:rPr>
    </w:lvl>
    <w:lvl w:ilvl="8" w:tplc="17A0CA24">
      <w:start w:val="1"/>
      <w:numFmt w:val="bullet"/>
      <w:lvlText w:val=""/>
      <w:lvlJc w:val="left"/>
      <w:pPr>
        <w:ind w:left="6480" w:hanging="360"/>
      </w:pPr>
      <w:rPr>
        <w:rFonts w:ascii="Wingdings" w:hAnsi="Wingdings" w:hint="default"/>
      </w:rPr>
    </w:lvl>
  </w:abstractNum>
  <w:abstractNum w:abstractNumId="47" w15:restartNumberingAfterBreak="0">
    <w:nsid w:val="57FEE057"/>
    <w:multiLevelType w:val="hybridMultilevel"/>
    <w:tmpl w:val="93968F44"/>
    <w:lvl w:ilvl="0" w:tplc="C264FFF4">
      <w:start w:val="1"/>
      <w:numFmt w:val="bullet"/>
      <w:lvlText w:val="·"/>
      <w:lvlJc w:val="left"/>
      <w:pPr>
        <w:ind w:left="720" w:hanging="360"/>
      </w:pPr>
      <w:rPr>
        <w:rFonts w:ascii="Symbol" w:hAnsi="Symbol" w:hint="default"/>
      </w:rPr>
    </w:lvl>
    <w:lvl w:ilvl="1" w:tplc="E34C8E52">
      <w:start w:val="1"/>
      <w:numFmt w:val="bullet"/>
      <w:lvlText w:val="o"/>
      <w:lvlJc w:val="left"/>
      <w:pPr>
        <w:ind w:left="1440" w:hanging="360"/>
      </w:pPr>
      <w:rPr>
        <w:rFonts w:ascii="Courier New" w:hAnsi="Courier New" w:hint="default"/>
      </w:rPr>
    </w:lvl>
    <w:lvl w:ilvl="2" w:tplc="8AFA3C5A">
      <w:start w:val="1"/>
      <w:numFmt w:val="bullet"/>
      <w:lvlText w:val=""/>
      <w:lvlJc w:val="left"/>
      <w:pPr>
        <w:ind w:left="2160" w:hanging="360"/>
      </w:pPr>
      <w:rPr>
        <w:rFonts w:ascii="Wingdings" w:hAnsi="Wingdings" w:hint="default"/>
      </w:rPr>
    </w:lvl>
    <w:lvl w:ilvl="3" w:tplc="D7BAB4B0">
      <w:start w:val="1"/>
      <w:numFmt w:val="bullet"/>
      <w:lvlText w:val=""/>
      <w:lvlJc w:val="left"/>
      <w:pPr>
        <w:ind w:left="2880" w:hanging="360"/>
      </w:pPr>
      <w:rPr>
        <w:rFonts w:ascii="Symbol" w:hAnsi="Symbol" w:hint="default"/>
      </w:rPr>
    </w:lvl>
    <w:lvl w:ilvl="4" w:tplc="3E3040D8">
      <w:start w:val="1"/>
      <w:numFmt w:val="bullet"/>
      <w:lvlText w:val="o"/>
      <w:lvlJc w:val="left"/>
      <w:pPr>
        <w:ind w:left="3600" w:hanging="360"/>
      </w:pPr>
      <w:rPr>
        <w:rFonts w:ascii="Courier New" w:hAnsi="Courier New" w:hint="default"/>
      </w:rPr>
    </w:lvl>
    <w:lvl w:ilvl="5" w:tplc="18362690">
      <w:start w:val="1"/>
      <w:numFmt w:val="bullet"/>
      <w:lvlText w:val=""/>
      <w:lvlJc w:val="left"/>
      <w:pPr>
        <w:ind w:left="4320" w:hanging="360"/>
      </w:pPr>
      <w:rPr>
        <w:rFonts w:ascii="Wingdings" w:hAnsi="Wingdings" w:hint="default"/>
      </w:rPr>
    </w:lvl>
    <w:lvl w:ilvl="6" w:tplc="E1CA9898">
      <w:start w:val="1"/>
      <w:numFmt w:val="bullet"/>
      <w:lvlText w:val=""/>
      <w:lvlJc w:val="left"/>
      <w:pPr>
        <w:ind w:left="5040" w:hanging="360"/>
      </w:pPr>
      <w:rPr>
        <w:rFonts w:ascii="Symbol" w:hAnsi="Symbol" w:hint="default"/>
      </w:rPr>
    </w:lvl>
    <w:lvl w:ilvl="7" w:tplc="A0EE56BC">
      <w:start w:val="1"/>
      <w:numFmt w:val="bullet"/>
      <w:lvlText w:val="o"/>
      <w:lvlJc w:val="left"/>
      <w:pPr>
        <w:ind w:left="5760" w:hanging="360"/>
      </w:pPr>
      <w:rPr>
        <w:rFonts w:ascii="Courier New" w:hAnsi="Courier New" w:hint="default"/>
      </w:rPr>
    </w:lvl>
    <w:lvl w:ilvl="8" w:tplc="DEE8F504">
      <w:start w:val="1"/>
      <w:numFmt w:val="bullet"/>
      <w:lvlText w:val=""/>
      <w:lvlJc w:val="left"/>
      <w:pPr>
        <w:ind w:left="6480" w:hanging="360"/>
      </w:pPr>
      <w:rPr>
        <w:rFonts w:ascii="Wingdings" w:hAnsi="Wingdings" w:hint="default"/>
      </w:rPr>
    </w:lvl>
  </w:abstractNum>
  <w:abstractNum w:abstractNumId="48" w15:restartNumberingAfterBreak="0">
    <w:nsid w:val="5890672A"/>
    <w:multiLevelType w:val="hybridMultilevel"/>
    <w:tmpl w:val="03A64766"/>
    <w:lvl w:ilvl="0" w:tplc="FFFFFFFF">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555D36"/>
    <w:multiLevelType w:val="hybridMultilevel"/>
    <w:tmpl w:val="23A4B10C"/>
    <w:lvl w:ilvl="0" w:tplc="916EAB2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59E8DC03"/>
    <w:multiLevelType w:val="hybridMultilevel"/>
    <w:tmpl w:val="DDCEAB62"/>
    <w:lvl w:ilvl="0" w:tplc="6AA47436">
      <w:start w:val="1"/>
      <w:numFmt w:val="bullet"/>
      <w:lvlText w:val="·"/>
      <w:lvlJc w:val="left"/>
      <w:pPr>
        <w:ind w:left="720" w:hanging="360"/>
      </w:pPr>
      <w:rPr>
        <w:rFonts w:ascii="Symbol" w:hAnsi="Symbol" w:hint="default"/>
      </w:rPr>
    </w:lvl>
    <w:lvl w:ilvl="1" w:tplc="DE32E6F2">
      <w:start w:val="1"/>
      <w:numFmt w:val="bullet"/>
      <w:lvlText w:val="o"/>
      <w:lvlJc w:val="left"/>
      <w:pPr>
        <w:ind w:left="1440" w:hanging="360"/>
      </w:pPr>
      <w:rPr>
        <w:rFonts w:ascii="Courier New" w:hAnsi="Courier New" w:hint="default"/>
      </w:rPr>
    </w:lvl>
    <w:lvl w:ilvl="2" w:tplc="682615C0">
      <w:start w:val="1"/>
      <w:numFmt w:val="bullet"/>
      <w:lvlText w:val=""/>
      <w:lvlJc w:val="left"/>
      <w:pPr>
        <w:ind w:left="2160" w:hanging="360"/>
      </w:pPr>
      <w:rPr>
        <w:rFonts w:ascii="Wingdings" w:hAnsi="Wingdings" w:hint="default"/>
      </w:rPr>
    </w:lvl>
    <w:lvl w:ilvl="3" w:tplc="E5B4CBD0">
      <w:start w:val="1"/>
      <w:numFmt w:val="bullet"/>
      <w:lvlText w:val=""/>
      <w:lvlJc w:val="left"/>
      <w:pPr>
        <w:ind w:left="2880" w:hanging="360"/>
      </w:pPr>
      <w:rPr>
        <w:rFonts w:ascii="Symbol" w:hAnsi="Symbol" w:hint="default"/>
      </w:rPr>
    </w:lvl>
    <w:lvl w:ilvl="4" w:tplc="8D628B9E">
      <w:start w:val="1"/>
      <w:numFmt w:val="bullet"/>
      <w:lvlText w:val="o"/>
      <w:lvlJc w:val="left"/>
      <w:pPr>
        <w:ind w:left="3600" w:hanging="360"/>
      </w:pPr>
      <w:rPr>
        <w:rFonts w:ascii="Courier New" w:hAnsi="Courier New" w:hint="default"/>
      </w:rPr>
    </w:lvl>
    <w:lvl w:ilvl="5" w:tplc="AC4A2720">
      <w:start w:val="1"/>
      <w:numFmt w:val="bullet"/>
      <w:lvlText w:val=""/>
      <w:lvlJc w:val="left"/>
      <w:pPr>
        <w:ind w:left="4320" w:hanging="360"/>
      </w:pPr>
      <w:rPr>
        <w:rFonts w:ascii="Wingdings" w:hAnsi="Wingdings" w:hint="default"/>
      </w:rPr>
    </w:lvl>
    <w:lvl w:ilvl="6" w:tplc="7716FC1C">
      <w:start w:val="1"/>
      <w:numFmt w:val="bullet"/>
      <w:lvlText w:val=""/>
      <w:lvlJc w:val="left"/>
      <w:pPr>
        <w:ind w:left="5040" w:hanging="360"/>
      </w:pPr>
      <w:rPr>
        <w:rFonts w:ascii="Symbol" w:hAnsi="Symbol" w:hint="default"/>
      </w:rPr>
    </w:lvl>
    <w:lvl w:ilvl="7" w:tplc="6158FBC0">
      <w:start w:val="1"/>
      <w:numFmt w:val="bullet"/>
      <w:lvlText w:val="o"/>
      <w:lvlJc w:val="left"/>
      <w:pPr>
        <w:ind w:left="5760" w:hanging="360"/>
      </w:pPr>
      <w:rPr>
        <w:rFonts w:ascii="Courier New" w:hAnsi="Courier New" w:hint="default"/>
      </w:rPr>
    </w:lvl>
    <w:lvl w:ilvl="8" w:tplc="77625024">
      <w:start w:val="1"/>
      <w:numFmt w:val="bullet"/>
      <w:lvlText w:val=""/>
      <w:lvlJc w:val="left"/>
      <w:pPr>
        <w:ind w:left="6480" w:hanging="360"/>
      </w:pPr>
      <w:rPr>
        <w:rFonts w:ascii="Wingdings" w:hAnsi="Wingdings" w:hint="default"/>
      </w:rPr>
    </w:lvl>
  </w:abstractNum>
  <w:abstractNum w:abstractNumId="51" w15:restartNumberingAfterBreak="0">
    <w:nsid w:val="5A852014"/>
    <w:multiLevelType w:val="hybridMultilevel"/>
    <w:tmpl w:val="F0465E38"/>
    <w:lvl w:ilvl="0" w:tplc="14C8C416">
      <w:start w:val="1"/>
      <w:numFmt w:val="bullet"/>
      <w:lvlText w:val="·"/>
      <w:lvlJc w:val="left"/>
      <w:pPr>
        <w:ind w:left="720" w:hanging="360"/>
      </w:pPr>
      <w:rPr>
        <w:rFonts w:ascii="Symbol" w:hAnsi="Symbol" w:hint="default"/>
      </w:rPr>
    </w:lvl>
    <w:lvl w:ilvl="1" w:tplc="0F6261C0">
      <w:start w:val="1"/>
      <w:numFmt w:val="bullet"/>
      <w:lvlText w:val="o"/>
      <w:lvlJc w:val="left"/>
      <w:pPr>
        <w:ind w:left="1440" w:hanging="360"/>
      </w:pPr>
      <w:rPr>
        <w:rFonts w:ascii="Courier New" w:hAnsi="Courier New" w:hint="default"/>
      </w:rPr>
    </w:lvl>
    <w:lvl w:ilvl="2" w:tplc="996C295A">
      <w:start w:val="1"/>
      <w:numFmt w:val="bullet"/>
      <w:lvlText w:val=""/>
      <w:lvlJc w:val="left"/>
      <w:pPr>
        <w:ind w:left="2160" w:hanging="360"/>
      </w:pPr>
      <w:rPr>
        <w:rFonts w:ascii="Wingdings" w:hAnsi="Wingdings" w:hint="default"/>
      </w:rPr>
    </w:lvl>
    <w:lvl w:ilvl="3" w:tplc="C03A0A06">
      <w:start w:val="1"/>
      <w:numFmt w:val="bullet"/>
      <w:lvlText w:val=""/>
      <w:lvlJc w:val="left"/>
      <w:pPr>
        <w:ind w:left="2880" w:hanging="360"/>
      </w:pPr>
      <w:rPr>
        <w:rFonts w:ascii="Symbol" w:hAnsi="Symbol" w:hint="default"/>
      </w:rPr>
    </w:lvl>
    <w:lvl w:ilvl="4" w:tplc="C6F8D640">
      <w:start w:val="1"/>
      <w:numFmt w:val="bullet"/>
      <w:lvlText w:val="o"/>
      <w:lvlJc w:val="left"/>
      <w:pPr>
        <w:ind w:left="3600" w:hanging="360"/>
      </w:pPr>
      <w:rPr>
        <w:rFonts w:ascii="Courier New" w:hAnsi="Courier New" w:hint="default"/>
      </w:rPr>
    </w:lvl>
    <w:lvl w:ilvl="5" w:tplc="1140220A">
      <w:start w:val="1"/>
      <w:numFmt w:val="bullet"/>
      <w:lvlText w:val=""/>
      <w:lvlJc w:val="left"/>
      <w:pPr>
        <w:ind w:left="4320" w:hanging="360"/>
      </w:pPr>
      <w:rPr>
        <w:rFonts w:ascii="Wingdings" w:hAnsi="Wingdings" w:hint="default"/>
      </w:rPr>
    </w:lvl>
    <w:lvl w:ilvl="6" w:tplc="1A3611E0">
      <w:start w:val="1"/>
      <w:numFmt w:val="bullet"/>
      <w:lvlText w:val=""/>
      <w:lvlJc w:val="left"/>
      <w:pPr>
        <w:ind w:left="5040" w:hanging="360"/>
      </w:pPr>
      <w:rPr>
        <w:rFonts w:ascii="Symbol" w:hAnsi="Symbol" w:hint="default"/>
      </w:rPr>
    </w:lvl>
    <w:lvl w:ilvl="7" w:tplc="20F82A06">
      <w:start w:val="1"/>
      <w:numFmt w:val="bullet"/>
      <w:lvlText w:val="o"/>
      <w:lvlJc w:val="left"/>
      <w:pPr>
        <w:ind w:left="5760" w:hanging="360"/>
      </w:pPr>
      <w:rPr>
        <w:rFonts w:ascii="Courier New" w:hAnsi="Courier New" w:hint="default"/>
      </w:rPr>
    </w:lvl>
    <w:lvl w:ilvl="8" w:tplc="71BC91A2">
      <w:start w:val="1"/>
      <w:numFmt w:val="bullet"/>
      <w:lvlText w:val=""/>
      <w:lvlJc w:val="left"/>
      <w:pPr>
        <w:ind w:left="6480" w:hanging="360"/>
      </w:pPr>
      <w:rPr>
        <w:rFonts w:ascii="Wingdings" w:hAnsi="Wingdings" w:hint="default"/>
      </w:rPr>
    </w:lvl>
  </w:abstractNum>
  <w:abstractNum w:abstractNumId="52" w15:restartNumberingAfterBreak="0">
    <w:nsid w:val="5D560DB5"/>
    <w:multiLevelType w:val="hybridMultilevel"/>
    <w:tmpl w:val="A87AEACE"/>
    <w:lvl w:ilvl="0" w:tplc="5DBC6196">
      <w:start w:val="1"/>
      <w:numFmt w:val="bullet"/>
      <w:lvlText w:val="·"/>
      <w:lvlJc w:val="left"/>
      <w:pPr>
        <w:ind w:left="720" w:hanging="360"/>
      </w:pPr>
      <w:rPr>
        <w:rFonts w:ascii="Symbol" w:hAnsi="Symbol" w:hint="default"/>
      </w:rPr>
    </w:lvl>
    <w:lvl w:ilvl="1" w:tplc="3E2211A4">
      <w:start w:val="1"/>
      <w:numFmt w:val="bullet"/>
      <w:lvlText w:val="o"/>
      <w:lvlJc w:val="left"/>
      <w:pPr>
        <w:ind w:left="1440" w:hanging="360"/>
      </w:pPr>
      <w:rPr>
        <w:rFonts w:ascii="Courier New" w:hAnsi="Courier New" w:hint="default"/>
      </w:rPr>
    </w:lvl>
    <w:lvl w:ilvl="2" w:tplc="FC7A8FAE">
      <w:start w:val="1"/>
      <w:numFmt w:val="bullet"/>
      <w:lvlText w:val=""/>
      <w:lvlJc w:val="left"/>
      <w:pPr>
        <w:ind w:left="2160" w:hanging="360"/>
      </w:pPr>
      <w:rPr>
        <w:rFonts w:ascii="Wingdings" w:hAnsi="Wingdings" w:hint="default"/>
      </w:rPr>
    </w:lvl>
    <w:lvl w:ilvl="3" w:tplc="79CE511A">
      <w:start w:val="1"/>
      <w:numFmt w:val="bullet"/>
      <w:lvlText w:val=""/>
      <w:lvlJc w:val="left"/>
      <w:pPr>
        <w:ind w:left="2880" w:hanging="360"/>
      </w:pPr>
      <w:rPr>
        <w:rFonts w:ascii="Symbol" w:hAnsi="Symbol" w:hint="default"/>
      </w:rPr>
    </w:lvl>
    <w:lvl w:ilvl="4" w:tplc="E4D0AE2C">
      <w:start w:val="1"/>
      <w:numFmt w:val="bullet"/>
      <w:lvlText w:val="o"/>
      <w:lvlJc w:val="left"/>
      <w:pPr>
        <w:ind w:left="3600" w:hanging="360"/>
      </w:pPr>
      <w:rPr>
        <w:rFonts w:ascii="Courier New" w:hAnsi="Courier New" w:hint="default"/>
      </w:rPr>
    </w:lvl>
    <w:lvl w:ilvl="5" w:tplc="5C1889DA">
      <w:start w:val="1"/>
      <w:numFmt w:val="bullet"/>
      <w:lvlText w:val=""/>
      <w:lvlJc w:val="left"/>
      <w:pPr>
        <w:ind w:left="4320" w:hanging="360"/>
      </w:pPr>
      <w:rPr>
        <w:rFonts w:ascii="Wingdings" w:hAnsi="Wingdings" w:hint="default"/>
      </w:rPr>
    </w:lvl>
    <w:lvl w:ilvl="6" w:tplc="1932EE6E">
      <w:start w:val="1"/>
      <w:numFmt w:val="bullet"/>
      <w:lvlText w:val=""/>
      <w:lvlJc w:val="left"/>
      <w:pPr>
        <w:ind w:left="5040" w:hanging="360"/>
      </w:pPr>
      <w:rPr>
        <w:rFonts w:ascii="Symbol" w:hAnsi="Symbol" w:hint="default"/>
      </w:rPr>
    </w:lvl>
    <w:lvl w:ilvl="7" w:tplc="8CD67CEC">
      <w:start w:val="1"/>
      <w:numFmt w:val="bullet"/>
      <w:lvlText w:val="o"/>
      <w:lvlJc w:val="left"/>
      <w:pPr>
        <w:ind w:left="5760" w:hanging="360"/>
      </w:pPr>
      <w:rPr>
        <w:rFonts w:ascii="Courier New" w:hAnsi="Courier New" w:hint="default"/>
      </w:rPr>
    </w:lvl>
    <w:lvl w:ilvl="8" w:tplc="C5DC0896">
      <w:start w:val="1"/>
      <w:numFmt w:val="bullet"/>
      <w:lvlText w:val=""/>
      <w:lvlJc w:val="left"/>
      <w:pPr>
        <w:ind w:left="6480" w:hanging="360"/>
      </w:pPr>
      <w:rPr>
        <w:rFonts w:ascii="Wingdings" w:hAnsi="Wingdings" w:hint="default"/>
      </w:rPr>
    </w:lvl>
  </w:abstractNum>
  <w:abstractNum w:abstractNumId="53" w15:restartNumberingAfterBreak="0">
    <w:nsid w:val="61D74E00"/>
    <w:multiLevelType w:val="hybridMultilevel"/>
    <w:tmpl w:val="84C60CA6"/>
    <w:lvl w:ilvl="0" w:tplc="81B472F0">
      <w:start w:val="1"/>
      <w:numFmt w:val="bullet"/>
      <w:lvlText w:val="·"/>
      <w:lvlJc w:val="left"/>
      <w:pPr>
        <w:ind w:left="720" w:hanging="360"/>
      </w:pPr>
      <w:rPr>
        <w:rFonts w:ascii="Symbol" w:hAnsi="Symbol" w:hint="default"/>
      </w:rPr>
    </w:lvl>
    <w:lvl w:ilvl="1" w:tplc="DEF867E8">
      <w:start w:val="1"/>
      <w:numFmt w:val="bullet"/>
      <w:lvlText w:val="o"/>
      <w:lvlJc w:val="left"/>
      <w:pPr>
        <w:ind w:left="1440" w:hanging="360"/>
      </w:pPr>
      <w:rPr>
        <w:rFonts w:ascii="Courier New" w:hAnsi="Courier New" w:hint="default"/>
      </w:rPr>
    </w:lvl>
    <w:lvl w:ilvl="2" w:tplc="C7C8E352">
      <w:start w:val="1"/>
      <w:numFmt w:val="bullet"/>
      <w:lvlText w:val=""/>
      <w:lvlJc w:val="left"/>
      <w:pPr>
        <w:ind w:left="2160" w:hanging="360"/>
      </w:pPr>
      <w:rPr>
        <w:rFonts w:ascii="Wingdings" w:hAnsi="Wingdings" w:hint="default"/>
      </w:rPr>
    </w:lvl>
    <w:lvl w:ilvl="3" w:tplc="830E2DFE">
      <w:start w:val="1"/>
      <w:numFmt w:val="bullet"/>
      <w:lvlText w:val=""/>
      <w:lvlJc w:val="left"/>
      <w:pPr>
        <w:ind w:left="2880" w:hanging="360"/>
      </w:pPr>
      <w:rPr>
        <w:rFonts w:ascii="Symbol" w:hAnsi="Symbol" w:hint="default"/>
      </w:rPr>
    </w:lvl>
    <w:lvl w:ilvl="4" w:tplc="F8CEB180">
      <w:start w:val="1"/>
      <w:numFmt w:val="bullet"/>
      <w:lvlText w:val="o"/>
      <w:lvlJc w:val="left"/>
      <w:pPr>
        <w:ind w:left="3600" w:hanging="360"/>
      </w:pPr>
      <w:rPr>
        <w:rFonts w:ascii="Courier New" w:hAnsi="Courier New" w:hint="default"/>
      </w:rPr>
    </w:lvl>
    <w:lvl w:ilvl="5" w:tplc="278A4A6C">
      <w:start w:val="1"/>
      <w:numFmt w:val="bullet"/>
      <w:lvlText w:val=""/>
      <w:lvlJc w:val="left"/>
      <w:pPr>
        <w:ind w:left="4320" w:hanging="360"/>
      </w:pPr>
      <w:rPr>
        <w:rFonts w:ascii="Wingdings" w:hAnsi="Wingdings" w:hint="default"/>
      </w:rPr>
    </w:lvl>
    <w:lvl w:ilvl="6" w:tplc="79AAEEE4">
      <w:start w:val="1"/>
      <w:numFmt w:val="bullet"/>
      <w:lvlText w:val=""/>
      <w:lvlJc w:val="left"/>
      <w:pPr>
        <w:ind w:left="5040" w:hanging="360"/>
      </w:pPr>
      <w:rPr>
        <w:rFonts w:ascii="Symbol" w:hAnsi="Symbol" w:hint="default"/>
      </w:rPr>
    </w:lvl>
    <w:lvl w:ilvl="7" w:tplc="63BE08FA">
      <w:start w:val="1"/>
      <w:numFmt w:val="bullet"/>
      <w:lvlText w:val="o"/>
      <w:lvlJc w:val="left"/>
      <w:pPr>
        <w:ind w:left="5760" w:hanging="360"/>
      </w:pPr>
      <w:rPr>
        <w:rFonts w:ascii="Courier New" w:hAnsi="Courier New" w:hint="default"/>
      </w:rPr>
    </w:lvl>
    <w:lvl w:ilvl="8" w:tplc="BF18B00A">
      <w:start w:val="1"/>
      <w:numFmt w:val="bullet"/>
      <w:lvlText w:val=""/>
      <w:lvlJc w:val="left"/>
      <w:pPr>
        <w:ind w:left="6480" w:hanging="360"/>
      </w:pPr>
      <w:rPr>
        <w:rFonts w:ascii="Wingdings" w:hAnsi="Wingdings" w:hint="default"/>
      </w:rPr>
    </w:lvl>
  </w:abstractNum>
  <w:abstractNum w:abstractNumId="54" w15:restartNumberingAfterBreak="0">
    <w:nsid w:val="627553B7"/>
    <w:multiLevelType w:val="hybridMultilevel"/>
    <w:tmpl w:val="B5A2BF52"/>
    <w:lvl w:ilvl="0" w:tplc="43043F06">
      <w:start w:val="1"/>
      <w:numFmt w:val="bullet"/>
      <w:lvlText w:val="·"/>
      <w:lvlJc w:val="left"/>
      <w:pPr>
        <w:ind w:left="720" w:hanging="360"/>
      </w:pPr>
      <w:rPr>
        <w:rFonts w:ascii="Symbol" w:hAnsi="Symbol" w:hint="default"/>
      </w:rPr>
    </w:lvl>
    <w:lvl w:ilvl="1" w:tplc="58BA6688">
      <w:start w:val="1"/>
      <w:numFmt w:val="bullet"/>
      <w:lvlText w:val="o"/>
      <w:lvlJc w:val="left"/>
      <w:pPr>
        <w:ind w:left="1440" w:hanging="360"/>
      </w:pPr>
      <w:rPr>
        <w:rFonts w:ascii="Courier New" w:hAnsi="Courier New" w:hint="default"/>
      </w:rPr>
    </w:lvl>
    <w:lvl w:ilvl="2" w:tplc="0112558C">
      <w:start w:val="1"/>
      <w:numFmt w:val="bullet"/>
      <w:lvlText w:val=""/>
      <w:lvlJc w:val="left"/>
      <w:pPr>
        <w:ind w:left="2160" w:hanging="360"/>
      </w:pPr>
      <w:rPr>
        <w:rFonts w:ascii="Wingdings" w:hAnsi="Wingdings" w:hint="default"/>
      </w:rPr>
    </w:lvl>
    <w:lvl w:ilvl="3" w:tplc="52644264">
      <w:start w:val="1"/>
      <w:numFmt w:val="bullet"/>
      <w:lvlText w:val=""/>
      <w:lvlJc w:val="left"/>
      <w:pPr>
        <w:ind w:left="2880" w:hanging="360"/>
      </w:pPr>
      <w:rPr>
        <w:rFonts w:ascii="Symbol" w:hAnsi="Symbol" w:hint="default"/>
      </w:rPr>
    </w:lvl>
    <w:lvl w:ilvl="4" w:tplc="69D8FD20">
      <w:start w:val="1"/>
      <w:numFmt w:val="bullet"/>
      <w:lvlText w:val="o"/>
      <w:lvlJc w:val="left"/>
      <w:pPr>
        <w:ind w:left="3600" w:hanging="360"/>
      </w:pPr>
      <w:rPr>
        <w:rFonts w:ascii="Courier New" w:hAnsi="Courier New" w:hint="default"/>
      </w:rPr>
    </w:lvl>
    <w:lvl w:ilvl="5" w:tplc="7924D662">
      <w:start w:val="1"/>
      <w:numFmt w:val="bullet"/>
      <w:lvlText w:val=""/>
      <w:lvlJc w:val="left"/>
      <w:pPr>
        <w:ind w:left="4320" w:hanging="360"/>
      </w:pPr>
      <w:rPr>
        <w:rFonts w:ascii="Wingdings" w:hAnsi="Wingdings" w:hint="default"/>
      </w:rPr>
    </w:lvl>
    <w:lvl w:ilvl="6" w:tplc="EAE26070">
      <w:start w:val="1"/>
      <w:numFmt w:val="bullet"/>
      <w:lvlText w:val=""/>
      <w:lvlJc w:val="left"/>
      <w:pPr>
        <w:ind w:left="5040" w:hanging="360"/>
      </w:pPr>
      <w:rPr>
        <w:rFonts w:ascii="Symbol" w:hAnsi="Symbol" w:hint="default"/>
      </w:rPr>
    </w:lvl>
    <w:lvl w:ilvl="7" w:tplc="1A36DC04">
      <w:start w:val="1"/>
      <w:numFmt w:val="bullet"/>
      <w:lvlText w:val="o"/>
      <w:lvlJc w:val="left"/>
      <w:pPr>
        <w:ind w:left="5760" w:hanging="360"/>
      </w:pPr>
      <w:rPr>
        <w:rFonts w:ascii="Courier New" w:hAnsi="Courier New" w:hint="default"/>
      </w:rPr>
    </w:lvl>
    <w:lvl w:ilvl="8" w:tplc="0C8E1BB6">
      <w:start w:val="1"/>
      <w:numFmt w:val="bullet"/>
      <w:lvlText w:val=""/>
      <w:lvlJc w:val="left"/>
      <w:pPr>
        <w:ind w:left="6480" w:hanging="360"/>
      </w:pPr>
      <w:rPr>
        <w:rFonts w:ascii="Wingdings" w:hAnsi="Wingdings" w:hint="default"/>
      </w:rPr>
    </w:lvl>
  </w:abstractNum>
  <w:abstractNum w:abstractNumId="55" w15:restartNumberingAfterBreak="0">
    <w:nsid w:val="6281847A"/>
    <w:multiLevelType w:val="hybridMultilevel"/>
    <w:tmpl w:val="8154FFB2"/>
    <w:lvl w:ilvl="0" w:tplc="FCD2BDCC">
      <w:start w:val="1"/>
      <w:numFmt w:val="bullet"/>
      <w:lvlText w:val="·"/>
      <w:lvlJc w:val="left"/>
      <w:pPr>
        <w:ind w:left="720" w:hanging="360"/>
      </w:pPr>
      <w:rPr>
        <w:rFonts w:ascii="Symbol" w:hAnsi="Symbol" w:hint="default"/>
      </w:rPr>
    </w:lvl>
    <w:lvl w:ilvl="1" w:tplc="E18C684E">
      <w:start w:val="1"/>
      <w:numFmt w:val="bullet"/>
      <w:lvlText w:val="o"/>
      <w:lvlJc w:val="left"/>
      <w:pPr>
        <w:ind w:left="1440" w:hanging="360"/>
      </w:pPr>
      <w:rPr>
        <w:rFonts w:ascii="Courier New" w:hAnsi="Courier New" w:hint="default"/>
      </w:rPr>
    </w:lvl>
    <w:lvl w:ilvl="2" w:tplc="FCFC0304">
      <w:start w:val="1"/>
      <w:numFmt w:val="bullet"/>
      <w:lvlText w:val=""/>
      <w:lvlJc w:val="left"/>
      <w:pPr>
        <w:ind w:left="2160" w:hanging="360"/>
      </w:pPr>
      <w:rPr>
        <w:rFonts w:ascii="Wingdings" w:hAnsi="Wingdings" w:hint="default"/>
      </w:rPr>
    </w:lvl>
    <w:lvl w:ilvl="3" w:tplc="17542EDC">
      <w:start w:val="1"/>
      <w:numFmt w:val="bullet"/>
      <w:lvlText w:val=""/>
      <w:lvlJc w:val="left"/>
      <w:pPr>
        <w:ind w:left="2880" w:hanging="360"/>
      </w:pPr>
      <w:rPr>
        <w:rFonts w:ascii="Symbol" w:hAnsi="Symbol" w:hint="default"/>
      </w:rPr>
    </w:lvl>
    <w:lvl w:ilvl="4" w:tplc="0F129A4A">
      <w:start w:val="1"/>
      <w:numFmt w:val="bullet"/>
      <w:lvlText w:val="o"/>
      <w:lvlJc w:val="left"/>
      <w:pPr>
        <w:ind w:left="3600" w:hanging="360"/>
      </w:pPr>
      <w:rPr>
        <w:rFonts w:ascii="Courier New" w:hAnsi="Courier New" w:hint="default"/>
      </w:rPr>
    </w:lvl>
    <w:lvl w:ilvl="5" w:tplc="B47ED420">
      <w:start w:val="1"/>
      <w:numFmt w:val="bullet"/>
      <w:lvlText w:val=""/>
      <w:lvlJc w:val="left"/>
      <w:pPr>
        <w:ind w:left="4320" w:hanging="360"/>
      </w:pPr>
      <w:rPr>
        <w:rFonts w:ascii="Wingdings" w:hAnsi="Wingdings" w:hint="default"/>
      </w:rPr>
    </w:lvl>
    <w:lvl w:ilvl="6" w:tplc="8B90B396">
      <w:start w:val="1"/>
      <w:numFmt w:val="bullet"/>
      <w:lvlText w:val=""/>
      <w:lvlJc w:val="left"/>
      <w:pPr>
        <w:ind w:left="5040" w:hanging="360"/>
      </w:pPr>
      <w:rPr>
        <w:rFonts w:ascii="Symbol" w:hAnsi="Symbol" w:hint="default"/>
      </w:rPr>
    </w:lvl>
    <w:lvl w:ilvl="7" w:tplc="00609EAA">
      <w:start w:val="1"/>
      <w:numFmt w:val="bullet"/>
      <w:lvlText w:val="o"/>
      <w:lvlJc w:val="left"/>
      <w:pPr>
        <w:ind w:left="5760" w:hanging="360"/>
      </w:pPr>
      <w:rPr>
        <w:rFonts w:ascii="Courier New" w:hAnsi="Courier New" w:hint="default"/>
      </w:rPr>
    </w:lvl>
    <w:lvl w:ilvl="8" w:tplc="918E9870">
      <w:start w:val="1"/>
      <w:numFmt w:val="bullet"/>
      <w:lvlText w:val=""/>
      <w:lvlJc w:val="left"/>
      <w:pPr>
        <w:ind w:left="6480" w:hanging="360"/>
      </w:pPr>
      <w:rPr>
        <w:rFonts w:ascii="Wingdings" w:hAnsi="Wingdings" w:hint="default"/>
      </w:rPr>
    </w:lvl>
  </w:abstractNum>
  <w:abstractNum w:abstractNumId="56" w15:restartNumberingAfterBreak="0">
    <w:nsid w:val="63161CEF"/>
    <w:multiLevelType w:val="hybridMultilevel"/>
    <w:tmpl w:val="2F2884BA"/>
    <w:lvl w:ilvl="0" w:tplc="32288858">
      <w:start w:val="1"/>
      <w:numFmt w:val="bullet"/>
      <w:lvlText w:val="·"/>
      <w:lvlJc w:val="left"/>
      <w:pPr>
        <w:ind w:left="720" w:hanging="360"/>
      </w:pPr>
      <w:rPr>
        <w:rFonts w:ascii="Symbol" w:hAnsi="Symbol" w:hint="default"/>
      </w:rPr>
    </w:lvl>
    <w:lvl w:ilvl="1" w:tplc="0CBABD90">
      <w:start w:val="1"/>
      <w:numFmt w:val="bullet"/>
      <w:lvlText w:val="o"/>
      <w:lvlJc w:val="left"/>
      <w:pPr>
        <w:ind w:left="1440" w:hanging="360"/>
      </w:pPr>
      <w:rPr>
        <w:rFonts w:ascii="Courier New" w:hAnsi="Courier New" w:hint="default"/>
      </w:rPr>
    </w:lvl>
    <w:lvl w:ilvl="2" w:tplc="E09680DC">
      <w:start w:val="1"/>
      <w:numFmt w:val="bullet"/>
      <w:lvlText w:val=""/>
      <w:lvlJc w:val="left"/>
      <w:pPr>
        <w:ind w:left="2160" w:hanging="360"/>
      </w:pPr>
      <w:rPr>
        <w:rFonts w:ascii="Wingdings" w:hAnsi="Wingdings" w:hint="default"/>
      </w:rPr>
    </w:lvl>
    <w:lvl w:ilvl="3" w:tplc="E9C48E02">
      <w:start w:val="1"/>
      <w:numFmt w:val="bullet"/>
      <w:lvlText w:val=""/>
      <w:lvlJc w:val="left"/>
      <w:pPr>
        <w:ind w:left="2880" w:hanging="360"/>
      </w:pPr>
      <w:rPr>
        <w:rFonts w:ascii="Symbol" w:hAnsi="Symbol" w:hint="default"/>
      </w:rPr>
    </w:lvl>
    <w:lvl w:ilvl="4" w:tplc="8F40FAB2">
      <w:start w:val="1"/>
      <w:numFmt w:val="bullet"/>
      <w:lvlText w:val="o"/>
      <w:lvlJc w:val="left"/>
      <w:pPr>
        <w:ind w:left="3600" w:hanging="360"/>
      </w:pPr>
      <w:rPr>
        <w:rFonts w:ascii="Courier New" w:hAnsi="Courier New" w:hint="default"/>
      </w:rPr>
    </w:lvl>
    <w:lvl w:ilvl="5" w:tplc="345E60EA">
      <w:start w:val="1"/>
      <w:numFmt w:val="bullet"/>
      <w:lvlText w:val=""/>
      <w:lvlJc w:val="left"/>
      <w:pPr>
        <w:ind w:left="4320" w:hanging="360"/>
      </w:pPr>
      <w:rPr>
        <w:rFonts w:ascii="Wingdings" w:hAnsi="Wingdings" w:hint="default"/>
      </w:rPr>
    </w:lvl>
    <w:lvl w:ilvl="6" w:tplc="5422026A">
      <w:start w:val="1"/>
      <w:numFmt w:val="bullet"/>
      <w:lvlText w:val=""/>
      <w:lvlJc w:val="left"/>
      <w:pPr>
        <w:ind w:left="5040" w:hanging="360"/>
      </w:pPr>
      <w:rPr>
        <w:rFonts w:ascii="Symbol" w:hAnsi="Symbol" w:hint="default"/>
      </w:rPr>
    </w:lvl>
    <w:lvl w:ilvl="7" w:tplc="F8CC6F8C">
      <w:start w:val="1"/>
      <w:numFmt w:val="bullet"/>
      <w:lvlText w:val="o"/>
      <w:lvlJc w:val="left"/>
      <w:pPr>
        <w:ind w:left="5760" w:hanging="360"/>
      </w:pPr>
      <w:rPr>
        <w:rFonts w:ascii="Courier New" w:hAnsi="Courier New" w:hint="default"/>
      </w:rPr>
    </w:lvl>
    <w:lvl w:ilvl="8" w:tplc="EB64F0F8">
      <w:start w:val="1"/>
      <w:numFmt w:val="bullet"/>
      <w:lvlText w:val=""/>
      <w:lvlJc w:val="left"/>
      <w:pPr>
        <w:ind w:left="6480" w:hanging="360"/>
      </w:pPr>
      <w:rPr>
        <w:rFonts w:ascii="Wingdings" w:hAnsi="Wingdings" w:hint="default"/>
      </w:rPr>
    </w:lvl>
  </w:abstractNum>
  <w:abstractNum w:abstractNumId="57" w15:restartNumberingAfterBreak="0">
    <w:nsid w:val="633E1F6E"/>
    <w:multiLevelType w:val="hybridMultilevel"/>
    <w:tmpl w:val="0624DA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67A985B"/>
    <w:multiLevelType w:val="hybridMultilevel"/>
    <w:tmpl w:val="A810DE7A"/>
    <w:lvl w:ilvl="0" w:tplc="B2B09E22">
      <w:start w:val="1"/>
      <w:numFmt w:val="bullet"/>
      <w:lvlText w:val="·"/>
      <w:lvlJc w:val="left"/>
      <w:pPr>
        <w:ind w:left="720" w:hanging="360"/>
      </w:pPr>
      <w:rPr>
        <w:rFonts w:ascii="Symbol" w:hAnsi="Symbol" w:hint="default"/>
      </w:rPr>
    </w:lvl>
    <w:lvl w:ilvl="1" w:tplc="0A826986">
      <w:start w:val="1"/>
      <w:numFmt w:val="bullet"/>
      <w:lvlText w:val="o"/>
      <w:lvlJc w:val="left"/>
      <w:pPr>
        <w:ind w:left="1440" w:hanging="360"/>
      </w:pPr>
      <w:rPr>
        <w:rFonts w:ascii="Courier New" w:hAnsi="Courier New" w:hint="default"/>
      </w:rPr>
    </w:lvl>
    <w:lvl w:ilvl="2" w:tplc="DB303B1E">
      <w:start w:val="1"/>
      <w:numFmt w:val="bullet"/>
      <w:lvlText w:val=""/>
      <w:lvlJc w:val="left"/>
      <w:pPr>
        <w:ind w:left="2160" w:hanging="360"/>
      </w:pPr>
      <w:rPr>
        <w:rFonts w:ascii="Wingdings" w:hAnsi="Wingdings" w:hint="default"/>
      </w:rPr>
    </w:lvl>
    <w:lvl w:ilvl="3" w:tplc="6DC23B1A">
      <w:start w:val="1"/>
      <w:numFmt w:val="bullet"/>
      <w:lvlText w:val=""/>
      <w:lvlJc w:val="left"/>
      <w:pPr>
        <w:ind w:left="2880" w:hanging="360"/>
      </w:pPr>
      <w:rPr>
        <w:rFonts w:ascii="Symbol" w:hAnsi="Symbol" w:hint="default"/>
      </w:rPr>
    </w:lvl>
    <w:lvl w:ilvl="4" w:tplc="D582552A">
      <w:start w:val="1"/>
      <w:numFmt w:val="bullet"/>
      <w:lvlText w:val="o"/>
      <w:lvlJc w:val="left"/>
      <w:pPr>
        <w:ind w:left="3600" w:hanging="360"/>
      </w:pPr>
      <w:rPr>
        <w:rFonts w:ascii="Courier New" w:hAnsi="Courier New" w:hint="default"/>
      </w:rPr>
    </w:lvl>
    <w:lvl w:ilvl="5" w:tplc="83ACD4AC">
      <w:start w:val="1"/>
      <w:numFmt w:val="bullet"/>
      <w:lvlText w:val=""/>
      <w:lvlJc w:val="left"/>
      <w:pPr>
        <w:ind w:left="4320" w:hanging="360"/>
      </w:pPr>
      <w:rPr>
        <w:rFonts w:ascii="Wingdings" w:hAnsi="Wingdings" w:hint="default"/>
      </w:rPr>
    </w:lvl>
    <w:lvl w:ilvl="6" w:tplc="74021044">
      <w:start w:val="1"/>
      <w:numFmt w:val="bullet"/>
      <w:lvlText w:val=""/>
      <w:lvlJc w:val="left"/>
      <w:pPr>
        <w:ind w:left="5040" w:hanging="360"/>
      </w:pPr>
      <w:rPr>
        <w:rFonts w:ascii="Symbol" w:hAnsi="Symbol" w:hint="default"/>
      </w:rPr>
    </w:lvl>
    <w:lvl w:ilvl="7" w:tplc="4140A196">
      <w:start w:val="1"/>
      <w:numFmt w:val="bullet"/>
      <w:lvlText w:val="o"/>
      <w:lvlJc w:val="left"/>
      <w:pPr>
        <w:ind w:left="5760" w:hanging="360"/>
      </w:pPr>
      <w:rPr>
        <w:rFonts w:ascii="Courier New" w:hAnsi="Courier New" w:hint="default"/>
      </w:rPr>
    </w:lvl>
    <w:lvl w:ilvl="8" w:tplc="8AC4F8E4">
      <w:start w:val="1"/>
      <w:numFmt w:val="bullet"/>
      <w:lvlText w:val=""/>
      <w:lvlJc w:val="left"/>
      <w:pPr>
        <w:ind w:left="6480" w:hanging="360"/>
      </w:pPr>
      <w:rPr>
        <w:rFonts w:ascii="Wingdings" w:hAnsi="Wingdings" w:hint="default"/>
      </w:rPr>
    </w:lvl>
  </w:abstractNum>
  <w:abstractNum w:abstractNumId="59" w15:restartNumberingAfterBreak="0">
    <w:nsid w:val="70E2AD4A"/>
    <w:multiLevelType w:val="hybridMultilevel"/>
    <w:tmpl w:val="FFFFFFFF"/>
    <w:lvl w:ilvl="0" w:tplc="63E0E1A2">
      <w:start w:val="1"/>
      <w:numFmt w:val="bullet"/>
      <w:lvlText w:val="·"/>
      <w:lvlJc w:val="left"/>
      <w:pPr>
        <w:ind w:left="720" w:hanging="360"/>
      </w:pPr>
      <w:rPr>
        <w:rFonts w:ascii="Symbol" w:hAnsi="Symbol" w:hint="default"/>
      </w:rPr>
    </w:lvl>
    <w:lvl w:ilvl="1" w:tplc="9B12A6D0">
      <w:start w:val="1"/>
      <w:numFmt w:val="bullet"/>
      <w:lvlText w:val="o"/>
      <w:lvlJc w:val="left"/>
      <w:pPr>
        <w:ind w:left="1440" w:hanging="360"/>
      </w:pPr>
      <w:rPr>
        <w:rFonts w:ascii="Courier New" w:hAnsi="Courier New" w:hint="default"/>
      </w:rPr>
    </w:lvl>
    <w:lvl w:ilvl="2" w:tplc="F3EA0DC6">
      <w:start w:val="1"/>
      <w:numFmt w:val="bullet"/>
      <w:lvlText w:val=""/>
      <w:lvlJc w:val="left"/>
      <w:pPr>
        <w:ind w:left="2160" w:hanging="360"/>
      </w:pPr>
      <w:rPr>
        <w:rFonts w:ascii="Wingdings" w:hAnsi="Wingdings" w:hint="default"/>
      </w:rPr>
    </w:lvl>
    <w:lvl w:ilvl="3" w:tplc="C6D206EA">
      <w:start w:val="1"/>
      <w:numFmt w:val="bullet"/>
      <w:lvlText w:val=""/>
      <w:lvlJc w:val="left"/>
      <w:pPr>
        <w:ind w:left="2880" w:hanging="360"/>
      </w:pPr>
      <w:rPr>
        <w:rFonts w:ascii="Symbol" w:hAnsi="Symbol" w:hint="default"/>
      </w:rPr>
    </w:lvl>
    <w:lvl w:ilvl="4" w:tplc="AFA0FADE">
      <w:start w:val="1"/>
      <w:numFmt w:val="bullet"/>
      <w:lvlText w:val="o"/>
      <w:lvlJc w:val="left"/>
      <w:pPr>
        <w:ind w:left="3600" w:hanging="360"/>
      </w:pPr>
      <w:rPr>
        <w:rFonts w:ascii="Courier New" w:hAnsi="Courier New" w:hint="default"/>
      </w:rPr>
    </w:lvl>
    <w:lvl w:ilvl="5" w:tplc="A57298DE">
      <w:start w:val="1"/>
      <w:numFmt w:val="bullet"/>
      <w:lvlText w:val=""/>
      <w:lvlJc w:val="left"/>
      <w:pPr>
        <w:ind w:left="4320" w:hanging="360"/>
      </w:pPr>
      <w:rPr>
        <w:rFonts w:ascii="Wingdings" w:hAnsi="Wingdings" w:hint="default"/>
      </w:rPr>
    </w:lvl>
    <w:lvl w:ilvl="6" w:tplc="2A7C4136">
      <w:start w:val="1"/>
      <w:numFmt w:val="bullet"/>
      <w:lvlText w:val=""/>
      <w:lvlJc w:val="left"/>
      <w:pPr>
        <w:ind w:left="5040" w:hanging="360"/>
      </w:pPr>
      <w:rPr>
        <w:rFonts w:ascii="Symbol" w:hAnsi="Symbol" w:hint="default"/>
      </w:rPr>
    </w:lvl>
    <w:lvl w:ilvl="7" w:tplc="47BA2C72">
      <w:start w:val="1"/>
      <w:numFmt w:val="bullet"/>
      <w:lvlText w:val="o"/>
      <w:lvlJc w:val="left"/>
      <w:pPr>
        <w:ind w:left="5760" w:hanging="360"/>
      </w:pPr>
      <w:rPr>
        <w:rFonts w:ascii="Courier New" w:hAnsi="Courier New" w:hint="default"/>
      </w:rPr>
    </w:lvl>
    <w:lvl w:ilvl="8" w:tplc="98C2AF1E">
      <w:start w:val="1"/>
      <w:numFmt w:val="bullet"/>
      <w:lvlText w:val=""/>
      <w:lvlJc w:val="left"/>
      <w:pPr>
        <w:ind w:left="6480" w:hanging="360"/>
      </w:pPr>
      <w:rPr>
        <w:rFonts w:ascii="Wingdings" w:hAnsi="Wingdings" w:hint="default"/>
      </w:rPr>
    </w:lvl>
  </w:abstractNum>
  <w:abstractNum w:abstractNumId="60" w15:restartNumberingAfterBreak="0">
    <w:nsid w:val="728EB79F"/>
    <w:multiLevelType w:val="hybridMultilevel"/>
    <w:tmpl w:val="86E8D0CE"/>
    <w:lvl w:ilvl="0" w:tplc="29CCEC72">
      <w:start w:val="1"/>
      <w:numFmt w:val="bullet"/>
      <w:lvlText w:val="·"/>
      <w:lvlJc w:val="left"/>
      <w:pPr>
        <w:ind w:left="720" w:hanging="360"/>
      </w:pPr>
      <w:rPr>
        <w:rFonts w:ascii="Symbol" w:hAnsi="Symbol" w:hint="default"/>
      </w:rPr>
    </w:lvl>
    <w:lvl w:ilvl="1" w:tplc="573877B4">
      <w:start w:val="1"/>
      <w:numFmt w:val="bullet"/>
      <w:lvlText w:val="o"/>
      <w:lvlJc w:val="left"/>
      <w:pPr>
        <w:ind w:left="1440" w:hanging="360"/>
      </w:pPr>
      <w:rPr>
        <w:rFonts w:ascii="Courier New" w:hAnsi="Courier New" w:hint="default"/>
      </w:rPr>
    </w:lvl>
    <w:lvl w:ilvl="2" w:tplc="D55CB07E">
      <w:start w:val="1"/>
      <w:numFmt w:val="bullet"/>
      <w:lvlText w:val=""/>
      <w:lvlJc w:val="left"/>
      <w:pPr>
        <w:ind w:left="2160" w:hanging="360"/>
      </w:pPr>
      <w:rPr>
        <w:rFonts w:ascii="Wingdings" w:hAnsi="Wingdings" w:hint="default"/>
      </w:rPr>
    </w:lvl>
    <w:lvl w:ilvl="3" w:tplc="7EB2144E">
      <w:start w:val="1"/>
      <w:numFmt w:val="bullet"/>
      <w:lvlText w:val=""/>
      <w:lvlJc w:val="left"/>
      <w:pPr>
        <w:ind w:left="2880" w:hanging="360"/>
      </w:pPr>
      <w:rPr>
        <w:rFonts w:ascii="Symbol" w:hAnsi="Symbol" w:hint="default"/>
      </w:rPr>
    </w:lvl>
    <w:lvl w:ilvl="4" w:tplc="6FEE9176">
      <w:start w:val="1"/>
      <w:numFmt w:val="bullet"/>
      <w:lvlText w:val="o"/>
      <w:lvlJc w:val="left"/>
      <w:pPr>
        <w:ind w:left="3600" w:hanging="360"/>
      </w:pPr>
      <w:rPr>
        <w:rFonts w:ascii="Courier New" w:hAnsi="Courier New" w:hint="default"/>
      </w:rPr>
    </w:lvl>
    <w:lvl w:ilvl="5" w:tplc="D6CAB274">
      <w:start w:val="1"/>
      <w:numFmt w:val="bullet"/>
      <w:lvlText w:val=""/>
      <w:lvlJc w:val="left"/>
      <w:pPr>
        <w:ind w:left="4320" w:hanging="360"/>
      </w:pPr>
      <w:rPr>
        <w:rFonts w:ascii="Wingdings" w:hAnsi="Wingdings" w:hint="default"/>
      </w:rPr>
    </w:lvl>
    <w:lvl w:ilvl="6" w:tplc="B34E279C">
      <w:start w:val="1"/>
      <w:numFmt w:val="bullet"/>
      <w:lvlText w:val=""/>
      <w:lvlJc w:val="left"/>
      <w:pPr>
        <w:ind w:left="5040" w:hanging="360"/>
      </w:pPr>
      <w:rPr>
        <w:rFonts w:ascii="Symbol" w:hAnsi="Symbol" w:hint="default"/>
      </w:rPr>
    </w:lvl>
    <w:lvl w:ilvl="7" w:tplc="D11CD272">
      <w:start w:val="1"/>
      <w:numFmt w:val="bullet"/>
      <w:lvlText w:val="o"/>
      <w:lvlJc w:val="left"/>
      <w:pPr>
        <w:ind w:left="5760" w:hanging="360"/>
      </w:pPr>
      <w:rPr>
        <w:rFonts w:ascii="Courier New" w:hAnsi="Courier New" w:hint="default"/>
      </w:rPr>
    </w:lvl>
    <w:lvl w:ilvl="8" w:tplc="DBF4A2F0">
      <w:start w:val="1"/>
      <w:numFmt w:val="bullet"/>
      <w:lvlText w:val=""/>
      <w:lvlJc w:val="left"/>
      <w:pPr>
        <w:ind w:left="6480" w:hanging="360"/>
      </w:pPr>
      <w:rPr>
        <w:rFonts w:ascii="Wingdings" w:hAnsi="Wingdings" w:hint="default"/>
      </w:rPr>
    </w:lvl>
  </w:abstractNum>
  <w:abstractNum w:abstractNumId="61" w15:restartNumberingAfterBreak="0">
    <w:nsid w:val="7441C2D3"/>
    <w:multiLevelType w:val="hybridMultilevel"/>
    <w:tmpl w:val="9BEC3BA8"/>
    <w:lvl w:ilvl="0" w:tplc="FC5E6404">
      <w:start w:val="1"/>
      <w:numFmt w:val="bullet"/>
      <w:lvlText w:val="·"/>
      <w:lvlJc w:val="left"/>
      <w:pPr>
        <w:ind w:left="720" w:hanging="360"/>
      </w:pPr>
      <w:rPr>
        <w:rFonts w:ascii="Symbol" w:hAnsi="Symbol" w:hint="default"/>
      </w:rPr>
    </w:lvl>
    <w:lvl w:ilvl="1" w:tplc="8C1EDA3C">
      <w:start w:val="1"/>
      <w:numFmt w:val="bullet"/>
      <w:lvlText w:val="o"/>
      <w:lvlJc w:val="left"/>
      <w:pPr>
        <w:ind w:left="1440" w:hanging="360"/>
      </w:pPr>
      <w:rPr>
        <w:rFonts w:ascii="Courier New" w:hAnsi="Courier New" w:hint="default"/>
      </w:rPr>
    </w:lvl>
    <w:lvl w:ilvl="2" w:tplc="D88296FE">
      <w:start w:val="1"/>
      <w:numFmt w:val="bullet"/>
      <w:lvlText w:val=""/>
      <w:lvlJc w:val="left"/>
      <w:pPr>
        <w:ind w:left="2160" w:hanging="360"/>
      </w:pPr>
      <w:rPr>
        <w:rFonts w:ascii="Wingdings" w:hAnsi="Wingdings" w:hint="default"/>
      </w:rPr>
    </w:lvl>
    <w:lvl w:ilvl="3" w:tplc="015A584E">
      <w:start w:val="1"/>
      <w:numFmt w:val="bullet"/>
      <w:lvlText w:val=""/>
      <w:lvlJc w:val="left"/>
      <w:pPr>
        <w:ind w:left="2880" w:hanging="360"/>
      </w:pPr>
      <w:rPr>
        <w:rFonts w:ascii="Symbol" w:hAnsi="Symbol" w:hint="default"/>
      </w:rPr>
    </w:lvl>
    <w:lvl w:ilvl="4" w:tplc="0B922A16">
      <w:start w:val="1"/>
      <w:numFmt w:val="bullet"/>
      <w:lvlText w:val="o"/>
      <w:lvlJc w:val="left"/>
      <w:pPr>
        <w:ind w:left="3600" w:hanging="360"/>
      </w:pPr>
      <w:rPr>
        <w:rFonts w:ascii="Courier New" w:hAnsi="Courier New" w:hint="default"/>
      </w:rPr>
    </w:lvl>
    <w:lvl w:ilvl="5" w:tplc="07EC3680">
      <w:start w:val="1"/>
      <w:numFmt w:val="bullet"/>
      <w:lvlText w:val=""/>
      <w:lvlJc w:val="left"/>
      <w:pPr>
        <w:ind w:left="4320" w:hanging="360"/>
      </w:pPr>
      <w:rPr>
        <w:rFonts w:ascii="Wingdings" w:hAnsi="Wingdings" w:hint="default"/>
      </w:rPr>
    </w:lvl>
    <w:lvl w:ilvl="6" w:tplc="2CECBAAE">
      <w:start w:val="1"/>
      <w:numFmt w:val="bullet"/>
      <w:lvlText w:val=""/>
      <w:lvlJc w:val="left"/>
      <w:pPr>
        <w:ind w:left="5040" w:hanging="360"/>
      </w:pPr>
      <w:rPr>
        <w:rFonts w:ascii="Symbol" w:hAnsi="Symbol" w:hint="default"/>
      </w:rPr>
    </w:lvl>
    <w:lvl w:ilvl="7" w:tplc="147634F8">
      <w:start w:val="1"/>
      <w:numFmt w:val="bullet"/>
      <w:lvlText w:val="o"/>
      <w:lvlJc w:val="left"/>
      <w:pPr>
        <w:ind w:left="5760" w:hanging="360"/>
      </w:pPr>
      <w:rPr>
        <w:rFonts w:ascii="Courier New" w:hAnsi="Courier New" w:hint="default"/>
      </w:rPr>
    </w:lvl>
    <w:lvl w:ilvl="8" w:tplc="7DB636EE">
      <w:start w:val="1"/>
      <w:numFmt w:val="bullet"/>
      <w:lvlText w:val=""/>
      <w:lvlJc w:val="left"/>
      <w:pPr>
        <w:ind w:left="6480" w:hanging="360"/>
      </w:pPr>
      <w:rPr>
        <w:rFonts w:ascii="Wingdings" w:hAnsi="Wingdings" w:hint="default"/>
      </w:rPr>
    </w:lvl>
  </w:abstractNum>
  <w:abstractNum w:abstractNumId="62" w15:restartNumberingAfterBreak="0">
    <w:nsid w:val="758F7C55"/>
    <w:multiLevelType w:val="hybridMultilevel"/>
    <w:tmpl w:val="A05EDE68"/>
    <w:lvl w:ilvl="0" w:tplc="C38AF740">
      <w:start w:val="1"/>
      <w:numFmt w:val="bullet"/>
      <w:lvlText w:val=""/>
      <w:lvlJc w:val="left"/>
      <w:pPr>
        <w:ind w:left="720" w:hanging="360"/>
      </w:pPr>
      <w:rPr>
        <w:rFonts w:ascii="Symbol" w:hAnsi="Symbol" w:hint="default"/>
      </w:rPr>
    </w:lvl>
    <w:lvl w:ilvl="1" w:tplc="D7B868C4">
      <w:start w:val="1"/>
      <w:numFmt w:val="bullet"/>
      <w:lvlText w:val="o"/>
      <w:lvlJc w:val="left"/>
      <w:pPr>
        <w:ind w:left="1440" w:hanging="360"/>
      </w:pPr>
      <w:rPr>
        <w:rFonts w:ascii="&quot;Courier New&quot;" w:hAnsi="&quot;Courier New&quot;" w:hint="default"/>
      </w:rPr>
    </w:lvl>
    <w:lvl w:ilvl="2" w:tplc="9F980B28">
      <w:start w:val="1"/>
      <w:numFmt w:val="bullet"/>
      <w:lvlText w:val=""/>
      <w:lvlJc w:val="left"/>
      <w:pPr>
        <w:ind w:left="2160" w:hanging="360"/>
      </w:pPr>
      <w:rPr>
        <w:rFonts w:ascii="Wingdings" w:hAnsi="Wingdings" w:hint="default"/>
      </w:rPr>
    </w:lvl>
    <w:lvl w:ilvl="3" w:tplc="75888774">
      <w:start w:val="1"/>
      <w:numFmt w:val="bullet"/>
      <w:lvlText w:val=""/>
      <w:lvlJc w:val="left"/>
      <w:pPr>
        <w:ind w:left="2880" w:hanging="360"/>
      </w:pPr>
      <w:rPr>
        <w:rFonts w:ascii="Symbol" w:hAnsi="Symbol" w:hint="default"/>
      </w:rPr>
    </w:lvl>
    <w:lvl w:ilvl="4" w:tplc="F75C195A">
      <w:start w:val="1"/>
      <w:numFmt w:val="bullet"/>
      <w:lvlText w:val="o"/>
      <w:lvlJc w:val="left"/>
      <w:pPr>
        <w:ind w:left="3600" w:hanging="360"/>
      </w:pPr>
      <w:rPr>
        <w:rFonts w:ascii="Courier New" w:hAnsi="Courier New" w:hint="default"/>
      </w:rPr>
    </w:lvl>
    <w:lvl w:ilvl="5" w:tplc="D638BADA">
      <w:start w:val="1"/>
      <w:numFmt w:val="bullet"/>
      <w:lvlText w:val=""/>
      <w:lvlJc w:val="left"/>
      <w:pPr>
        <w:ind w:left="4320" w:hanging="360"/>
      </w:pPr>
      <w:rPr>
        <w:rFonts w:ascii="Wingdings" w:hAnsi="Wingdings" w:hint="default"/>
      </w:rPr>
    </w:lvl>
    <w:lvl w:ilvl="6" w:tplc="D040D136">
      <w:start w:val="1"/>
      <w:numFmt w:val="bullet"/>
      <w:lvlText w:val=""/>
      <w:lvlJc w:val="left"/>
      <w:pPr>
        <w:ind w:left="5040" w:hanging="360"/>
      </w:pPr>
      <w:rPr>
        <w:rFonts w:ascii="Symbol" w:hAnsi="Symbol" w:hint="default"/>
      </w:rPr>
    </w:lvl>
    <w:lvl w:ilvl="7" w:tplc="B68CBD8E">
      <w:start w:val="1"/>
      <w:numFmt w:val="bullet"/>
      <w:lvlText w:val="o"/>
      <w:lvlJc w:val="left"/>
      <w:pPr>
        <w:ind w:left="5760" w:hanging="360"/>
      </w:pPr>
      <w:rPr>
        <w:rFonts w:ascii="Courier New" w:hAnsi="Courier New" w:hint="default"/>
      </w:rPr>
    </w:lvl>
    <w:lvl w:ilvl="8" w:tplc="8E3047F0">
      <w:start w:val="1"/>
      <w:numFmt w:val="bullet"/>
      <w:lvlText w:val=""/>
      <w:lvlJc w:val="left"/>
      <w:pPr>
        <w:ind w:left="6480" w:hanging="360"/>
      </w:pPr>
      <w:rPr>
        <w:rFonts w:ascii="Wingdings" w:hAnsi="Wingdings" w:hint="default"/>
      </w:rPr>
    </w:lvl>
  </w:abstractNum>
  <w:abstractNum w:abstractNumId="63" w15:restartNumberingAfterBreak="0">
    <w:nsid w:val="75F1DD13"/>
    <w:multiLevelType w:val="hybridMultilevel"/>
    <w:tmpl w:val="26CE1C74"/>
    <w:lvl w:ilvl="0" w:tplc="EF1A4800">
      <w:start w:val="1"/>
      <w:numFmt w:val="bullet"/>
      <w:lvlText w:val="·"/>
      <w:lvlJc w:val="left"/>
      <w:pPr>
        <w:ind w:left="720" w:hanging="360"/>
      </w:pPr>
      <w:rPr>
        <w:rFonts w:ascii="Symbol" w:hAnsi="Symbol" w:hint="default"/>
      </w:rPr>
    </w:lvl>
    <w:lvl w:ilvl="1" w:tplc="A91AE782">
      <w:start w:val="1"/>
      <w:numFmt w:val="bullet"/>
      <w:lvlText w:val="o"/>
      <w:lvlJc w:val="left"/>
      <w:pPr>
        <w:ind w:left="1440" w:hanging="360"/>
      </w:pPr>
      <w:rPr>
        <w:rFonts w:ascii="Courier New" w:hAnsi="Courier New" w:hint="default"/>
      </w:rPr>
    </w:lvl>
    <w:lvl w:ilvl="2" w:tplc="0EC28694">
      <w:start w:val="1"/>
      <w:numFmt w:val="bullet"/>
      <w:lvlText w:val=""/>
      <w:lvlJc w:val="left"/>
      <w:pPr>
        <w:ind w:left="2160" w:hanging="360"/>
      </w:pPr>
      <w:rPr>
        <w:rFonts w:ascii="Wingdings" w:hAnsi="Wingdings" w:hint="default"/>
      </w:rPr>
    </w:lvl>
    <w:lvl w:ilvl="3" w:tplc="3CD2A4A0">
      <w:start w:val="1"/>
      <w:numFmt w:val="bullet"/>
      <w:lvlText w:val=""/>
      <w:lvlJc w:val="left"/>
      <w:pPr>
        <w:ind w:left="2880" w:hanging="360"/>
      </w:pPr>
      <w:rPr>
        <w:rFonts w:ascii="Symbol" w:hAnsi="Symbol" w:hint="default"/>
      </w:rPr>
    </w:lvl>
    <w:lvl w:ilvl="4" w:tplc="FEF2249C">
      <w:start w:val="1"/>
      <w:numFmt w:val="bullet"/>
      <w:lvlText w:val="o"/>
      <w:lvlJc w:val="left"/>
      <w:pPr>
        <w:ind w:left="3600" w:hanging="360"/>
      </w:pPr>
      <w:rPr>
        <w:rFonts w:ascii="Courier New" w:hAnsi="Courier New" w:hint="default"/>
      </w:rPr>
    </w:lvl>
    <w:lvl w:ilvl="5" w:tplc="B5D404E6">
      <w:start w:val="1"/>
      <w:numFmt w:val="bullet"/>
      <w:lvlText w:val=""/>
      <w:lvlJc w:val="left"/>
      <w:pPr>
        <w:ind w:left="4320" w:hanging="360"/>
      </w:pPr>
      <w:rPr>
        <w:rFonts w:ascii="Wingdings" w:hAnsi="Wingdings" w:hint="default"/>
      </w:rPr>
    </w:lvl>
    <w:lvl w:ilvl="6" w:tplc="56C2BA0A">
      <w:start w:val="1"/>
      <w:numFmt w:val="bullet"/>
      <w:lvlText w:val=""/>
      <w:lvlJc w:val="left"/>
      <w:pPr>
        <w:ind w:left="5040" w:hanging="360"/>
      </w:pPr>
      <w:rPr>
        <w:rFonts w:ascii="Symbol" w:hAnsi="Symbol" w:hint="default"/>
      </w:rPr>
    </w:lvl>
    <w:lvl w:ilvl="7" w:tplc="C3A0602E">
      <w:start w:val="1"/>
      <w:numFmt w:val="bullet"/>
      <w:lvlText w:val="o"/>
      <w:lvlJc w:val="left"/>
      <w:pPr>
        <w:ind w:left="5760" w:hanging="360"/>
      </w:pPr>
      <w:rPr>
        <w:rFonts w:ascii="Courier New" w:hAnsi="Courier New" w:hint="default"/>
      </w:rPr>
    </w:lvl>
    <w:lvl w:ilvl="8" w:tplc="40161828">
      <w:start w:val="1"/>
      <w:numFmt w:val="bullet"/>
      <w:lvlText w:val=""/>
      <w:lvlJc w:val="left"/>
      <w:pPr>
        <w:ind w:left="6480" w:hanging="360"/>
      </w:pPr>
      <w:rPr>
        <w:rFonts w:ascii="Wingdings" w:hAnsi="Wingdings" w:hint="default"/>
      </w:rPr>
    </w:lvl>
  </w:abstractNum>
  <w:abstractNum w:abstractNumId="64" w15:restartNumberingAfterBreak="0">
    <w:nsid w:val="786D35D6"/>
    <w:multiLevelType w:val="hybridMultilevel"/>
    <w:tmpl w:val="490E2992"/>
    <w:lvl w:ilvl="0" w:tplc="32CE808C">
      <w:start w:val="1"/>
      <w:numFmt w:val="bullet"/>
      <w:lvlText w:val=""/>
      <w:lvlJc w:val="left"/>
      <w:pPr>
        <w:ind w:left="720" w:hanging="360"/>
      </w:pPr>
      <w:rPr>
        <w:rFonts w:ascii="Symbol" w:hAnsi="Symbol" w:hint="default"/>
      </w:rPr>
    </w:lvl>
    <w:lvl w:ilvl="1" w:tplc="18586B0E">
      <w:start w:val="1"/>
      <w:numFmt w:val="bullet"/>
      <w:lvlText w:val="o"/>
      <w:lvlJc w:val="left"/>
      <w:pPr>
        <w:ind w:left="1440" w:hanging="360"/>
      </w:pPr>
      <w:rPr>
        <w:rFonts w:ascii="&quot;Courier New&quot;" w:hAnsi="&quot;Courier New&quot;" w:hint="default"/>
      </w:rPr>
    </w:lvl>
    <w:lvl w:ilvl="2" w:tplc="573AD712">
      <w:start w:val="1"/>
      <w:numFmt w:val="bullet"/>
      <w:lvlText w:val=""/>
      <w:lvlJc w:val="left"/>
      <w:pPr>
        <w:ind w:left="2160" w:hanging="360"/>
      </w:pPr>
      <w:rPr>
        <w:rFonts w:ascii="Wingdings" w:hAnsi="Wingdings" w:hint="default"/>
      </w:rPr>
    </w:lvl>
    <w:lvl w:ilvl="3" w:tplc="7A8483A6">
      <w:start w:val="1"/>
      <w:numFmt w:val="bullet"/>
      <w:lvlText w:val=""/>
      <w:lvlJc w:val="left"/>
      <w:pPr>
        <w:ind w:left="2880" w:hanging="360"/>
      </w:pPr>
      <w:rPr>
        <w:rFonts w:ascii="Symbol" w:hAnsi="Symbol" w:hint="default"/>
      </w:rPr>
    </w:lvl>
    <w:lvl w:ilvl="4" w:tplc="F6E08460">
      <w:start w:val="1"/>
      <w:numFmt w:val="bullet"/>
      <w:lvlText w:val="o"/>
      <w:lvlJc w:val="left"/>
      <w:pPr>
        <w:ind w:left="3600" w:hanging="360"/>
      </w:pPr>
      <w:rPr>
        <w:rFonts w:ascii="Courier New" w:hAnsi="Courier New" w:hint="default"/>
      </w:rPr>
    </w:lvl>
    <w:lvl w:ilvl="5" w:tplc="BA7830FC">
      <w:start w:val="1"/>
      <w:numFmt w:val="bullet"/>
      <w:lvlText w:val=""/>
      <w:lvlJc w:val="left"/>
      <w:pPr>
        <w:ind w:left="4320" w:hanging="360"/>
      </w:pPr>
      <w:rPr>
        <w:rFonts w:ascii="Wingdings" w:hAnsi="Wingdings" w:hint="default"/>
      </w:rPr>
    </w:lvl>
    <w:lvl w:ilvl="6" w:tplc="9E163D3A">
      <w:start w:val="1"/>
      <w:numFmt w:val="bullet"/>
      <w:lvlText w:val=""/>
      <w:lvlJc w:val="left"/>
      <w:pPr>
        <w:ind w:left="5040" w:hanging="360"/>
      </w:pPr>
      <w:rPr>
        <w:rFonts w:ascii="Symbol" w:hAnsi="Symbol" w:hint="default"/>
      </w:rPr>
    </w:lvl>
    <w:lvl w:ilvl="7" w:tplc="3BAEF89A">
      <w:start w:val="1"/>
      <w:numFmt w:val="bullet"/>
      <w:lvlText w:val="o"/>
      <w:lvlJc w:val="left"/>
      <w:pPr>
        <w:ind w:left="5760" w:hanging="360"/>
      </w:pPr>
      <w:rPr>
        <w:rFonts w:ascii="Courier New" w:hAnsi="Courier New" w:hint="default"/>
      </w:rPr>
    </w:lvl>
    <w:lvl w:ilvl="8" w:tplc="DCAEBC9C">
      <w:start w:val="1"/>
      <w:numFmt w:val="bullet"/>
      <w:lvlText w:val=""/>
      <w:lvlJc w:val="left"/>
      <w:pPr>
        <w:ind w:left="6480" w:hanging="360"/>
      </w:pPr>
      <w:rPr>
        <w:rFonts w:ascii="Wingdings" w:hAnsi="Wingdings" w:hint="default"/>
      </w:rPr>
    </w:lvl>
  </w:abstractNum>
  <w:abstractNum w:abstractNumId="65" w15:restartNumberingAfterBreak="0">
    <w:nsid w:val="78E1C42C"/>
    <w:multiLevelType w:val="hybridMultilevel"/>
    <w:tmpl w:val="B4B4F310"/>
    <w:lvl w:ilvl="0" w:tplc="360A683A">
      <w:start w:val="1"/>
      <w:numFmt w:val="bullet"/>
      <w:lvlText w:val="·"/>
      <w:lvlJc w:val="left"/>
      <w:pPr>
        <w:ind w:left="720" w:hanging="360"/>
      </w:pPr>
      <w:rPr>
        <w:rFonts w:ascii="Symbol" w:hAnsi="Symbol" w:hint="default"/>
      </w:rPr>
    </w:lvl>
    <w:lvl w:ilvl="1" w:tplc="13D2AD66">
      <w:start w:val="1"/>
      <w:numFmt w:val="bullet"/>
      <w:lvlText w:val="o"/>
      <w:lvlJc w:val="left"/>
      <w:pPr>
        <w:ind w:left="1440" w:hanging="360"/>
      </w:pPr>
      <w:rPr>
        <w:rFonts w:ascii="Courier New" w:hAnsi="Courier New" w:hint="default"/>
      </w:rPr>
    </w:lvl>
    <w:lvl w:ilvl="2" w:tplc="A10A7EA8">
      <w:start w:val="1"/>
      <w:numFmt w:val="bullet"/>
      <w:lvlText w:val=""/>
      <w:lvlJc w:val="left"/>
      <w:pPr>
        <w:ind w:left="2160" w:hanging="360"/>
      </w:pPr>
      <w:rPr>
        <w:rFonts w:ascii="Wingdings" w:hAnsi="Wingdings" w:hint="default"/>
      </w:rPr>
    </w:lvl>
    <w:lvl w:ilvl="3" w:tplc="60563E46">
      <w:start w:val="1"/>
      <w:numFmt w:val="bullet"/>
      <w:lvlText w:val=""/>
      <w:lvlJc w:val="left"/>
      <w:pPr>
        <w:ind w:left="2880" w:hanging="360"/>
      </w:pPr>
      <w:rPr>
        <w:rFonts w:ascii="Symbol" w:hAnsi="Symbol" w:hint="default"/>
      </w:rPr>
    </w:lvl>
    <w:lvl w:ilvl="4" w:tplc="640ED8DA">
      <w:start w:val="1"/>
      <w:numFmt w:val="bullet"/>
      <w:lvlText w:val="o"/>
      <w:lvlJc w:val="left"/>
      <w:pPr>
        <w:ind w:left="3600" w:hanging="360"/>
      </w:pPr>
      <w:rPr>
        <w:rFonts w:ascii="Courier New" w:hAnsi="Courier New" w:hint="default"/>
      </w:rPr>
    </w:lvl>
    <w:lvl w:ilvl="5" w:tplc="A142011C">
      <w:start w:val="1"/>
      <w:numFmt w:val="bullet"/>
      <w:lvlText w:val=""/>
      <w:lvlJc w:val="left"/>
      <w:pPr>
        <w:ind w:left="4320" w:hanging="360"/>
      </w:pPr>
      <w:rPr>
        <w:rFonts w:ascii="Wingdings" w:hAnsi="Wingdings" w:hint="default"/>
      </w:rPr>
    </w:lvl>
    <w:lvl w:ilvl="6" w:tplc="0EE6FD0C">
      <w:start w:val="1"/>
      <w:numFmt w:val="bullet"/>
      <w:lvlText w:val=""/>
      <w:lvlJc w:val="left"/>
      <w:pPr>
        <w:ind w:left="5040" w:hanging="360"/>
      </w:pPr>
      <w:rPr>
        <w:rFonts w:ascii="Symbol" w:hAnsi="Symbol" w:hint="default"/>
      </w:rPr>
    </w:lvl>
    <w:lvl w:ilvl="7" w:tplc="44FABF76">
      <w:start w:val="1"/>
      <w:numFmt w:val="bullet"/>
      <w:lvlText w:val="o"/>
      <w:lvlJc w:val="left"/>
      <w:pPr>
        <w:ind w:left="5760" w:hanging="360"/>
      </w:pPr>
      <w:rPr>
        <w:rFonts w:ascii="Courier New" w:hAnsi="Courier New" w:hint="default"/>
      </w:rPr>
    </w:lvl>
    <w:lvl w:ilvl="8" w:tplc="CBDEA356">
      <w:start w:val="1"/>
      <w:numFmt w:val="bullet"/>
      <w:lvlText w:val=""/>
      <w:lvlJc w:val="left"/>
      <w:pPr>
        <w:ind w:left="6480" w:hanging="360"/>
      </w:pPr>
      <w:rPr>
        <w:rFonts w:ascii="Wingdings" w:hAnsi="Wingdings" w:hint="default"/>
      </w:rPr>
    </w:lvl>
  </w:abstractNum>
  <w:abstractNum w:abstractNumId="66" w15:restartNumberingAfterBreak="0">
    <w:nsid w:val="7D268FC1"/>
    <w:multiLevelType w:val="hybridMultilevel"/>
    <w:tmpl w:val="9CFCE2A8"/>
    <w:lvl w:ilvl="0" w:tplc="CD386138">
      <w:start w:val="1"/>
      <w:numFmt w:val="bullet"/>
      <w:lvlText w:val="·"/>
      <w:lvlJc w:val="left"/>
      <w:pPr>
        <w:ind w:left="720" w:hanging="360"/>
      </w:pPr>
      <w:rPr>
        <w:rFonts w:ascii="Symbol" w:hAnsi="Symbol" w:hint="default"/>
      </w:rPr>
    </w:lvl>
    <w:lvl w:ilvl="1" w:tplc="15A6FEC2">
      <w:start w:val="1"/>
      <w:numFmt w:val="bullet"/>
      <w:lvlText w:val="o"/>
      <w:lvlJc w:val="left"/>
      <w:pPr>
        <w:ind w:left="1440" w:hanging="360"/>
      </w:pPr>
      <w:rPr>
        <w:rFonts w:ascii="Courier New" w:hAnsi="Courier New" w:hint="default"/>
      </w:rPr>
    </w:lvl>
    <w:lvl w:ilvl="2" w:tplc="EF148900">
      <w:start w:val="1"/>
      <w:numFmt w:val="bullet"/>
      <w:lvlText w:val=""/>
      <w:lvlJc w:val="left"/>
      <w:pPr>
        <w:ind w:left="2160" w:hanging="360"/>
      </w:pPr>
      <w:rPr>
        <w:rFonts w:ascii="Wingdings" w:hAnsi="Wingdings" w:hint="default"/>
      </w:rPr>
    </w:lvl>
    <w:lvl w:ilvl="3" w:tplc="29225EC6">
      <w:start w:val="1"/>
      <w:numFmt w:val="bullet"/>
      <w:lvlText w:val=""/>
      <w:lvlJc w:val="left"/>
      <w:pPr>
        <w:ind w:left="2880" w:hanging="360"/>
      </w:pPr>
      <w:rPr>
        <w:rFonts w:ascii="Symbol" w:hAnsi="Symbol" w:hint="default"/>
      </w:rPr>
    </w:lvl>
    <w:lvl w:ilvl="4" w:tplc="5A6A036C">
      <w:start w:val="1"/>
      <w:numFmt w:val="bullet"/>
      <w:lvlText w:val="o"/>
      <w:lvlJc w:val="left"/>
      <w:pPr>
        <w:ind w:left="3600" w:hanging="360"/>
      </w:pPr>
      <w:rPr>
        <w:rFonts w:ascii="Courier New" w:hAnsi="Courier New" w:hint="default"/>
      </w:rPr>
    </w:lvl>
    <w:lvl w:ilvl="5" w:tplc="9FF27676">
      <w:start w:val="1"/>
      <w:numFmt w:val="bullet"/>
      <w:lvlText w:val=""/>
      <w:lvlJc w:val="left"/>
      <w:pPr>
        <w:ind w:left="4320" w:hanging="360"/>
      </w:pPr>
      <w:rPr>
        <w:rFonts w:ascii="Wingdings" w:hAnsi="Wingdings" w:hint="default"/>
      </w:rPr>
    </w:lvl>
    <w:lvl w:ilvl="6" w:tplc="FB44FAE2">
      <w:start w:val="1"/>
      <w:numFmt w:val="bullet"/>
      <w:lvlText w:val=""/>
      <w:lvlJc w:val="left"/>
      <w:pPr>
        <w:ind w:left="5040" w:hanging="360"/>
      </w:pPr>
      <w:rPr>
        <w:rFonts w:ascii="Symbol" w:hAnsi="Symbol" w:hint="default"/>
      </w:rPr>
    </w:lvl>
    <w:lvl w:ilvl="7" w:tplc="67FC9F6C">
      <w:start w:val="1"/>
      <w:numFmt w:val="bullet"/>
      <w:lvlText w:val="o"/>
      <w:lvlJc w:val="left"/>
      <w:pPr>
        <w:ind w:left="5760" w:hanging="360"/>
      </w:pPr>
      <w:rPr>
        <w:rFonts w:ascii="Courier New" w:hAnsi="Courier New" w:hint="default"/>
      </w:rPr>
    </w:lvl>
    <w:lvl w:ilvl="8" w:tplc="9FC26C84">
      <w:start w:val="1"/>
      <w:numFmt w:val="bullet"/>
      <w:lvlText w:val=""/>
      <w:lvlJc w:val="left"/>
      <w:pPr>
        <w:ind w:left="6480" w:hanging="360"/>
      </w:pPr>
      <w:rPr>
        <w:rFonts w:ascii="Wingdings" w:hAnsi="Wingdings" w:hint="default"/>
      </w:rPr>
    </w:lvl>
  </w:abstractNum>
  <w:abstractNum w:abstractNumId="67" w15:restartNumberingAfterBreak="0">
    <w:nsid w:val="7E006B67"/>
    <w:multiLevelType w:val="hybridMultilevel"/>
    <w:tmpl w:val="6B668870"/>
    <w:lvl w:ilvl="0" w:tplc="CE345964">
      <w:start w:val="1"/>
      <w:numFmt w:val="bullet"/>
      <w:lvlText w:val="·"/>
      <w:lvlJc w:val="left"/>
      <w:pPr>
        <w:ind w:left="720" w:hanging="360"/>
      </w:pPr>
      <w:rPr>
        <w:rFonts w:ascii="Symbol" w:hAnsi="Symbol" w:hint="default"/>
      </w:rPr>
    </w:lvl>
    <w:lvl w:ilvl="1" w:tplc="C5247034">
      <w:start w:val="1"/>
      <w:numFmt w:val="bullet"/>
      <w:lvlText w:val="o"/>
      <w:lvlJc w:val="left"/>
      <w:pPr>
        <w:ind w:left="1440" w:hanging="360"/>
      </w:pPr>
      <w:rPr>
        <w:rFonts w:ascii="Courier New" w:hAnsi="Courier New" w:hint="default"/>
      </w:rPr>
    </w:lvl>
    <w:lvl w:ilvl="2" w:tplc="164EEB88">
      <w:start w:val="1"/>
      <w:numFmt w:val="bullet"/>
      <w:lvlText w:val=""/>
      <w:lvlJc w:val="left"/>
      <w:pPr>
        <w:ind w:left="2160" w:hanging="360"/>
      </w:pPr>
      <w:rPr>
        <w:rFonts w:ascii="Wingdings" w:hAnsi="Wingdings" w:hint="default"/>
      </w:rPr>
    </w:lvl>
    <w:lvl w:ilvl="3" w:tplc="5FAE092A">
      <w:start w:val="1"/>
      <w:numFmt w:val="bullet"/>
      <w:lvlText w:val=""/>
      <w:lvlJc w:val="left"/>
      <w:pPr>
        <w:ind w:left="2880" w:hanging="360"/>
      </w:pPr>
      <w:rPr>
        <w:rFonts w:ascii="Symbol" w:hAnsi="Symbol" w:hint="default"/>
      </w:rPr>
    </w:lvl>
    <w:lvl w:ilvl="4" w:tplc="DB12BA54">
      <w:start w:val="1"/>
      <w:numFmt w:val="bullet"/>
      <w:lvlText w:val="o"/>
      <w:lvlJc w:val="left"/>
      <w:pPr>
        <w:ind w:left="3600" w:hanging="360"/>
      </w:pPr>
      <w:rPr>
        <w:rFonts w:ascii="Courier New" w:hAnsi="Courier New" w:hint="default"/>
      </w:rPr>
    </w:lvl>
    <w:lvl w:ilvl="5" w:tplc="DB34D9FA">
      <w:start w:val="1"/>
      <w:numFmt w:val="bullet"/>
      <w:lvlText w:val=""/>
      <w:lvlJc w:val="left"/>
      <w:pPr>
        <w:ind w:left="4320" w:hanging="360"/>
      </w:pPr>
      <w:rPr>
        <w:rFonts w:ascii="Wingdings" w:hAnsi="Wingdings" w:hint="default"/>
      </w:rPr>
    </w:lvl>
    <w:lvl w:ilvl="6" w:tplc="E1E6E978">
      <w:start w:val="1"/>
      <w:numFmt w:val="bullet"/>
      <w:lvlText w:val=""/>
      <w:lvlJc w:val="left"/>
      <w:pPr>
        <w:ind w:left="5040" w:hanging="360"/>
      </w:pPr>
      <w:rPr>
        <w:rFonts w:ascii="Symbol" w:hAnsi="Symbol" w:hint="default"/>
      </w:rPr>
    </w:lvl>
    <w:lvl w:ilvl="7" w:tplc="42B468F8">
      <w:start w:val="1"/>
      <w:numFmt w:val="bullet"/>
      <w:lvlText w:val="o"/>
      <w:lvlJc w:val="left"/>
      <w:pPr>
        <w:ind w:left="5760" w:hanging="360"/>
      </w:pPr>
      <w:rPr>
        <w:rFonts w:ascii="Courier New" w:hAnsi="Courier New" w:hint="default"/>
      </w:rPr>
    </w:lvl>
    <w:lvl w:ilvl="8" w:tplc="6590A356">
      <w:start w:val="1"/>
      <w:numFmt w:val="bullet"/>
      <w:lvlText w:val=""/>
      <w:lvlJc w:val="left"/>
      <w:pPr>
        <w:ind w:left="6480" w:hanging="360"/>
      </w:pPr>
      <w:rPr>
        <w:rFonts w:ascii="Wingdings" w:hAnsi="Wingdings" w:hint="default"/>
      </w:rPr>
    </w:lvl>
  </w:abstractNum>
  <w:abstractNum w:abstractNumId="68" w15:restartNumberingAfterBreak="0">
    <w:nsid w:val="7E77FFA1"/>
    <w:multiLevelType w:val="hybridMultilevel"/>
    <w:tmpl w:val="38BC16CC"/>
    <w:lvl w:ilvl="0" w:tplc="0DCE136A">
      <w:start w:val="1"/>
      <w:numFmt w:val="bullet"/>
      <w:lvlText w:val="·"/>
      <w:lvlJc w:val="left"/>
      <w:pPr>
        <w:ind w:left="720" w:hanging="360"/>
      </w:pPr>
      <w:rPr>
        <w:rFonts w:ascii="Symbol" w:hAnsi="Symbol" w:hint="default"/>
      </w:rPr>
    </w:lvl>
    <w:lvl w:ilvl="1" w:tplc="44F2699A">
      <w:start w:val="1"/>
      <w:numFmt w:val="bullet"/>
      <w:lvlText w:val="o"/>
      <w:lvlJc w:val="left"/>
      <w:pPr>
        <w:ind w:left="1440" w:hanging="360"/>
      </w:pPr>
      <w:rPr>
        <w:rFonts w:ascii="Courier New" w:hAnsi="Courier New" w:hint="default"/>
      </w:rPr>
    </w:lvl>
    <w:lvl w:ilvl="2" w:tplc="A3E631F4">
      <w:start w:val="1"/>
      <w:numFmt w:val="bullet"/>
      <w:lvlText w:val=""/>
      <w:lvlJc w:val="left"/>
      <w:pPr>
        <w:ind w:left="2160" w:hanging="360"/>
      </w:pPr>
      <w:rPr>
        <w:rFonts w:ascii="Wingdings" w:hAnsi="Wingdings" w:hint="default"/>
      </w:rPr>
    </w:lvl>
    <w:lvl w:ilvl="3" w:tplc="D8108CFC">
      <w:start w:val="1"/>
      <w:numFmt w:val="bullet"/>
      <w:lvlText w:val=""/>
      <w:lvlJc w:val="left"/>
      <w:pPr>
        <w:ind w:left="2880" w:hanging="360"/>
      </w:pPr>
      <w:rPr>
        <w:rFonts w:ascii="Symbol" w:hAnsi="Symbol" w:hint="default"/>
      </w:rPr>
    </w:lvl>
    <w:lvl w:ilvl="4" w:tplc="3092D918">
      <w:start w:val="1"/>
      <w:numFmt w:val="bullet"/>
      <w:lvlText w:val="o"/>
      <w:lvlJc w:val="left"/>
      <w:pPr>
        <w:ind w:left="3600" w:hanging="360"/>
      </w:pPr>
      <w:rPr>
        <w:rFonts w:ascii="Courier New" w:hAnsi="Courier New" w:hint="default"/>
      </w:rPr>
    </w:lvl>
    <w:lvl w:ilvl="5" w:tplc="0E205D32">
      <w:start w:val="1"/>
      <w:numFmt w:val="bullet"/>
      <w:lvlText w:val=""/>
      <w:lvlJc w:val="left"/>
      <w:pPr>
        <w:ind w:left="4320" w:hanging="360"/>
      </w:pPr>
      <w:rPr>
        <w:rFonts w:ascii="Wingdings" w:hAnsi="Wingdings" w:hint="default"/>
      </w:rPr>
    </w:lvl>
    <w:lvl w:ilvl="6" w:tplc="C4C438DA">
      <w:start w:val="1"/>
      <w:numFmt w:val="bullet"/>
      <w:lvlText w:val=""/>
      <w:lvlJc w:val="left"/>
      <w:pPr>
        <w:ind w:left="5040" w:hanging="360"/>
      </w:pPr>
      <w:rPr>
        <w:rFonts w:ascii="Symbol" w:hAnsi="Symbol" w:hint="default"/>
      </w:rPr>
    </w:lvl>
    <w:lvl w:ilvl="7" w:tplc="5978CA0C">
      <w:start w:val="1"/>
      <w:numFmt w:val="bullet"/>
      <w:lvlText w:val="o"/>
      <w:lvlJc w:val="left"/>
      <w:pPr>
        <w:ind w:left="5760" w:hanging="360"/>
      </w:pPr>
      <w:rPr>
        <w:rFonts w:ascii="Courier New" w:hAnsi="Courier New" w:hint="default"/>
      </w:rPr>
    </w:lvl>
    <w:lvl w:ilvl="8" w:tplc="A3AC777E">
      <w:start w:val="1"/>
      <w:numFmt w:val="bullet"/>
      <w:lvlText w:val=""/>
      <w:lvlJc w:val="left"/>
      <w:pPr>
        <w:ind w:left="6480" w:hanging="360"/>
      </w:pPr>
      <w:rPr>
        <w:rFonts w:ascii="Wingdings" w:hAnsi="Wingdings" w:hint="default"/>
      </w:rPr>
    </w:lvl>
  </w:abstractNum>
  <w:abstractNum w:abstractNumId="69" w15:restartNumberingAfterBreak="0">
    <w:nsid w:val="7FDCFCF7"/>
    <w:multiLevelType w:val="hybridMultilevel"/>
    <w:tmpl w:val="AE24162E"/>
    <w:lvl w:ilvl="0" w:tplc="40EC1E3E">
      <w:start w:val="1"/>
      <w:numFmt w:val="bullet"/>
      <w:lvlText w:val="·"/>
      <w:lvlJc w:val="left"/>
      <w:pPr>
        <w:ind w:left="720" w:hanging="360"/>
      </w:pPr>
      <w:rPr>
        <w:rFonts w:ascii="Symbol" w:hAnsi="Symbol" w:hint="default"/>
      </w:rPr>
    </w:lvl>
    <w:lvl w:ilvl="1" w:tplc="912010B8">
      <w:start w:val="1"/>
      <w:numFmt w:val="bullet"/>
      <w:lvlText w:val="o"/>
      <w:lvlJc w:val="left"/>
      <w:pPr>
        <w:ind w:left="1440" w:hanging="360"/>
      </w:pPr>
      <w:rPr>
        <w:rFonts w:ascii="Courier New" w:hAnsi="Courier New" w:hint="default"/>
      </w:rPr>
    </w:lvl>
    <w:lvl w:ilvl="2" w:tplc="C86C6472">
      <w:start w:val="1"/>
      <w:numFmt w:val="bullet"/>
      <w:lvlText w:val=""/>
      <w:lvlJc w:val="left"/>
      <w:pPr>
        <w:ind w:left="2160" w:hanging="360"/>
      </w:pPr>
      <w:rPr>
        <w:rFonts w:ascii="Wingdings" w:hAnsi="Wingdings" w:hint="default"/>
      </w:rPr>
    </w:lvl>
    <w:lvl w:ilvl="3" w:tplc="F818486E">
      <w:start w:val="1"/>
      <w:numFmt w:val="bullet"/>
      <w:lvlText w:val=""/>
      <w:lvlJc w:val="left"/>
      <w:pPr>
        <w:ind w:left="2880" w:hanging="360"/>
      </w:pPr>
      <w:rPr>
        <w:rFonts w:ascii="Symbol" w:hAnsi="Symbol" w:hint="default"/>
      </w:rPr>
    </w:lvl>
    <w:lvl w:ilvl="4" w:tplc="36AAA97E">
      <w:start w:val="1"/>
      <w:numFmt w:val="bullet"/>
      <w:lvlText w:val="o"/>
      <w:lvlJc w:val="left"/>
      <w:pPr>
        <w:ind w:left="3600" w:hanging="360"/>
      </w:pPr>
      <w:rPr>
        <w:rFonts w:ascii="Courier New" w:hAnsi="Courier New" w:hint="default"/>
      </w:rPr>
    </w:lvl>
    <w:lvl w:ilvl="5" w:tplc="CFA69080">
      <w:start w:val="1"/>
      <w:numFmt w:val="bullet"/>
      <w:lvlText w:val=""/>
      <w:lvlJc w:val="left"/>
      <w:pPr>
        <w:ind w:left="4320" w:hanging="360"/>
      </w:pPr>
      <w:rPr>
        <w:rFonts w:ascii="Wingdings" w:hAnsi="Wingdings" w:hint="default"/>
      </w:rPr>
    </w:lvl>
    <w:lvl w:ilvl="6" w:tplc="E21A8E4C">
      <w:start w:val="1"/>
      <w:numFmt w:val="bullet"/>
      <w:lvlText w:val=""/>
      <w:lvlJc w:val="left"/>
      <w:pPr>
        <w:ind w:left="5040" w:hanging="360"/>
      </w:pPr>
      <w:rPr>
        <w:rFonts w:ascii="Symbol" w:hAnsi="Symbol" w:hint="default"/>
      </w:rPr>
    </w:lvl>
    <w:lvl w:ilvl="7" w:tplc="63147B08">
      <w:start w:val="1"/>
      <w:numFmt w:val="bullet"/>
      <w:lvlText w:val="o"/>
      <w:lvlJc w:val="left"/>
      <w:pPr>
        <w:ind w:left="5760" w:hanging="360"/>
      </w:pPr>
      <w:rPr>
        <w:rFonts w:ascii="Courier New" w:hAnsi="Courier New" w:hint="default"/>
      </w:rPr>
    </w:lvl>
    <w:lvl w:ilvl="8" w:tplc="854056A0">
      <w:start w:val="1"/>
      <w:numFmt w:val="bullet"/>
      <w:lvlText w:val=""/>
      <w:lvlJc w:val="left"/>
      <w:pPr>
        <w:ind w:left="6480" w:hanging="360"/>
      </w:pPr>
      <w:rPr>
        <w:rFonts w:ascii="Wingdings" w:hAnsi="Wingdings" w:hint="default"/>
      </w:rPr>
    </w:lvl>
  </w:abstractNum>
  <w:num w:numId="1" w16cid:durableId="1498232330">
    <w:abstractNumId w:val="34"/>
  </w:num>
  <w:num w:numId="2" w16cid:durableId="1597404807">
    <w:abstractNumId w:val="39"/>
  </w:num>
  <w:num w:numId="3" w16cid:durableId="269819052">
    <w:abstractNumId w:val="61"/>
  </w:num>
  <w:num w:numId="4" w16cid:durableId="1664311325">
    <w:abstractNumId w:val="46"/>
  </w:num>
  <w:num w:numId="5" w16cid:durableId="1128275575">
    <w:abstractNumId w:val="68"/>
  </w:num>
  <w:num w:numId="6" w16cid:durableId="1359695829">
    <w:abstractNumId w:val="6"/>
  </w:num>
  <w:num w:numId="7" w16cid:durableId="1026902652">
    <w:abstractNumId w:val="22"/>
  </w:num>
  <w:num w:numId="8" w16cid:durableId="1993899196">
    <w:abstractNumId w:val="69"/>
  </w:num>
  <w:num w:numId="9" w16cid:durableId="1020084650">
    <w:abstractNumId w:val="64"/>
  </w:num>
  <w:num w:numId="10" w16cid:durableId="1820730918">
    <w:abstractNumId w:val="54"/>
  </w:num>
  <w:num w:numId="11" w16cid:durableId="830484101">
    <w:abstractNumId w:val="5"/>
  </w:num>
  <w:num w:numId="12" w16cid:durableId="246621402">
    <w:abstractNumId w:val="27"/>
  </w:num>
  <w:num w:numId="13" w16cid:durableId="15235588">
    <w:abstractNumId w:val="9"/>
  </w:num>
  <w:num w:numId="14" w16cid:durableId="877203041">
    <w:abstractNumId w:val="25"/>
  </w:num>
  <w:num w:numId="15" w16cid:durableId="1635521445">
    <w:abstractNumId w:val="1"/>
  </w:num>
  <w:num w:numId="16" w16cid:durableId="1491016609">
    <w:abstractNumId w:val="38"/>
  </w:num>
  <w:num w:numId="17" w16cid:durableId="532111321">
    <w:abstractNumId w:val="20"/>
  </w:num>
  <w:num w:numId="18" w16cid:durableId="1825659546">
    <w:abstractNumId w:val="53"/>
  </w:num>
  <w:num w:numId="19" w16cid:durableId="1661343652">
    <w:abstractNumId w:val="36"/>
  </w:num>
  <w:num w:numId="20" w16cid:durableId="923956710">
    <w:abstractNumId w:val="16"/>
  </w:num>
  <w:num w:numId="21" w16cid:durableId="1381325784">
    <w:abstractNumId w:val="62"/>
  </w:num>
  <w:num w:numId="22" w16cid:durableId="516500135">
    <w:abstractNumId w:val="11"/>
  </w:num>
  <w:num w:numId="23" w16cid:durableId="1788547406">
    <w:abstractNumId w:val="2"/>
  </w:num>
  <w:num w:numId="24" w16cid:durableId="45030882">
    <w:abstractNumId w:val="60"/>
  </w:num>
  <w:num w:numId="25" w16cid:durableId="243105082">
    <w:abstractNumId w:val="35"/>
  </w:num>
  <w:num w:numId="26" w16cid:durableId="1599408063">
    <w:abstractNumId w:val="67"/>
  </w:num>
  <w:num w:numId="27" w16cid:durableId="2028209301">
    <w:abstractNumId w:val="29"/>
  </w:num>
  <w:num w:numId="28" w16cid:durableId="1439788292">
    <w:abstractNumId w:val="26"/>
  </w:num>
  <w:num w:numId="29" w16cid:durableId="2133011621">
    <w:abstractNumId w:val="56"/>
  </w:num>
  <w:num w:numId="30" w16cid:durableId="480737389">
    <w:abstractNumId w:val="33"/>
  </w:num>
  <w:num w:numId="31" w16cid:durableId="1629162471">
    <w:abstractNumId w:val="7"/>
  </w:num>
  <w:num w:numId="32" w16cid:durableId="1045375588">
    <w:abstractNumId w:val="65"/>
  </w:num>
  <w:num w:numId="33" w16cid:durableId="838543750">
    <w:abstractNumId w:val="30"/>
  </w:num>
  <w:num w:numId="34" w16cid:durableId="1889103132">
    <w:abstractNumId w:val="66"/>
  </w:num>
  <w:num w:numId="35" w16cid:durableId="1683506467">
    <w:abstractNumId w:val="4"/>
  </w:num>
  <w:num w:numId="36" w16cid:durableId="899025942">
    <w:abstractNumId w:val="21"/>
  </w:num>
  <w:num w:numId="37" w16cid:durableId="1808469613">
    <w:abstractNumId w:val="10"/>
  </w:num>
  <w:num w:numId="38" w16cid:durableId="926039907">
    <w:abstractNumId w:val="18"/>
  </w:num>
  <w:num w:numId="39" w16cid:durableId="1440104426">
    <w:abstractNumId w:val="32"/>
  </w:num>
  <w:num w:numId="40" w16cid:durableId="114756282">
    <w:abstractNumId w:val="52"/>
  </w:num>
  <w:num w:numId="41" w16cid:durableId="1810508694">
    <w:abstractNumId w:val="23"/>
  </w:num>
  <w:num w:numId="42" w16cid:durableId="1410152357">
    <w:abstractNumId w:val="12"/>
  </w:num>
  <w:num w:numId="43" w16cid:durableId="2108571156">
    <w:abstractNumId w:val="44"/>
  </w:num>
  <w:num w:numId="44" w16cid:durableId="99885058">
    <w:abstractNumId w:val="15"/>
  </w:num>
  <w:num w:numId="45" w16cid:durableId="1979799346">
    <w:abstractNumId w:val="50"/>
  </w:num>
  <w:num w:numId="46" w16cid:durableId="866529807">
    <w:abstractNumId w:val="58"/>
  </w:num>
  <w:num w:numId="47" w16cid:durableId="1616447074">
    <w:abstractNumId w:val="63"/>
  </w:num>
  <w:num w:numId="48" w16cid:durableId="1483885132">
    <w:abstractNumId w:val="45"/>
  </w:num>
  <w:num w:numId="49" w16cid:durableId="1784883840">
    <w:abstractNumId w:val="24"/>
  </w:num>
  <w:num w:numId="50" w16cid:durableId="455368499">
    <w:abstractNumId w:val="31"/>
  </w:num>
  <w:num w:numId="51" w16cid:durableId="2092585038">
    <w:abstractNumId w:val="47"/>
  </w:num>
  <w:num w:numId="52" w16cid:durableId="1601599978">
    <w:abstractNumId w:val="43"/>
  </w:num>
  <w:num w:numId="53" w16cid:durableId="1631207053">
    <w:abstractNumId w:val="0"/>
  </w:num>
  <w:num w:numId="54" w16cid:durableId="1427462430">
    <w:abstractNumId w:val="8"/>
  </w:num>
  <w:num w:numId="55" w16cid:durableId="401753771">
    <w:abstractNumId w:val="3"/>
  </w:num>
  <w:num w:numId="56" w16cid:durableId="1465856573">
    <w:abstractNumId w:val="55"/>
  </w:num>
  <w:num w:numId="57" w16cid:durableId="6951909">
    <w:abstractNumId w:val="51"/>
  </w:num>
  <w:num w:numId="58" w16cid:durableId="28383491">
    <w:abstractNumId w:val="19"/>
  </w:num>
  <w:num w:numId="59" w16cid:durableId="1991396587">
    <w:abstractNumId w:val="41"/>
  </w:num>
  <w:num w:numId="60" w16cid:durableId="73402226">
    <w:abstractNumId w:val="42"/>
  </w:num>
  <w:num w:numId="61" w16cid:durableId="324556712">
    <w:abstractNumId w:val="28"/>
  </w:num>
  <w:num w:numId="62" w16cid:durableId="574358881">
    <w:abstractNumId w:val="17"/>
  </w:num>
  <w:num w:numId="63" w16cid:durableId="1832060277">
    <w:abstractNumId w:val="37"/>
  </w:num>
  <w:num w:numId="64" w16cid:durableId="359746129">
    <w:abstractNumId w:val="13"/>
  </w:num>
  <w:num w:numId="65" w16cid:durableId="178131644">
    <w:abstractNumId w:val="57"/>
  </w:num>
  <w:num w:numId="66" w16cid:durableId="1674914506">
    <w:abstractNumId w:val="59"/>
  </w:num>
  <w:num w:numId="67" w16cid:durableId="443774165">
    <w:abstractNumId w:val="40"/>
  </w:num>
  <w:num w:numId="68" w16cid:durableId="1340932152">
    <w:abstractNumId w:val="49"/>
  </w:num>
  <w:num w:numId="69" w16cid:durableId="150945816">
    <w:abstractNumId w:val="48"/>
  </w:num>
  <w:num w:numId="70" w16cid:durableId="1324049365">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9CF3E8"/>
    <w:rsid w:val="00001B46"/>
    <w:rsid w:val="0000281A"/>
    <w:rsid w:val="00004331"/>
    <w:rsid w:val="00007E76"/>
    <w:rsid w:val="00011068"/>
    <w:rsid w:val="0001367E"/>
    <w:rsid w:val="00016523"/>
    <w:rsid w:val="0001C3EF"/>
    <w:rsid w:val="00030FA7"/>
    <w:rsid w:val="00042639"/>
    <w:rsid w:val="000555F4"/>
    <w:rsid w:val="00057A70"/>
    <w:rsid w:val="00066127"/>
    <w:rsid w:val="0006788A"/>
    <w:rsid w:val="000715C5"/>
    <w:rsid w:val="00072AEE"/>
    <w:rsid w:val="000754C0"/>
    <w:rsid w:val="00076F88"/>
    <w:rsid w:val="00080DA6"/>
    <w:rsid w:val="0008284D"/>
    <w:rsid w:val="00082ED3"/>
    <w:rsid w:val="00091AFA"/>
    <w:rsid w:val="000977BA"/>
    <w:rsid w:val="00097C18"/>
    <w:rsid w:val="000A14E0"/>
    <w:rsid w:val="000A6374"/>
    <w:rsid w:val="000A7266"/>
    <w:rsid w:val="000B2B3C"/>
    <w:rsid w:val="000B3C46"/>
    <w:rsid w:val="000C076D"/>
    <w:rsid w:val="000C1591"/>
    <w:rsid w:val="000C461C"/>
    <w:rsid w:val="000D3604"/>
    <w:rsid w:val="000D3A73"/>
    <w:rsid w:val="000E134F"/>
    <w:rsid w:val="000E1AF9"/>
    <w:rsid w:val="000F7A1C"/>
    <w:rsid w:val="001002BF"/>
    <w:rsid w:val="0010604D"/>
    <w:rsid w:val="0011585C"/>
    <w:rsid w:val="00120BCD"/>
    <w:rsid w:val="00122E7D"/>
    <w:rsid w:val="0012564B"/>
    <w:rsid w:val="00125D8C"/>
    <w:rsid w:val="00126963"/>
    <w:rsid w:val="0014054F"/>
    <w:rsid w:val="00144F10"/>
    <w:rsid w:val="00146EF5"/>
    <w:rsid w:val="00153436"/>
    <w:rsid w:val="001717F2"/>
    <w:rsid w:val="00173E88"/>
    <w:rsid w:val="00181F9B"/>
    <w:rsid w:val="00184579"/>
    <w:rsid w:val="001846E1"/>
    <w:rsid w:val="00197286"/>
    <w:rsid w:val="001A2485"/>
    <w:rsid w:val="001A3F64"/>
    <w:rsid w:val="001C1C28"/>
    <w:rsid w:val="001D2A34"/>
    <w:rsid w:val="001D4782"/>
    <w:rsid w:val="001E5730"/>
    <w:rsid w:val="001F039E"/>
    <w:rsid w:val="001F1786"/>
    <w:rsid w:val="001F3669"/>
    <w:rsid w:val="001F41C3"/>
    <w:rsid w:val="001F4935"/>
    <w:rsid w:val="001F4B50"/>
    <w:rsid w:val="002032F8"/>
    <w:rsid w:val="00204956"/>
    <w:rsid w:val="00211EDA"/>
    <w:rsid w:val="00223069"/>
    <w:rsid w:val="002256FD"/>
    <w:rsid w:val="00236B97"/>
    <w:rsid w:val="00246C2D"/>
    <w:rsid w:val="00253873"/>
    <w:rsid w:val="00253E74"/>
    <w:rsid w:val="00257202"/>
    <w:rsid w:val="002667BE"/>
    <w:rsid w:val="00267231"/>
    <w:rsid w:val="002701F8"/>
    <w:rsid w:val="00274848"/>
    <w:rsid w:val="00281CBC"/>
    <w:rsid w:val="00285B84"/>
    <w:rsid w:val="00286540"/>
    <w:rsid w:val="00292BA7"/>
    <w:rsid w:val="0029675C"/>
    <w:rsid w:val="00296C78"/>
    <w:rsid w:val="002971C7"/>
    <w:rsid w:val="002A7297"/>
    <w:rsid w:val="002B5ECC"/>
    <w:rsid w:val="002C3B6B"/>
    <w:rsid w:val="002D38B4"/>
    <w:rsid w:val="002D3F6A"/>
    <w:rsid w:val="002D4474"/>
    <w:rsid w:val="002D7E1A"/>
    <w:rsid w:val="002E2CCF"/>
    <w:rsid w:val="003010E1"/>
    <w:rsid w:val="00302C45"/>
    <w:rsid w:val="00306F13"/>
    <w:rsid w:val="00315AB4"/>
    <w:rsid w:val="00321F85"/>
    <w:rsid w:val="00332032"/>
    <w:rsid w:val="00333165"/>
    <w:rsid w:val="003450E2"/>
    <w:rsid w:val="003620C5"/>
    <w:rsid w:val="00372335"/>
    <w:rsid w:val="003752DC"/>
    <w:rsid w:val="003806DA"/>
    <w:rsid w:val="00381A7F"/>
    <w:rsid w:val="003830A0"/>
    <w:rsid w:val="00385282"/>
    <w:rsid w:val="003879E7"/>
    <w:rsid w:val="00394D68"/>
    <w:rsid w:val="003A2012"/>
    <w:rsid w:val="003A2EB5"/>
    <w:rsid w:val="003A46CA"/>
    <w:rsid w:val="003A76AB"/>
    <w:rsid w:val="003B3823"/>
    <w:rsid w:val="003B54FC"/>
    <w:rsid w:val="003C151D"/>
    <w:rsid w:val="003C25FA"/>
    <w:rsid w:val="003C68D9"/>
    <w:rsid w:val="003D1F17"/>
    <w:rsid w:val="003D30F1"/>
    <w:rsid w:val="003E1E93"/>
    <w:rsid w:val="003E24B8"/>
    <w:rsid w:val="003F00D9"/>
    <w:rsid w:val="003F1120"/>
    <w:rsid w:val="003F56DE"/>
    <w:rsid w:val="003F601B"/>
    <w:rsid w:val="00404C61"/>
    <w:rsid w:val="00412172"/>
    <w:rsid w:val="0041243A"/>
    <w:rsid w:val="004361ED"/>
    <w:rsid w:val="00437AAD"/>
    <w:rsid w:val="00455CA9"/>
    <w:rsid w:val="004565CE"/>
    <w:rsid w:val="00465AE5"/>
    <w:rsid w:val="004665A0"/>
    <w:rsid w:val="00472515"/>
    <w:rsid w:val="00480DF1"/>
    <w:rsid w:val="00481876"/>
    <w:rsid w:val="00482A5E"/>
    <w:rsid w:val="00484E6B"/>
    <w:rsid w:val="00492C9A"/>
    <w:rsid w:val="00497788"/>
    <w:rsid w:val="004A53B7"/>
    <w:rsid w:val="004A65D9"/>
    <w:rsid w:val="004A7D2C"/>
    <w:rsid w:val="004B5B7D"/>
    <w:rsid w:val="004B7748"/>
    <w:rsid w:val="004C3205"/>
    <w:rsid w:val="004D1AA7"/>
    <w:rsid w:val="004D247A"/>
    <w:rsid w:val="004D6A70"/>
    <w:rsid w:val="004E48B1"/>
    <w:rsid w:val="004F3B68"/>
    <w:rsid w:val="004F477A"/>
    <w:rsid w:val="0050165A"/>
    <w:rsid w:val="0050408E"/>
    <w:rsid w:val="0050519E"/>
    <w:rsid w:val="00506F27"/>
    <w:rsid w:val="00510B31"/>
    <w:rsid w:val="00517029"/>
    <w:rsid w:val="00522B12"/>
    <w:rsid w:val="005234FF"/>
    <w:rsid w:val="005247D3"/>
    <w:rsid w:val="00531569"/>
    <w:rsid w:val="00532209"/>
    <w:rsid w:val="0053225A"/>
    <w:rsid w:val="00533B3D"/>
    <w:rsid w:val="00537C0E"/>
    <w:rsid w:val="00540060"/>
    <w:rsid w:val="00542F1B"/>
    <w:rsid w:val="00542F4B"/>
    <w:rsid w:val="00545E37"/>
    <w:rsid w:val="0054662B"/>
    <w:rsid w:val="00551220"/>
    <w:rsid w:val="0056242F"/>
    <w:rsid w:val="005663A5"/>
    <w:rsid w:val="00567DEF"/>
    <w:rsid w:val="00572F87"/>
    <w:rsid w:val="00574466"/>
    <w:rsid w:val="00577069"/>
    <w:rsid w:val="00590476"/>
    <w:rsid w:val="0059054C"/>
    <w:rsid w:val="00597F16"/>
    <w:rsid w:val="005A1635"/>
    <w:rsid w:val="005A21EC"/>
    <w:rsid w:val="005A2F6E"/>
    <w:rsid w:val="005A5ECD"/>
    <w:rsid w:val="005A7F38"/>
    <w:rsid w:val="005B221B"/>
    <w:rsid w:val="005B30E2"/>
    <w:rsid w:val="005B3218"/>
    <w:rsid w:val="005C488E"/>
    <w:rsid w:val="005D136C"/>
    <w:rsid w:val="005D2ABA"/>
    <w:rsid w:val="005E19E8"/>
    <w:rsid w:val="005E1D17"/>
    <w:rsid w:val="005E25B1"/>
    <w:rsid w:val="005E71BB"/>
    <w:rsid w:val="005F04EC"/>
    <w:rsid w:val="005F219A"/>
    <w:rsid w:val="005F37CF"/>
    <w:rsid w:val="005F48E8"/>
    <w:rsid w:val="005F4D2B"/>
    <w:rsid w:val="005F7011"/>
    <w:rsid w:val="00601BC4"/>
    <w:rsid w:val="00611E73"/>
    <w:rsid w:val="00614621"/>
    <w:rsid w:val="00624B98"/>
    <w:rsid w:val="0062670E"/>
    <w:rsid w:val="00633539"/>
    <w:rsid w:val="00635EAD"/>
    <w:rsid w:val="00640D41"/>
    <w:rsid w:val="00642777"/>
    <w:rsid w:val="0064719C"/>
    <w:rsid w:val="00655CAB"/>
    <w:rsid w:val="006610DE"/>
    <w:rsid w:val="00662BB0"/>
    <w:rsid w:val="00671757"/>
    <w:rsid w:val="00672BBC"/>
    <w:rsid w:val="00674AD1"/>
    <w:rsid w:val="00675E2D"/>
    <w:rsid w:val="00685F16"/>
    <w:rsid w:val="00691435"/>
    <w:rsid w:val="006C1549"/>
    <w:rsid w:val="006C6F09"/>
    <w:rsid w:val="006D0AC3"/>
    <w:rsid w:val="006E4E6E"/>
    <w:rsid w:val="006F0D55"/>
    <w:rsid w:val="006F1698"/>
    <w:rsid w:val="006F2CA9"/>
    <w:rsid w:val="006F3016"/>
    <w:rsid w:val="006F3E7E"/>
    <w:rsid w:val="006F413E"/>
    <w:rsid w:val="00701CF8"/>
    <w:rsid w:val="0071045F"/>
    <w:rsid w:val="0071309B"/>
    <w:rsid w:val="007179B2"/>
    <w:rsid w:val="007259FE"/>
    <w:rsid w:val="007261EB"/>
    <w:rsid w:val="00727839"/>
    <w:rsid w:val="0073014A"/>
    <w:rsid w:val="00735405"/>
    <w:rsid w:val="00740228"/>
    <w:rsid w:val="00740AF3"/>
    <w:rsid w:val="0074141A"/>
    <w:rsid w:val="00751620"/>
    <w:rsid w:val="00762B3B"/>
    <w:rsid w:val="00765B32"/>
    <w:rsid w:val="00771166"/>
    <w:rsid w:val="00771602"/>
    <w:rsid w:val="00772867"/>
    <w:rsid w:val="007817D9"/>
    <w:rsid w:val="00781E46"/>
    <w:rsid w:val="007828E4"/>
    <w:rsid w:val="00782990"/>
    <w:rsid w:val="007926D7"/>
    <w:rsid w:val="007A41B5"/>
    <w:rsid w:val="007B1D5E"/>
    <w:rsid w:val="007B2300"/>
    <w:rsid w:val="007B37E4"/>
    <w:rsid w:val="007B37EB"/>
    <w:rsid w:val="007B3A2D"/>
    <w:rsid w:val="007B3B6F"/>
    <w:rsid w:val="007B666E"/>
    <w:rsid w:val="007B7BA9"/>
    <w:rsid w:val="007C25E5"/>
    <w:rsid w:val="007C2605"/>
    <w:rsid w:val="007C2AD3"/>
    <w:rsid w:val="007C507E"/>
    <w:rsid w:val="007C54C8"/>
    <w:rsid w:val="007C7E9D"/>
    <w:rsid w:val="007D1D53"/>
    <w:rsid w:val="007D7524"/>
    <w:rsid w:val="007D7F82"/>
    <w:rsid w:val="007E4E26"/>
    <w:rsid w:val="007E5D6D"/>
    <w:rsid w:val="007F2297"/>
    <w:rsid w:val="007F2E52"/>
    <w:rsid w:val="00803DD3"/>
    <w:rsid w:val="008060D1"/>
    <w:rsid w:val="00810E67"/>
    <w:rsid w:val="00811991"/>
    <w:rsid w:val="0081443D"/>
    <w:rsid w:val="008162D6"/>
    <w:rsid w:val="00824293"/>
    <w:rsid w:val="00825DEC"/>
    <w:rsid w:val="00834521"/>
    <w:rsid w:val="008410FB"/>
    <w:rsid w:val="00847503"/>
    <w:rsid w:val="0085148D"/>
    <w:rsid w:val="00865063"/>
    <w:rsid w:val="00865FF6"/>
    <w:rsid w:val="008661E0"/>
    <w:rsid w:val="00871625"/>
    <w:rsid w:val="0087650F"/>
    <w:rsid w:val="00876B58"/>
    <w:rsid w:val="00877BFF"/>
    <w:rsid w:val="00887A81"/>
    <w:rsid w:val="00891000"/>
    <w:rsid w:val="00894933"/>
    <w:rsid w:val="00896213"/>
    <w:rsid w:val="008A4D95"/>
    <w:rsid w:val="008B4539"/>
    <w:rsid w:val="008B6331"/>
    <w:rsid w:val="008B713B"/>
    <w:rsid w:val="008B74CC"/>
    <w:rsid w:val="008B7A67"/>
    <w:rsid w:val="008C2A0D"/>
    <w:rsid w:val="008C6D05"/>
    <w:rsid w:val="008D01A9"/>
    <w:rsid w:val="008D50C1"/>
    <w:rsid w:val="008E24C1"/>
    <w:rsid w:val="008E2528"/>
    <w:rsid w:val="008E3487"/>
    <w:rsid w:val="008E4D4B"/>
    <w:rsid w:val="008F372B"/>
    <w:rsid w:val="00924770"/>
    <w:rsid w:val="00927D21"/>
    <w:rsid w:val="00932F50"/>
    <w:rsid w:val="0094339C"/>
    <w:rsid w:val="0095214E"/>
    <w:rsid w:val="009627BE"/>
    <w:rsid w:val="00966C00"/>
    <w:rsid w:val="00975B95"/>
    <w:rsid w:val="009762E4"/>
    <w:rsid w:val="00977EC5"/>
    <w:rsid w:val="00981BBE"/>
    <w:rsid w:val="00995DEC"/>
    <w:rsid w:val="00996E92"/>
    <w:rsid w:val="009A49FC"/>
    <w:rsid w:val="009B1FEE"/>
    <w:rsid w:val="009B2BC4"/>
    <w:rsid w:val="009B2F8D"/>
    <w:rsid w:val="009D287C"/>
    <w:rsid w:val="009D6923"/>
    <w:rsid w:val="009E0EFC"/>
    <w:rsid w:val="009E1157"/>
    <w:rsid w:val="009F6377"/>
    <w:rsid w:val="00A00640"/>
    <w:rsid w:val="00A06731"/>
    <w:rsid w:val="00A14DAE"/>
    <w:rsid w:val="00A26F71"/>
    <w:rsid w:val="00A37074"/>
    <w:rsid w:val="00A43534"/>
    <w:rsid w:val="00A5188E"/>
    <w:rsid w:val="00A5693D"/>
    <w:rsid w:val="00A57747"/>
    <w:rsid w:val="00A57A0F"/>
    <w:rsid w:val="00A60693"/>
    <w:rsid w:val="00A60FDF"/>
    <w:rsid w:val="00A6113E"/>
    <w:rsid w:val="00A61448"/>
    <w:rsid w:val="00A62ABE"/>
    <w:rsid w:val="00A71170"/>
    <w:rsid w:val="00A7789E"/>
    <w:rsid w:val="00A95592"/>
    <w:rsid w:val="00AA1303"/>
    <w:rsid w:val="00AA192A"/>
    <w:rsid w:val="00AA1E42"/>
    <w:rsid w:val="00AB3EC7"/>
    <w:rsid w:val="00AB5CDD"/>
    <w:rsid w:val="00AB6D16"/>
    <w:rsid w:val="00AC39C8"/>
    <w:rsid w:val="00AC3FFA"/>
    <w:rsid w:val="00AC54C7"/>
    <w:rsid w:val="00AD58F6"/>
    <w:rsid w:val="00AD64C7"/>
    <w:rsid w:val="00AD7C2D"/>
    <w:rsid w:val="00AE1667"/>
    <w:rsid w:val="00AF6437"/>
    <w:rsid w:val="00B013DF"/>
    <w:rsid w:val="00B01654"/>
    <w:rsid w:val="00B07436"/>
    <w:rsid w:val="00B1095B"/>
    <w:rsid w:val="00B1247D"/>
    <w:rsid w:val="00B3006C"/>
    <w:rsid w:val="00B40BE0"/>
    <w:rsid w:val="00B433DD"/>
    <w:rsid w:val="00B440A4"/>
    <w:rsid w:val="00B5098D"/>
    <w:rsid w:val="00B51C9A"/>
    <w:rsid w:val="00B638EA"/>
    <w:rsid w:val="00B65129"/>
    <w:rsid w:val="00B719DB"/>
    <w:rsid w:val="00B73FAC"/>
    <w:rsid w:val="00B766BE"/>
    <w:rsid w:val="00B802B6"/>
    <w:rsid w:val="00B81D0E"/>
    <w:rsid w:val="00B91FCF"/>
    <w:rsid w:val="00B973BB"/>
    <w:rsid w:val="00BA6FAF"/>
    <w:rsid w:val="00BB3007"/>
    <w:rsid w:val="00BB4A74"/>
    <w:rsid w:val="00BC3381"/>
    <w:rsid w:val="00BE0A23"/>
    <w:rsid w:val="00BE451D"/>
    <w:rsid w:val="00BF05A3"/>
    <w:rsid w:val="00BF2821"/>
    <w:rsid w:val="00BF5C10"/>
    <w:rsid w:val="00C01BF6"/>
    <w:rsid w:val="00C039C4"/>
    <w:rsid w:val="00C06160"/>
    <w:rsid w:val="00C16304"/>
    <w:rsid w:val="00C24890"/>
    <w:rsid w:val="00C2774B"/>
    <w:rsid w:val="00C31EA1"/>
    <w:rsid w:val="00C345D2"/>
    <w:rsid w:val="00C34ACF"/>
    <w:rsid w:val="00C41453"/>
    <w:rsid w:val="00C43D25"/>
    <w:rsid w:val="00C457AD"/>
    <w:rsid w:val="00C46568"/>
    <w:rsid w:val="00C5369C"/>
    <w:rsid w:val="00C56410"/>
    <w:rsid w:val="00C7363D"/>
    <w:rsid w:val="00C8684B"/>
    <w:rsid w:val="00C92EDF"/>
    <w:rsid w:val="00C93985"/>
    <w:rsid w:val="00C95E1B"/>
    <w:rsid w:val="00CA54EA"/>
    <w:rsid w:val="00CD2E02"/>
    <w:rsid w:val="00CD5B90"/>
    <w:rsid w:val="00CE5537"/>
    <w:rsid w:val="00CF29BD"/>
    <w:rsid w:val="00CF611F"/>
    <w:rsid w:val="00D00CC4"/>
    <w:rsid w:val="00D11D12"/>
    <w:rsid w:val="00D12F03"/>
    <w:rsid w:val="00D158D0"/>
    <w:rsid w:val="00D2018D"/>
    <w:rsid w:val="00D20C5C"/>
    <w:rsid w:val="00D20E3E"/>
    <w:rsid w:val="00D237FC"/>
    <w:rsid w:val="00D24B3D"/>
    <w:rsid w:val="00D333A3"/>
    <w:rsid w:val="00D4084D"/>
    <w:rsid w:val="00D409A8"/>
    <w:rsid w:val="00D466AA"/>
    <w:rsid w:val="00D55757"/>
    <w:rsid w:val="00D60E3D"/>
    <w:rsid w:val="00D8264F"/>
    <w:rsid w:val="00D92AE8"/>
    <w:rsid w:val="00D947CA"/>
    <w:rsid w:val="00DB12BD"/>
    <w:rsid w:val="00DB29A4"/>
    <w:rsid w:val="00DB3142"/>
    <w:rsid w:val="00DC1645"/>
    <w:rsid w:val="00DD5310"/>
    <w:rsid w:val="00DD62D0"/>
    <w:rsid w:val="00DE2E14"/>
    <w:rsid w:val="00DE3022"/>
    <w:rsid w:val="00DE4AB7"/>
    <w:rsid w:val="00DF1CFA"/>
    <w:rsid w:val="00DF3BFF"/>
    <w:rsid w:val="00DF5DF5"/>
    <w:rsid w:val="00DF7DD9"/>
    <w:rsid w:val="00E0066F"/>
    <w:rsid w:val="00E03F1E"/>
    <w:rsid w:val="00E06E7F"/>
    <w:rsid w:val="00E21266"/>
    <w:rsid w:val="00E23345"/>
    <w:rsid w:val="00E2605B"/>
    <w:rsid w:val="00E35B99"/>
    <w:rsid w:val="00E35F02"/>
    <w:rsid w:val="00E361CB"/>
    <w:rsid w:val="00E36D12"/>
    <w:rsid w:val="00E42867"/>
    <w:rsid w:val="00E450B4"/>
    <w:rsid w:val="00E51ADC"/>
    <w:rsid w:val="00E56913"/>
    <w:rsid w:val="00E6025B"/>
    <w:rsid w:val="00E64DB3"/>
    <w:rsid w:val="00E6648B"/>
    <w:rsid w:val="00E74607"/>
    <w:rsid w:val="00E74972"/>
    <w:rsid w:val="00E74C1D"/>
    <w:rsid w:val="00E84312"/>
    <w:rsid w:val="00E868E5"/>
    <w:rsid w:val="00E872A6"/>
    <w:rsid w:val="00E94432"/>
    <w:rsid w:val="00E96BB6"/>
    <w:rsid w:val="00EA2044"/>
    <w:rsid w:val="00EA23B8"/>
    <w:rsid w:val="00EA4A65"/>
    <w:rsid w:val="00EA74FB"/>
    <w:rsid w:val="00EB39E2"/>
    <w:rsid w:val="00EB3D41"/>
    <w:rsid w:val="00EB4FC3"/>
    <w:rsid w:val="00EC473B"/>
    <w:rsid w:val="00ED753D"/>
    <w:rsid w:val="00EF3991"/>
    <w:rsid w:val="00F0548D"/>
    <w:rsid w:val="00F05B5D"/>
    <w:rsid w:val="00F05C13"/>
    <w:rsid w:val="00F10C46"/>
    <w:rsid w:val="00F20B9D"/>
    <w:rsid w:val="00F239E0"/>
    <w:rsid w:val="00F243F9"/>
    <w:rsid w:val="00F24F2D"/>
    <w:rsid w:val="00F25193"/>
    <w:rsid w:val="00F51F7D"/>
    <w:rsid w:val="00F55DCF"/>
    <w:rsid w:val="00F62EAD"/>
    <w:rsid w:val="00F676EA"/>
    <w:rsid w:val="00F67A0C"/>
    <w:rsid w:val="00F7049F"/>
    <w:rsid w:val="00F70950"/>
    <w:rsid w:val="00F71D35"/>
    <w:rsid w:val="00F72128"/>
    <w:rsid w:val="00F75556"/>
    <w:rsid w:val="00F77D59"/>
    <w:rsid w:val="00F918F4"/>
    <w:rsid w:val="00FB134C"/>
    <w:rsid w:val="00FB1D66"/>
    <w:rsid w:val="00FB7294"/>
    <w:rsid w:val="00FC26DD"/>
    <w:rsid w:val="00FC68C2"/>
    <w:rsid w:val="00FC7D2D"/>
    <w:rsid w:val="00FD07BE"/>
    <w:rsid w:val="00FD538E"/>
    <w:rsid w:val="00FD5BA8"/>
    <w:rsid w:val="00FD6856"/>
    <w:rsid w:val="00FD7C5C"/>
    <w:rsid w:val="00FE4619"/>
    <w:rsid w:val="00FF1008"/>
    <w:rsid w:val="00FF131B"/>
    <w:rsid w:val="00FF2135"/>
    <w:rsid w:val="00FF5DC4"/>
    <w:rsid w:val="00FF7788"/>
    <w:rsid w:val="04030652"/>
    <w:rsid w:val="040C0FBF"/>
    <w:rsid w:val="0420475C"/>
    <w:rsid w:val="04B4B276"/>
    <w:rsid w:val="05DE13B4"/>
    <w:rsid w:val="0642295C"/>
    <w:rsid w:val="074614C3"/>
    <w:rsid w:val="07AD6CB3"/>
    <w:rsid w:val="07D8E43F"/>
    <w:rsid w:val="099E569E"/>
    <w:rsid w:val="0A2E25C8"/>
    <w:rsid w:val="0BADE704"/>
    <w:rsid w:val="0BF7D526"/>
    <w:rsid w:val="0D9FD2BD"/>
    <w:rsid w:val="0EECA69B"/>
    <w:rsid w:val="0FAAAD3D"/>
    <w:rsid w:val="0FFA7C7C"/>
    <w:rsid w:val="10CC84E9"/>
    <w:rsid w:val="10D7737F"/>
    <w:rsid w:val="118507F8"/>
    <w:rsid w:val="119BABDA"/>
    <w:rsid w:val="1249BDC7"/>
    <w:rsid w:val="12CF29E9"/>
    <w:rsid w:val="132DFECF"/>
    <w:rsid w:val="1478FFC4"/>
    <w:rsid w:val="1516DC70"/>
    <w:rsid w:val="154BACD4"/>
    <w:rsid w:val="16C7F9E2"/>
    <w:rsid w:val="1842FFEC"/>
    <w:rsid w:val="19D516AD"/>
    <w:rsid w:val="1DD3BEC2"/>
    <w:rsid w:val="1E246C9F"/>
    <w:rsid w:val="1ECA66A5"/>
    <w:rsid w:val="20DA1500"/>
    <w:rsid w:val="2128276A"/>
    <w:rsid w:val="21E956C3"/>
    <w:rsid w:val="227AB0C4"/>
    <w:rsid w:val="2295A979"/>
    <w:rsid w:val="23043179"/>
    <w:rsid w:val="2445D155"/>
    <w:rsid w:val="24DC48EA"/>
    <w:rsid w:val="25F17BC7"/>
    <w:rsid w:val="26576F18"/>
    <w:rsid w:val="26C7D47C"/>
    <w:rsid w:val="26F00209"/>
    <w:rsid w:val="28300345"/>
    <w:rsid w:val="2C53B91C"/>
    <w:rsid w:val="2CBED07B"/>
    <w:rsid w:val="2DE02088"/>
    <w:rsid w:val="2E1B02E6"/>
    <w:rsid w:val="31AEED0E"/>
    <w:rsid w:val="322F18CF"/>
    <w:rsid w:val="32E67581"/>
    <w:rsid w:val="381E2964"/>
    <w:rsid w:val="388316F3"/>
    <w:rsid w:val="38D7C6C1"/>
    <w:rsid w:val="3A6583E0"/>
    <w:rsid w:val="3B7D51F7"/>
    <w:rsid w:val="3D64AEE1"/>
    <w:rsid w:val="3E491514"/>
    <w:rsid w:val="3F3CA0A7"/>
    <w:rsid w:val="3F947A01"/>
    <w:rsid w:val="3FDB1249"/>
    <w:rsid w:val="406A6EAE"/>
    <w:rsid w:val="409AA8EA"/>
    <w:rsid w:val="41A64AA6"/>
    <w:rsid w:val="42214265"/>
    <w:rsid w:val="468E5340"/>
    <w:rsid w:val="4742A6C4"/>
    <w:rsid w:val="4AFCAB7B"/>
    <w:rsid w:val="4C67E0E7"/>
    <w:rsid w:val="4CB610EA"/>
    <w:rsid w:val="4CB6AD8E"/>
    <w:rsid w:val="4D874874"/>
    <w:rsid w:val="4D9FC4E6"/>
    <w:rsid w:val="5039018F"/>
    <w:rsid w:val="50633819"/>
    <w:rsid w:val="51A2696F"/>
    <w:rsid w:val="51FF087A"/>
    <w:rsid w:val="5211E74B"/>
    <w:rsid w:val="5458EA37"/>
    <w:rsid w:val="55180658"/>
    <w:rsid w:val="55CBCCCF"/>
    <w:rsid w:val="57514D9B"/>
    <w:rsid w:val="57D72334"/>
    <w:rsid w:val="58D1ACF7"/>
    <w:rsid w:val="595D5D0C"/>
    <w:rsid w:val="5A13AA31"/>
    <w:rsid w:val="5A7386EE"/>
    <w:rsid w:val="5BA658F3"/>
    <w:rsid w:val="5C24C3EA"/>
    <w:rsid w:val="5C45B512"/>
    <w:rsid w:val="5DD56447"/>
    <w:rsid w:val="5E1222B0"/>
    <w:rsid w:val="5EC9388E"/>
    <w:rsid w:val="5F5063E5"/>
    <w:rsid w:val="607FA418"/>
    <w:rsid w:val="61A816D9"/>
    <w:rsid w:val="61A916AA"/>
    <w:rsid w:val="61B83BE8"/>
    <w:rsid w:val="62759710"/>
    <w:rsid w:val="63646020"/>
    <w:rsid w:val="6374D633"/>
    <w:rsid w:val="63E9C8DE"/>
    <w:rsid w:val="64883DE1"/>
    <w:rsid w:val="64A3D79D"/>
    <w:rsid w:val="64DE9CA7"/>
    <w:rsid w:val="656A2348"/>
    <w:rsid w:val="67822049"/>
    <w:rsid w:val="69D47629"/>
    <w:rsid w:val="69FF6A28"/>
    <w:rsid w:val="6A2F4DF1"/>
    <w:rsid w:val="6C6FF465"/>
    <w:rsid w:val="6D1BF5E2"/>
    <w:rsid w:val="6EADF2A7"/>
    <w:rsid w:val="70F21958"/>
    <w:rsid w:val="7167479F"/>
    <w:rsid w:val="72C222A5"/>
    <w:rsid w:val="7497D541"/>
    <w:rsid w:val="756706BA"/>
    <w:rsid w:val="75822723"/>
    <w:rsid w:val="758428B6"/>
    <w:rsid w:val="759C880D"/>
    <w:rsid w:val="760C8D9F"/>
    <w:rsid w:val="773DBE91"/>
    <w:rsid w:val="779CF3E8"/>
    <w:rsid w:val="77EACD72"/>
    <w:rsid w:val="7948112A"/>
    <w:rsid w:val="7A1975C4"/>
    <w:rsid w:val="7A2C6761"/>
    <w:rsid w:val="7A4A20AA"/>
    <w:rsid w:val="7DC27B98"/>
    <w:rsid w:val="7DFAD75B"/>
    <w:rsid w:val="7E31BC60"/>
    <w:rsid w:val="7F5482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F3E8"/>
  <w15:chartTrackingRefBased/>
  <w15:docId w15:val="{AE1608EB-9BF2-43F1-9F90-08D53A87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pPr>
      <w:ind w:left="720"/>
      <w:contextualSpacing/>
    </w:p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3B3823"/>
    <w:pPr>
      <w:spacing w:after="0" w:line="240" w:lineRule="auto"/>
    </w:pPr>
  </w:style>
  <w:style w:type="paragraph" w:styleId="Kommentaremne">
    <w:name w:val="annotation subject"/>
    <w:basedOn w:val="Merknadstekst"/>
    <w:next w:val="Merknadstekst"/>
    <w:link w:val="KommentaremneTegn"/>
    <w:uiPriority w:val="99"/>
    <w:semiHidden/>
    <w:unhideWhenUsed/>
    <w:rsid w:val="00F10C46"/>
    <w:rPr>
      <w:b/>
      <w:bCs/>
    </w:rPr>
  </w:style>
  <w:style w:type="character" w:customStyle="1" w:styleId="KommentaremneTegn">
    <w:name w:val="Kommentaremne Tegn"/>
    <w:basedOn w:val="MerknadstekstTegn"/>
    <w:link w:val="Kommentaremne"/>
    <w:uiPriority w:val="99"/>
    <w:semiHidden/>
    <w:rsid w:val="00F10C46"/>
    <w:rPr>
      <w:b/>
      <w:bCs/>
      <w:sz w:val="20"/>
      <w:szCs w:val="20"/>
    </w:rPr>
  </w:style>
  <w:style w:type="character" w:styleId="Omtale">
    <w:name w:val="Mention"/>
    <w:basedOn w:val="Standardskriftforavsnitt"/>
    <w:uiPriority w:val="99"/>
    <w:unhideWhenUsed/>
    <w:rsid w:val="00F20B9D"/>
    <w:rPr>
      <w:color w:val="2B579A"/>
      <w:shd w:val="clear" w:color="auto" w:fill="E1DFDD"/>
    </w:rPr>
  </w:style>
  <w:style w:type="character" w:styleId="Ulstomtale">
    <w:name w:val="Unresolved Mention"/>
    <w:basedOn w:val="Standardskriftforavsnitt"/>
    <w:uiPriority w:val="99"/>
    <w:semiHidden/>
    <w:unhideWhenUsed/>
    <w:rsid w:val="006C6F09"/>
    <w:rPr>
      <w:color w:val="605E5C"/>
      <w:shd w:val="clear" w:color="auto" w:fill="E1DFDD"/>
    </w:rPr>
  </w:style>
  <w:style w:type="character" w:styleId="Fulgthyperkobling">
    <w:name w:val="FollowedHyperlink"/>
    <w:basedOn w:val="Standardskriftforavsnitt"/>
    <w:uiPriority w:val="99"/>
    <w:semiHidden/>
    <w:unhideWhenUsed/>
    <w:rsid w:val="00510B31"/>
    <w:rPr>
      <w:color w:val="954F72" w:themeColor="followedHyperlink"/>
      <w:u w:val="single"/>
    </w:rPr>
  </w:style>
  <w:style w:type="paragraph" w:customStyle="1" w:styleId="pf0">
    <w:name w:val="pf0"/>
    <w:basedOn w:val="Normal"/>
    <w:rsid w:val="002538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f01">
    <w:name w:val="cf01"/>
    <w:basedOn w:val="Standardskriftforavsnitt"/>
    <w:rsid w:val="00253873"/>
    <w:rPr>
      <w:rFonts w:ascii="Segoe UI" w:hAnsi="Segoe UI" w:cs="Segoe UI" w:hint="default"/>
      <w:sz w:val="18"/>
      <w:szCs w:val="18"/>
    </w:rPr>
  </w:style>
  <w:style w:type="paragraph" w:styleId="Brdtekst">
    <w:name w:val="Body Text"/>
    <w:basedOn w:val="Normal"/>
    <w:link w:val="BrdtekstTegn"/>
    <w:uiPriority w:val="1"/>
    <w:qFormat/>
    <w:rsid w:val="00E06E7F"/>
    <w:pPr>
      <w:spacing w:line="276" w:lineRule="auto"/>
    </w:pPr>
    <w:rPr>
      <w:rFonts w:eastAsiaTheme="minorEastAsia"/>
    </w:rPr>
  </w:style>
  <w:style w:type="character" w:customStyle="1" w:styleId="BrdtekstTegn">
    <w:name w:val="Brødtekst Tegn"/>
    <w:basedOn w:val="Standardskriftforavsnitt"/>
    <w:link w:val="Brdtekst"/>
    <w:uiPriority w:val="1"/>
    <w:rsid w:val="00E06E7F"/>
    <w:rPr>
      <w:rFonts w:eastAsiaTheme="minorEastAsia"/>
    </w:rPr>
  </w:style>
  <w:style w:type="character" w:customStyle="1" w:styleId="ui-provider">
    <w:name w:val="ui-provider"/>
    <w:basedOn w:val="Standardskriftforavsnitt"/>
    <w:rsid w:val="00E06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1708">
      <w:bodyDiv w:val="1"/>
      <w:marLeft w:val="0"/>
      <w:marRight w:val="0"/>
      <w:marTop w:val="0"/>
      <w:marBottom w:val="0"/>
      <w:divBdr>
        <w:top w:val="none" w:sz="0" w:space="0" w:color="auto"/>
        <w:left w:val="none" w:sz="0" w:space="0" w:color="auto"/>
        <w:bottom w:val="none" w:sz="0" w:space="0" w:color="auto"/>
        <w:right w:val="none" w:sz="0" w:space="0" w:color="auto"/>
      </w:divBdr>
    </w:div>
    <w:div w:id="14167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4152832-9f03-4628-8f8a-984f7e09cd82" ContentTypeId="0x0101" PreviousValue="false"/>
</file>

<file path=customXml/item2.xml><?xml version="1.0" encoding="utf-8"?>
<ct:contentTypeSchema xmlns:ct="http://schemas.microsoft.com/office/2006/metadata/contentType" xmlns:ma="http://schemas.microsoft.com/office/2006/metadata/properties/metaAttributes" ct:_="" ma:_="" ma:contentTypeName="Dokument" ma:contentTypeID="0x01010020E90A4D12608E48937A5DEEE729CC77" ma:contentTypeVersion="15" ma:contentTypeDescription="Opprett et nytt dokument." ma:contentTypeScope="" ma:versionID="5e5db6a5389dce6caa6ea8487b587007">
  <xsd:schema xmlns:xsd="http://www.w3.org/2001/XMLSchema" xmlns:xs="http://www.w3.org/2001/XMLSchema" xmlns:p="http://schemas.microsoft.com/office/2006/metadata/properties" xmlns:ns2="08670d86-fc33-4f61-bf51-96e019343c8b" xmlns:ns3="5962535c-40bc-41f5-b5e9-fd24d9277899" xmlns:ns4="2b7bd75f-1698-4e88-8161-29e68215e1c6" targetNamespace="http://schemas.microsoft.com/office/2006/metadata/properties" ma:root="true" ma:fieldsID="da4e27a47ea47cd78b610d7468f8a40c" ns2:_="" ns3:_="" ns4:_="">
    <xsd:import namespace="08670d86-fc33-4f61-bf51-96e019343c8b"/>
    <xsd:import namespace="5962535c-40bc-41f5-b5e9-fd24d9277899"/>
    <xsd:import namespace="2b7bd75f-1698-4e88-8161-29e68215e1c6"/>
    <xsd:element name="properties">
      <xsd:complexType>
        <xsd:sequence>
          <xsd:element name="documentManagement">
            <xsd:complexType>
              <xsd:all>
                <xsd:element ref="ns2:TaxCatchAll" minOccurs="0"/>
                <xsd:element ref="ns2:TaxCatchAllLabel" minOccurs="0"/>
                <xsd:element ref="ns2:n3e020d9d98c48dbb65f924b9bc22a2a" minOccurs="0"/>
                <xsd:element ref="ns2:g98ade60b1a5493f9b7127fdb0eec544"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70d86-fc33-4f61-bf51-96e019343c8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e078838-943b-4609-bbe6-05c96b35f74c}" ma:internalName="TaxCatchAll" ma:showField="CatchAllData" ma:web="2b7bd75f-1698-4e88-8161-29e68215e1c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e078838-943b-4609-bbe6-05c96b35f74c}" ma:internalName="TaxCatchAllLabel" ma:readOnly="true" ma:showField="CatchAllDataLabel" ma:web="2b7bd75f-1698-4e88-8161-29e68215e1c6">
      <xsd:complexType>
        <xsd:complexContent>
          <xsd:extension base="dms:MultiChoiceLookup">
            <xsd:sequence>
              <xsd:element name="Value" type="dms:Lookup" maxOccurs="unbounded" minOccurs="0" nillable="true"/>
            </xsd:sequence>
          </xsd:extension>
        </xsd:complexContent>
      </xsd:complexType>
    </xsd:element>
    <xsd:element name="n3e020d9d98c48dbb65f924b9bc22a2a" ma:index="10" nillable="true" ma:taxonomy="true" ma:internalName="n3e020d9d98c48dbb65f924b9bc22a2a" ma:taxonomyFieldName="NVE_Tema" ma:displayName="NVE tema" ma:default="" ma:fieldId="{73e020d9-d98c-48db-b65f-924b9bc22a2a}" ma:taxonomyMulti="true" ma:sspId="64152832-9f03-4628-8f8a-984f7e09cd82" ma:termSetId="8e6ad744-58b5-4dbb-88a2-80de7c4ff1df" ma:anchorId="00000000-0000-0000-0000-000000000000" ma:open="false" ma:isKeyword="false">
      <xsd:complexType>
        <xsd:sequence>
          <xsd:element ref="pc:Terms" minOccurs="0" maxOccurs="1"/>
        </xsd:sequence>
      </xsd:complexType>
    </xsd:element>
    <xsd:element name="g98ade60b1a5493f9b7127fdb0eec544" ma:index="12" nillable="true" ma:taxonomy="true" ma:internalName="g98ade60b1a5493f9b7127fdb0eec544" ma:taxonomyFieldName="NVE_Dokumenttype" ma:displayName="Dokumenttype" ma:default="" ma:fieldId="{098ade60-b1a5-493f-9b71-27fdb0eec544}" ma:sspId="64152832-9f03-4628-8f8a-984f7e09cd82" ma:termSetId="7a928a34-8131-48a8-82d2-76c63c72cab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62535c-40bc-41f5-b5e9-fd24d927789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64152832-9f03-4628-8f8a-984f7e09cd8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7bd75f-1698-4e88-8161-29e68215e1c6"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535c-40bc-41f5-b5e9-fd24d9277899">
      <Terms xmlns="http://schemas.microsoft.com/office/infopath/2007/PartnerControls"/>
    </lcf76f155ced4ddcb4097134ff3c332f>
    <TaxCatchAll xmlns="08670d86-fc33-4f61-bf51-96e019343c8b" xsi:nil="true"/>
    <g98ade60b1a5493f9b7127fdb0eec544 xmlns="08670d86-fc33-4f61-bf51-96e019343c8b">
      <Terms xmlns="http://schemas.microsoft.com/office/infopath/2007/PartnerControls"/>
    </g98ade60b1a5493f9b7127fdb0eec544>
    <n3e020d9d98c48dbb65f924b9bc22a2a xmlns="08670d86-fc33-4f61-bf51-96e019343c8b">
      <Terms xmlns="http://schemas.microsoft.com/office/infopath/2007/PartnerControls"/>
    </n3e020d9d98c48dbb65f924b9bc22a2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5FB70-F23A-4068-8C12-3F06319DAB2D}">
  <ds:schemaRefs>
    <ds:schemaRef ds:uri="Microsoft.SharePoint.Taxonomy.ContentTypeSync"/>
  </ds:schemaRefs>
</ds:datastoreItem>
</file>

<file path=customXml/itemProps2.xml><?xml version="1.0" encoding="utf-8"?>
<ds:datastoreItem xmlns:ds="http://schemas.openxmlformats.org/officeDocument/2006/customXml" ds:itemID="{CC42B145-E220-47EB-B30D-64D267C4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70d86-fc33-4f61-bf51-96e019343c8b"/>
    <ds:schemaRef ds:uri="5962535c-40bc-41f5-b5e9-fd24d9277899"/>
    <ds:schemaRef ds:uri="2b7bd75f-1698-4e88-8161-29e68215e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E26A4-FDE1-4710-96B0-E6AD9C78110C}">
  <ds:schemaRefs>
    <ds:schemaRef ds:uri="http://schemas.microsoft.com/office/2006/metadata/properties"/>
    <ds:schemaRef ds:uri="http://schemas.microsoft.com/office/infopath/2007/PartnerControls"/>
    <ds:schemaRef ds:uri="5962535c-40bc-41f5-b5e9-fd24d9277899"/>
    <ds:schemaRef ds:uri="08670d86-fc33-4f61-bf51-96e019343c8b"/>
  </ds:schemaRefs>
</ds:datastoreItem>
</file>

<file path=customXml/itemProps4.xml><?xml version="1.0" encoding="utf-8"?>
<ds:datastoreItem xmlns:ds="http://schemas.openxmlformats.org/officeDocument/2006/customXml" ds:itemID="{E6D747AC-F75D-4208-8C45-DBE6E5700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2399</Words>
  <Characters>12716</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Ødegård</dc:creator>
  <cp:keywords/>
  <dc:description/>
  <cp:lastModifiedBy>Smedsvig Anette Vehus</cp:lastModifiedBy>
  <cp:revision>2</cp:revision>
  <cp:lastPrinted>2023-08-24T13:42:00Z</cp:lastPrinted>
  <dcterms:created xsi:type="dcterms:W3CDTF">2023-09-15T11:01:00Z</dcterms:created>
  <dcterms:modified xsi:type="dcterms:W3CDTF">2023-09-15T11:01:00Z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0x01010020E90A4D12608E48937A5DEEE729CC77</vt:lpwstr>
  </property>
  <property fmtid="{D5CDD505-2E9C-101B-9397-08002B2CF9AE}" pid="3" name="NVE_Tema">
    <vt:lpwstr/>
  </property>
  <property fmtid="{D5CDD505-2E9C-101B-9397-08002B2CF9AE}" pid="4" name="MediaServiceImageTags">
    <vt:lpwstr/>
  </property>
  <property fmtid="{D5CDD505-2E9C-101B-9397-08002B2CF9AE}" pid="5" name="NVE_Dokumenttype">
    <vt:lpwstr/>
  </property>
  <property fmtid="{D5CDD505-2E9C-101B-9397-08002B2CF9AE}" pid="6" name="MSIP_Label_3c53eb79-5405-4fab-85ab-e0d3e25d92cd_Enabled">
    <vt:lpwstr>true</vt:lpwstr>
  </property>
  <property fmtid="{D5CDD505-2E9C-101B-9397-08002B2CF9AE}" pid="7" name="MSIP_Label_3c53eb79-5405-4fab-85ab-e0d3e25d92cd_SetDate">
    <vt:lpwstr>2023-09-07T11:50:47Z</vt:lpwstr>
  </property>
  <property fmtid="{D5CDD505-2E9C-101B-9397-08002B2CF9AE}" pid="8" name="MSIP_Label_3c53eb79-5405-4fab-85ab-e0d3e25d92cd_Method">
    <vt:lpwstr>Standard</vt:lpwstr>
  </property>
  <property fmtid="{D5CDD505-2E9C-101B-9397-08002B2CF9AE}" pid="9" name="MSIP_Label_3c53eb79-5405-4fab-85ab-e0d3e25d92cd_Name">
    <vt:lpwstr>Intern (OED)</vt:lpwstr>
  </property>
  <property fmtid="{D5CDD505-2E9C-101B-9397-08002B2CF9AE}" pid="10" name="MSIP_Label_3c53eb79-5405-4fab-85ab-e0d3e25d92cd_SiteId">
    <vt:lpwstr>f696e186-1c3b-44cd-bf76-5ace0e7007bd</vt:lpwstr>
  </property>
  <property fmtid="{D5CDD505-2E9C-101B-9397-08002B2CF9AE}" pid="11" name="MSIP_Label_3c53eb79-5405-4fab-85ab-e0d3e25d92cd_ActionId">
    <vt:lpwstr>c4c8554e-d547-4ac2-ab80-360ffe05c62b</vt:lpwstr>
  </property>
  <property fmtid="{D5CDD505-2E9C-101B-9397-08002B2CF9AE}" pid="12" name="MSIP_Label_3c53eb79-5405-4fab-85ab-e0d3e25d92cd_ContentBits">
    <vt:lpwstr>0</vt:lpwstr>
  </property>
</Properties>
</file>