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11CF1" w14:textId="77777777" w:rsidR="00A10A91" w:rsidRDefault="00A10A91" w:rsidP="00A10A91">
      <w:pPr>
        <w:jc w:val="center"/>
        <w:rPr>
          <w:b/>
          <w:sz w:val="32"/>
          <w:szCs w:val="32"/>
        </w:rPr>
      </w:pPr>
      <w:bookmarkStart w:id="0" w:name="_Hlk76377647"/>
    </w:p>
    <w:p w14:paraId="0AB01B27" w14:textId="77777777" w:rsidR="00A10A91" w:rsidRDefault="00A10A91" w:rsidP="00A10A91">
      <w:pPr>
        <w:jc w:val="center"/>
        <w:rPr>
          <w:b/>
          <w:sz w:val="32"/>
          <w:szCs w:val="32"/>
        </w:rPr>
      </w:pPr>
    </w:p>
    <w:p w14:paraId="210E533A" w14:textId="77777777" w:rsidR="00A10A91" w:rsidRDefault="00A10A91" w:rsidP="00A10A91">
      <w:pPr>
        <w:jc w:val="center"/>
        <w:rPr>
          <w:b/>
          <w:sz w:val="32"/>
          <w:szCs w:val="32"/>
        </w:rPr>
      </w:pPr>
    </w:p>
    <w:p w14:paraId="3D9BAA6B" w14:textId="77777777" w:rsidR="00A10A91" w:rsidRDefault="00A10A91" w:rsidP="00A10A91">
      <w:pPr>
        <w:jc w:val="center"/>
        <w:rPr>
          <w:b/>
          <w:sz w:val="32"/>
          <w:szCs w:val="32"/>
        </w:rPr>
      </w:pPr>
    </w:p>
    <w:p w14:paraId="17E59640" w14:textId="77777777" w:rsidR="00A10A91" w:rsidRDefault="00A10A91" w:rsidP="00A10A91">
      <w:pPr>
        <w:jc w:val="center"/>
        <w:rPr>
          <w:b/>
          <w:sz w:val="32"/>
          <w:szCs w:val="32"/>
        </w:rPr>
      </w:pPr>
    </w:p>
    <w:p w14:paraId="5DC1E4BF" w14:textId="77777777" w:rsidR="00A10A91" w:rsidRDefault="00A10A91" w:rsidP="00A10A91">
      <w:pPr>
        <w:jc w:val="center"/>
        <w:rPr>
          <w:b/>
          <w:sz w:val="32"/>
          <w:szCs w:val="32"/>
        </w:rPr>
      </w:pPr>
    </w:p>
    <w:p w14:paraId="727168DF" w14:textId="77777777" w:rsidR="00A10A91" w:rsidRDefault="00A10A91" w:rsidP="00A10A91">
      <w:pPr>
        <w:jc w:val="center"/>
        <w:rPr>
          <w:b/>
          <w:sz w:val="32"/>
          <w:szCs w:val="32"/>
        </w:rPr>
      </w:pPr>
    </w:p>
    <w:p w14:paraId="03D12C06" w14:textId="77777777" w:rsidR="00A10A91" w:rsidRDefault="00A10A91" w:rsidP="00A10A91">
      <w:pPr>
        <w:jc w:val="center"/>
        <w:rPr>
          <w:b/>
          <w:sz w:val="32"/>
          <w:szCs w:val="32"/>
        </w:rPr>
      </w:pPr>
    </w:p>
    <w:p w14:paraId="0A92A325" w14:textId="006E35A9" w:rsidR="00A10A91" w:rsidRPr="00736242" w:rsidRDefault="00A10A91" w:rsidP="00A10A91">
      <w:pPr>
        <w:jc w:val="center"/>
        <w:rPr>
          <w:b/>
          <w:sz w:val="32"/>
          <w:szCs w:val="32"/>
        </w:rPr>
      </w:pPr>
      <w:r w:rsidRPr="00736242">
        <w:rPr>
          <w:b/>
          <w:sz w:val="32"/>
          <w:szCs w:val="32"/>
        </w:rPr>
        <w:t>ANNEX XVIII</w:t>
      </w:r>
    </w:p>
    <w:p w14:paraId="3689886D" w14:textId="77777777" w:rsidR="00A10A91" w:rsidRPr="00736242" w:rsidRDefault="00A10A91" w:rsidP="00A10A91">
      <w:pPr>
        <w:jc w:val="center"/>
        <w:rPr>
          <w:sz w:val="28"/>
          <w:szCs w:val="28"/>
        </w:rPr>
      </w:pPr>
    </w:p>
    <w:p w14:paraId="55438A19" w14:textId="77777777" w:rsidR="00A10A91" w:rsidRPr="00736242" w:rsidRDefault="00A10A91" w:rsidP="00A10A91">
      <w:pPr>
        <w:jc w:val="center"/>
        <w:rPr>
          <w:sz w:val="28"/>
          <w:szCs w:val="28"/>
        </w:rPr>
      </w:pPr>
    </w:p>
    <w:p w14:paraId="1B15CC62" w14:textId="42A0258E" w:rsidR="00A10A91" w:rsidRPr="00736242" w:rsidRDefault="00A10A91" w:rsidP="00A10A91">
      <w:pPr>
        <w:jc w:val="center"/>
        <w:rPr>
          <w:bCs/>
          <w:sz w:val="28"/>
          <w:szCs w:val="28"/>
        </w:rPr>
      </w:pPr>
      <w:r w:rsidRPr="00736242">
        <w:rPr>
          <w:bCs/>
          <w:sz w:val="28"/>
          <w:szCs w:val="28"/>
        </w:rPr>
        <w:t xml:space="preserve">REFERRED TO IN ARTICLES 3.25 (BUSINESS VISITORS FOR ESTABLISHMENT PURPOSES AND INTRA-CORPORATE </w:t>
      </w:r>
      <w:r w:rsidR="00713A48" w:rsidRPr="00736242">
        <w:rPr>
          <w:bCs/>
          <w:sz w:val="28"/>
          <w:szCs w:val="28"/>
        </w:rPr>
        <w:t>TRANSFEREES) AND 3.27 (SHORT-TERM BUSINESS VISITORS)</w:t>
      </w:r>
      <w:r w:rsidR="00713A48">
        <w:rPr>
          <w:bCs/>
          <w:sz w:val="28"/>
          <w:szCs w:val="28"/>
        </w:rPr>
        <w:t xml:space="preserve"> </w:t>
      </w:r>
      <w:r w:rsidR="00713A48" w:rsidRPr="00713A48">
        <w:rPr>
          <w:bCs/>
          <w:sz w:val="28"/>
          <w:szCs w:val="28"/>
        </w:rPr>
        <w:t>OF SECTION 3.4 (ENTRY AND TEMPORARY STAY OF NATURAL PERSONS) OF CHAPTER 3 (SERVICES AND INVESTMENT)</w:t>
      </w:r>
    </w:p>
    <w:p w14:paraId="2E4E8346" w14:textId="77777777" w:rsidR="00A10A91" w:rsidRPr="00736242" w:rsidRDefault="00A10A91" w:rsidP="00A10A91">
      <w:pPr>
        <w:jc w:val="center"/>
        <w:rPr>
          <w:bCs/>
          <w:sz w:val="28"/>
          <w:szCs w:val="28"/>
        </w:rPr>
      </w:pPr>
    </w:p>
    <w:p w14:paraId="150EECB3" w14:textId="77777777" w:rsidR="00A10A91" w:rsidRPr="00736242" w:rsidRDefault="00A10A91" w:rsidP="00A10A91">
      <w:pPr>
        <w:jc w:val="center"/>
        <w:rPr>
          <w:bCs/>
          <w:sz w:val="28"/>
          <w:szCs w:val="28"/>
        </w:rPr>
      </w:pPr>
    </w:p>
    <w:p w14:paraId="3BC4F750" w14:textId="77777777" w:rsidR="00A10A91" w:rsidRPr="00736242" w:rsidRDefault="00A10A91" w:rsidP="00A10A91">
      <w:pPr>
        <w:rPr>
          <w:bCs/>
          <w:szCs w:val="24"/>
        </w:rPr>
        <w:sectPr w:rsidR="00A10A91" w:rsidRPr="00736242" w:rsidSect="004C3097">
          <w:footerReference w:type="first" r:id="rId11"/>
          <w:pgSz w:w="11906" w:h="16838" w:code="9"/>
          <w:pgMar w:top="1701" w:right="1644" w:bottom="1701" w:left="2211" w:header="709" w:footer="709" w:gutter="0"/>
          <w:cols w:space="708"/>
          <w:titlePg/>
          <w:docGrid w:linePitch="360"/>
        </w:sectPr>
      </w:pPr>
    </w:p>
    <w:bookmarkEnd w:id="0"/>
    <w:p w14:paraId="0254464F" w14:textId="2C686843" w:rsidR="009B3BC5" w:rsidRPr="00736242" w:rsidRDefault="009B3BC5" w:rsidP="00A10A91">
      <w:pPr>
        <w:pStyle w:val="Appendixnumberarabicreference"/>
      </w:pPr>
      <w:r w:rsidRPr="00736242">
        <w:lastRenderedPageBreak/>
        <w:t xml:space="preserve">ANNEX </w:t>
      </w:r>
      <w:r w:rsidR="00607FF0" w:rsidRPr="00736242">
        <w:t>XVIII</w:t>
      </w:r>
    </w:p>
    <w:p w14:paraId="5B1981A1" w14:textId="3C74A4B0" w:rsidR="009B3BC5" w:rsidRPr="00736242" w:rsidRDefault="009B3BC5" w:rsidP="00A10A91">
      <w:pPr>
        <w:pStyle w:val="Appendixnumberarabicreference"/>
      </w:pPr>
      <w:r w:rsidRPr="00736242">
        <w:t>business visitors for establishment purposes, intra-corporate transferees, and short-term business visitors</w:t>
      </w:r>
    </w:p>
    <w:p w14:paraId="61DEBF50" w14:textId="2D7CF103" w:rsidR="00607FF0" w:rsidRPr="00736242" w:rsidRDefault="00607FF0" w:rsidP="00A10A91">
      <w:pPr>
        <w:pStyle w:val="Appendixnumberarabicreference"/>
      </w:pPr>
      <w:r w:rsidRPr="00736242">
        <w:t>Referred to in articles 3.25 (Business Visitors for Establishment Purposes and Intra-Corporate Transferees) and 3.27 (Short-Term Business Visitors)</w:t>
      </w:r>
      <w:r w:rsidR="00713A48">
        <w:t xml:space="preserve"> of section 3.4 (entry and temporary stay of natural persons) of chapter 3 (services and investment)</w:t>
      </w:r>
    </w:p>
    <w:p w14:paraId="0E188C81" w14:textId="1D3AC17F" w:rsidR="009B3BC5" w:rsidRPr="00736242" w:rsidRDefault="009B3BC5" w:rsidP="00A10A91">
      <w:pPr>
        <w:pStyle w:val="Appendixnumberarabicreference"/>
      </w:pPr>
      <w:r w:rsidRPr="00736242">
        <w:t>Schedule of the United Kingdom</w:t>
      </w:r>
    </w:p>
    <w:p w14:paraId="59FC4162" w14:textId="3110828F" w:rsidR="009B3BC5" w:rsidRPr="00736242" w:rsidRDefault="009B3BC5" w:rsidP="002E44B1">
      <w:pPr>
        <w:pStyle w:val="FTAtextlistedparagraphs"/>
      </w:pPr>
      <w:r w:rsidRPr="00736242">
        <w:t xml:space="preserve">Articles </w:t>
      </w:r>
      <w:r w:rsidR="00CD7161" w:rsidRPr="00736242">
        <w:t>3.</w:t>
      </w:r>
      <w:r w:rsidR="00607FF0" w:rsidRPr="00736242">
        <w:t>25</w:t>
      </w:r>
      <w:r w:rsidRPr="00736242">
        <w:t xml:space="preserve"> (Business </w:t>
      </w:r>
      <w:r w:rsidR="00CD7161" w:rsidRPr="00736242">
        <w:t>V</w:t>
      </w:r>
      <w:r w:rsidRPr="00736242">
        <w:t xml:space="preserve">isitors for </w:t>
      </w:r>
      <w:r w:rsidR="00CD7161" w:rsidRPr="00736242">
        <w:t>E</w:t>
      </w:r>
      <w:r w:rsidRPr="00736242">
        <w:t xml:space="preserve">stablishment </w:t>
      </w:r>
      <w:r w:rsidR="00CD7161" w:rsidRPr="00736242">
        <w:t>P</w:t>
      </w:r>
      <w:r w:rsidRPr="00736242">
        <w:t xml:space="preserve">urposes and </w:t>
      </w:r>
      <w:r w:rsidR="00CD7161" w:rsidRPr="00736242">
        <w:t>I</w:t>
      </w:r>
      <w:r w:rsidRPr="00736242">
        <w:t>ntra-</w:t>
      </w:r>
      <w:r w:rsidR="00CD7161" w:rsidRPr="00736242">
        <w:t>C</w:t>
      </w:r>
      <w:r w:rsidRPr="00736242">
        <w:t xml:space="preserve">orporate </w:t>
      </w:r>
      <w:r w:rsidR="00CD7161" w:rsidRPr="00736242">
        <w:t>T</w:t>
      </w:r>
      <w:r w:rsidRPr="00736242">
        <w:t xml:space="preserve">ransferees) and </w:t>
      </w:r>
      <w:r w:rsidR="00CD7161" w:rsidRPr="00736242">
        <w:t>3.27</w:t>
      </w:r>
      <w:r w:rsidRPr="00736242">
        <w:t xml:space="preserve"> (Short-</w:t>
      </w:r>
      <w:r w:rsidR="00CD7161" w:rsidRPr="00736242">
        <w:t>T</w:t>
      </w:r>
      <w:r w:rsidRPr="00736242">
        <w:t xml:space="preserve">erm </w:t>
      </w:r>
      <w:r w:rsidR="00CD7161" w:rsidRPr="00736242">
        <w:t>B</w:t>
      </w:r>
      <w:r w:rsidRPr="00736242">
        <w:t xml:space="preserve">usiness </w:t>
      </w:r>
      <w:r w:rsidR="00CD7161" w:rsidRPr="00736242">
        <w:t>V</w:t>
      </w:r>
      <w:r w:rsidRPr="00736242">
        <w:t xml:space="preserve">isitors) of Section </w:t>
      </w:r>
      <w:r w:rsidR="00CD7161" w:rsidRPr="00736242">
        <w:t>3.4</w:t>
      </w:r>
      <w:r w:rsidR="00713A48">
        <w:t xml:space="preserve"> (Entry and Temporary Stay of Natural Persons) of Chapter 3 (Services and Investment)</w:t>
      </w:r>
      <w:r w:rsidR="00CD7161" w:rsidRPr="00736242">
        <w:t xml:space="preserve"> </w:t>
      </w:r>
      <w:r w:rsidRPr="00736242">
        <w:t>do not apply to any existing non-conforming measure listed in this Schedule, to the extent of the non-conformity.</w:t>
      </w:r>
    </w:p>
    <w:p w14:paraId="6CA8CCE9" w14:textId="1AC842FF" w:rsidR="009B3BC5" w:rsidRPr="00736242" w:rsidRDefault="009B3BC5" w:rsidP="002E44B1">
      <w:pPr>
        <w:pStyle w:val="FTAtextlistedparagraphs"/>
      </w:pPr>
      <w:r w:rsidRPr="00736242">
        <w:t>Commitments for business visitors for establishment purposes, intra-corporate transferees and short-term business visitors do not apply in cases where the intent or effect of the entry and temporary stay is to interfere with, or otherwise affect the outcome of any labour or management dispute or negotiation, or the employment of any natural person who is involved in that dispute.</w:t>
      </w:r>
    </w:p>
    <w:p w14:paraId="387EA6B9" w14:textId="279ED417" w:rsidR="009B3BC5" w:rsidRPr="00736242" w:rsidRDefault="009B3BC5" w:rsidP="002E44B1">
      <w:pPr>
        <w:pStyle w:val="FTAtextlistedparagraphs"/>
      </w:pPr>
      <w:r w:rsidRPr="00736242">
        <w:t>The permissible length of stay shall be as follows:</w:t>
      </w:r>
    </w:p>
    <w:p w14:paraId="31E79A33" w14:textId="66784884" w:rsidR="009B3BC5" w:rsidRPr="00736242" w:rsidRDefault="009B3BC5" w:rsidP="002E44B1">
      <w:pPr>
        <w:pStyle w:val="FTAtextlistedparagraphs"/>
        <w:numPr>
          <w:ilvl w:val="1"/>
          <w:numId w:val="6"/>
        </w:numPr>
      </w:pPr>
      <w:r w:rsidRPr="00736242">
        <w:t xml:space="preserve">business visitors for establishment purposes: up to 90 days in any 12-month </w:t>
      </w:r>
      <w:proofErr w:type="gramStart"/>
      <w:r w:rsidRPr="00736242">
        <w:t>period;</w:t>
      </w:r>
      <w:proofErr w:type="gramEnd"/>
    </w:p>
    <w:p w14:paraId="0D185FD8" w14:textId="5E4A0F1E" w:rsidR="009B3BC5" w:rsidRPr="00736242" w:rsidRDefault="009B3BC5" w:rsidP="002E44B1">
      <w:pPr>
        <w:pStyle w:val="FTAtextlistedparagraphs"/>
        <w:numPr>
          <w:ilvl w:val="1"/>
          <w:numId w:val="6"/>
        </w:numPr>
      </w:pPr>
      <w:r w:rsidRPr="00736242">
        <w:t>intra-corporate transferees:</w:t>
      </w:r>
    </w:p>
    <w:p w14:paraId="505670DD" w14:textId="007AE775" w:rsidR="009B3BC5" w:rsidRPr="00736242" w:rsidRDefault="009B3BC5" w:rsidP="002E44B1">
      <w:pPr>
        <w:pStyle w:val="FTAtextlistedparagraphs"/>
        <w:numPr>
          <w:ilvl w:val="2"/>
          <w:numId w:val="6"/>
        </w:numPr>
      </w:pPr>
      <w:r w:rsidRPr="00736242">
        <w:t>managers and specialists: up to three years; and</w:t>
      </w:r>
    </w:p>
    <w:p w14:paraId="44058F92" w14:textId="5464CE12" w:rsidR="009B3BC5" w:rsidRPr="00736242" w:rsidRDefault="009B3BC5" w:rsidP="002E44B1">
      <w:pPr>
        <w:pStyle w:val="FTAtextlistedparagraphs"/>
        <w:numPr>
          <w:ilvl w:val="2"/>
          <w:numId w:val="6"/>
        </w:numPr>
      </w:pPr>
      <w:r w:rsidRPr="00736242">
        <w:t xml:space="preserve">graduate trainees: up to one </w:t>
      </w:r>
      <w:proofErr w:type="gramStart"/>
      <w:r w:rsidRPr="00736242">
        <w:t>year;</w:t>
      </w:r>
      <w:proofErr w:type="gramEnd"/>
    </w:p>
    <w:p w14:paraId="5202264A" w14:textId="35C16EC0" w:rsidR="009B3BC5" w:rsidRPr="00736242" w:rsidRDefault="009B3BC5" w:rsidP="002E44B1">
      <w:pPr>
        <w:pStyle w:val="FTAtextlistedparagraphs"/>
        <w:numPr>
          <w:ilvl w:val="1"/>
          <w:numId w:val="6"/>
        </w:numPr>
      </w:pPr>
      <w:bookmarkStart w:id="1" w:name="_Hlk71723453"/>
      <w:r w:rsidRPr="00736242">
        <w:t xml:space="preserve">short-term business visitors: up to 90 days within any six-month period. </w:t>
      </w:r>
      <w:bookmarkEnd w:id="1"/>
    </w:p>
    <w:p w14:paraId="556F02E9" w14:textId="3C5DF6ED" w:rsidR="009B3BC5" w:rsidRPr="00736242" w:rsidRDefault="009B3BC5" w:rsidP="002E44B1">
      <w:pPr>
        <w:pStyle w:val="FTAtextlistedparagraphs"/>
      </w:pPr>
      <w:r w:rsidRPr="00736242">
        <w:t>The United Kingdom’s non-conforming measures are:</w:t>
      </w:r>
    </w:p>
    <w:p w14:paraId="1B6D531D" w14:textId="100E51B9" w:rsidR="009B3BC5" w:rsidRPr="00736242" w:rsidRDefault="009B3BC5" w:rsidP="002E44B1">
      <w:pPr>
        <w:pStyle w:val="FTAAnnexTabletitle"/>
      </w:pPr>
      <w:r w:rsidRPr="00736242">
        <w:t>Business visitors for establishment purposes</w:t>
      </w:r>
    </w:p>
    <w:tbl>
      <w:tblPr>
        <w:tblStyle w:val="TableGrid"/>
        <w:tblW w:w="0" w:type="auto"/>
        <w:tblLook w:val="04A0" w:firstRow="1" w:lastRow="0" w:firstColumn="1" w:lastColumn="0" w:noHBand="0" w:noVBand="1"/>
      </w:tblPr>
      <w:tblGrid>
        <w:gridCol w:w="1610"/>
        <w:gridCol w:w="6657"/>
      </w:tblGrid>
      <w:tr w:rsidR="009B3BC5" w:rsidRPr="00736242" w14:paraId="3637AC88" w14:textId="77777777" w:rsidTr="0081393D">
        <w:tc>
          <w:tcPr>
            <w:tcW w:w="1696" w:type="dxa"/>
          </w:tcPr>
          <w:p w14:paraId="4C1A4E96" w14:textId="77777777" w:rsidR="009B3BC5" w:rsidRPr="00736242" w:rsidRDefault="009B3BC5" w:rsidP="0081393D">
            <w:pPr>
              <w:jc w:val="both"/>
            </w:pPr>
          </w:p>
          <w:p w14:paraId="28459C2C" w14:textId="77777777" w:rsidR="009B3BC5" w:rsidRPr="00736242" w:rsidRDefault="009B3BC5" w:rsidP="0081393D">
            <w:pPr>
              <w:jc w:val="both"/>
            </w:pPr>
            <w:r w:rsidRPr="00736242">
              <w:lastRenderedPageBreak/>
              <w:t xml:space="preserve">All sectors: </w:t>
            </w:r>
          </w:p>
          <w:p w14:paraId="118508FF" w14:textId="77777777" w:rsidR="009B3BC5" w:rsidRPr="00736242" w:rsidRDefault="009B3BC5" w:rsidP="0081393D">
            <w:pPr>
              <w:jc w:val="both"/>
            </w:pPr>
          </w:p>
        </w:tc>
        <w:tc>
          <w:tcPr>
            <w:tcW w:w="7320" w:type="dxa"/>
          </w:tcPr>
          <w:p w14:paraId="37B6DD47" w14:textId="77777777" w:rsidR="009B3BC5" w:rsidRPr="00736242" w:rsidRDefault="009B3BC5" w:rsidP="0081393D">
            <w:pPr>
              <w:jc w:val="both"/>
            </w:pPr>
          </w:p>
          <w:p w14:paraId="111D905B" w14:textId="7A9FEA53" w:rsidR="009B3BC5" w:rsidRPr="00736242" w:rsidRDefault="009B3BC5" w:rsidP="00607FF0">
            <w:pPr>
              <w:jc w:val="both"/>
            </w:pPr>
            <w:r w:rsidRPr="00736242">
              <w:t>Business visitor</w:t>
            </w:r>
            <w:r w:rsidR="0054155F" w:rsidRPr="00736242">
              <w:t>s</w:t>
            </w:r>
            <w:r w:rsidRPr="00736242">
              <w:t xml:space="preserve"> for establishment purposes need to be employed </w:t>
            </w:r>
            <w:r w:rsidRPr="00736242">
              <w:lastRenderedPageBreak/>
              <w:t xml:space="preserve">by </w:t>
            </w:r>
            <w:r w:rsidR="00713A48">
              <w:t>a legal person</w:t>
            </w:r>
            <w:r w:rsidRPr="00736242">
              <w:t xml:space="preserve"> other than a non-profit organisation, otherwise: Unbound. </w:t>
            </w:r>
          </w:p>
        </w:tc>
      </w:tr>
    </w:tbl>
    <w:p w14:paraId="10E29D19" w14:textId="7A8E15F9" w:rsidR="009B3BC5" w:rsidRPr="00736242" w:rsidRDefault="009B3BC5" w:rsidP="009B3BC5"/>
    <w:p w14:paraId="37EDF675" w14:textId="77777777" w:rsidR="002E44B1" w:rsidRPr="00736242" w:rsidRDefault="002E44B1" w:rsidP="009B3BC5"/>
    <w:p w14:paraId="16229480" w14:textId="2510C97C" w:rsidR="009B3BC5" w:rsidRPr="00736242" w:rsidRDefault="009B3BC5" w:rsidP="002E44B1">
      <w:pPr>
        <w:pStyle w:val="FTAAnnexTabletitle"/>
      </w:pPr>
      <w:r w:rsidRPr="00736242">
        <w:t xml:space="preserve">Intra-corporate transferees (managers, specialists, and graduate trainees) </w:t>
      </w:r>
    </w:p>
    <w:tbl>
      <w:tblPr>
        <w:tblStyle w:val="TableGrid"/>
        <w:tblW w:w="0" w:type="auto"/>
        <w:tblLook w:val="04A0" w:firstRow="1" w:lastRow="0" w:firstColumn="1" w:lastColumn="0" w:noHBand="0" w:noVBand="1"/>
      </w:tblPr>
      <w:tblGrid>
        <w:gridCol w:w="1611"/>
        <w:gridCol w:w="6656"/>
      </w:tblGrid>
      <w:tr w:rsidR="009B3BC5" w:rsidRPr="00736242" w14:paraId="7CEE7484" w14:textId="77777777" w:rsidTr="0081393D">
        <w:tc>
          <w:tcPr>
            <w:tcW w:w="1696" w:type="dxa"/>
          </w:tcPr>
          <w:p w14:paraId="47A7B111" w14:textId="77777777" w:rsidR="009B3BC5" w:rsidRPr="00736242" w:rsidRDefault="009B3BC5" w:rsidP="0081393D">
            <w:pPr>
              <w:jc w:val="both"/>
            </w:pPr>
          </w:p>
          <w:p w14:paraId="0740A65B" w14:textId="77777777" w:rsidR="009B3BC5" w:rsidRPr="00736242" w:rsidRDefault="009B3BC5" w:rsidP="0081393D">
            <w:pPr>
              <w:jc w:val="both"/>
            </w:pPr>
            <w:r w:rsidRPr="00736242">
              <w:t xml:space="preserve">All sectors: </w:t>
            </w:r>
          </w:p>
          <w:p w14:paraId="563AA7FB" w14:textId="77777777" w:rsidR="009B3BC5" w:rsidRPr="00736242" w:rsidRDefault="009B3BC5" w:rsidP="0081393D">
            <w:pPr>
              <w:jc w:val="both"/>
            </w:pPr>
          </w:p>
        </w:tc>
        <w:tc>
          <w:tcPr>
            <w:tcW w:w="7320" w:type="dxa"/>
          </w:tcPr>
          <w:p w14:paraId="234B277F" w14:textId="77777777" w:rsidR="009B3BC5" w:rsidRPr="00736242" w:rsidRDefault="009B3BC5" w:rsidP="0081393D">
            <w:pPr>
              <w:jc w:val="both"/>
            </w:pPr>
          </w:p>
          <w:p w14:paraId="1536E86A" w14:textId="4C617D92" w:rsidR="009B3BC5" w:rsidRPr="00736242" w:rsidRDefault="009B3BC5" w:rsidP="0081393D">
            <w:pPr>
              <w:jc w:val="both"/>
            </w:pPr>
            <w:r w:rsidRPr="00736242">
              <w:t xml:space="preserve">Intra-corporate transferees need to be employed by </w:t>
            </w:r>
            <w:r w:rsidR="008C3C5F" w:rsidRPr="00736242">
              <w:t>a legal person</w:t>
            </w:r>
            <w:r w:rsidRPr="00736242">
              <w:t xml:space="preserve"> other than a non-profit organisation, otherwise: Unbound.</w:t>
            </w:r>
          </w:p>
          <w:p w14:paraId="767EE39A" w14:textId="77777777" w:rsidR="009B3BC5" w:rsidRPr="00736242" w:rsidRDefault="009B3BC5" w:rsidP="0081393D">
            <w:pPr>
              <w:jc w:val="both"/>
            </w:pPr>
          </w:p>
        </w:tc>
      </w:tr>
    </w:tbl>
    <w:p w14:paraId="62F8E99B" w14:textId="77777777" w:rsidR="009B3BC5" w:rsidRPr="00736242" w:rsidRDefault="009B3BC5" w:rsidP="009B3BC5"/>
    <w:p w14:paraId="26204FDF" w14:textId="70D135FB" w:rsidR="009B3BC5" w:rsidRPr="00736242" w:rsidRDefault="009B3BC5" w:rsidP="002E44B1">
      <w:pPr>
        <w:pStyle w:val="FTAAnnexTabletitle"/>
      </w:pPr>
      <w:r w:rsidRPr="00736242">
        <w:t>Short-term business visitors</w:t>
      </w:r>
    </w:p>
    <w:tbl>
      <w:tblPr>
        <w:tblStyle w:val="TableGrid"/>
        <w:tblW w:w="0" w:type="auto"/>
        <w:tblLook w:val="04A0" w:firstRow="1" w:lastRow="0" w:firstColumn="1" w:lastColumn="0" w:noHBand="0" w:noVBand="1"/>
      </w:tblPr>
      <w:tblGrid>
        <w:gridCol w:w="1615"/>
        <w:gridCol w:w="6652"/>
      </w:tblGrid>
      <w:tr w:rsidR="009B3BC5" w:rsidRPr="00736242" w14:paraId="21675E1F" w14:textId="77777777" w:rsidTr="0081393D">
        <w:tc>
          <w:tcPr>
            <w:tcW w:w="1696" w:type="dxa"/>
          </w:tcPr>
          <w:p w14:paraId="40A4DB61" w14:textId="77777777" w:rsidR="009B3BC5" w:rsidRPr="00736242" w:rsidRDefault="009B3BC5" w:rsidP="0081393D">
            <w:pPr>
              <w:jc w:val="both"/>
            </w:pPr>
          </w:p>
          <w:p w14:paraId="0F810004" w14:textId="77777777" w:rsidR="009B3BC5" w:rsidRPr="00736242" w:rsidRDefault="009B3BC5" w:rsidP="0081393D">
            <w:pPr>
              <w:jc w:val="both"/>
            </w:pPr>
            <w:r w:rsidRPr="00736242">
              <w:t xml:space="preserve">All sectors: </w:t>
            </w:r>
          </w:p>
          <w:p w14:paraId="62EA62E2" w14:textId="77777777" w:rsidR="009B3BC5" w:rsidRPr="00736242" w:rsidRDefault="009B3BC5" w:rsidP="0081393D">
            <w:pPr>
              <w:jc w:val="both"/>
            </w:pPr>
          </w:p>
        </w:tc>
        <w:tc>
          <w:tcPr>
            <w:tcW w:w="7320" w:type="dxa"/>
          </w:tcPr>
          <w:p w14:paraId="54E0523D" w14:textId="77777777" w:rsidR="009B3BC5" w:rsidRPr="00736242" w:rsidRDefault="009B3BC5" w:rsidP="0081393D">
            <w:pPr>
              <w:jc w:val="both"/>
            </w:pPr>
          </w:p>
          <w:p w14:paraId="3CBFDBB5" w14:textId="1C93399C" w:rsidR="009B3BC5" w:rsidRPr="00736242" w:rsidRDefault="009B3BC5" w:rsidP="0081393D">
            <w:pPr>
              <w:jc w:val="both"/>
            </w:pPr>
            <w:r w:rsidRPr="00736242">
              <w:t>Unbound except for activities listed in paragraph 5</w:t>
            </w:r>
            <w:r w:rsidR="00713A48">
              <w:t xml:space="preserve"> of this Schedule</w:t>
            </w:r>
            <w:r w:rsidRPr="00736242">
              <w:t xml:space="preserve">. </w:t>
            </w:r>
          </w:p>
          <w:p w14:paraId="275C77A9" w14:textId="77777777" w:rsidR="009B3BC5" w:rsidRPr="00736242" w:rsidRDefault="009B3BC5" w:rsidP="0081393D">
            <w:pPr>
              <w:jc w:val="both"/>
            </w:pPr>
          </w:p>
        </w:tc>
      </w:tr>
    </w:tbl>
    <w:p w14:paraId="159288EE" w14:textId="3A2321B7" w:rsidR="009B3BC5" w:rsidRPr="00736242" w:rsidRDefault="009B3BC5" w:rsidP="009B3BC5">
      <w:pPr>
        <w:tabs>
          <w:tab w:val="left" w:pos="2000"/>
        </w:tabs>
        <w:rPr>
          <w:szCs w:val="24"/>
        </w:rPr>
      </w:pPr>
    </w:p>
    <w:p w14:paraId="42D6D966" w14:textId="584917ED" w:rsidR="009B3BC5" w:rsidRPr="00736242" w:rsidRDefault="009B3BC5" w:rsidP="002E44B1">
      <w:pPr>
        <w:pStyle w:val="FTAtextlistedparagraphs"/>
      </w:pPr>
      <w:r w:rsidRPr="00736242">
        <w:t xml:space="preserve">The activities which </w:t>
      </w:r>
      <w:r w:rsidR="00CD7161" w:rsidRPr="00736242">
        <w:t>s</w:t>
      </w:r>
      <w:r w:rsidRPr="00736242">
        <w:t>hort-term business visitors are permitted to engage in are:</w:t>
      </w:r>
    </w:p>
    <w:p w14:paraId="217E3C2F" w14:textId="0C0A469A" w:rsidR="009B3BC5" w:rsidRPr="00736242" w:rsidRDefault="009B3BC5" w:rsidP="002E44B1">
      <w:pPr>
        <w:pStyle w:val="FTAtextlistedparagraphs"/>
        <w:numPr>
          <w:ilvl w:val="1"/>
          <w:numId w:val="6"/>
        </w:numPr>
      </w:pPr>
      <w:r w:rsidRPr="00736242">
        <w:t xml:space="preserve">meetings and consultations: natural persons attending meetings or conferences, or engaged in consultations with business </w:t>
      </w:r>
      <w:proofErr w:type="gramStart"/>
      <w:r w:rsidRPr="00736242">
        <w:t>associates;</w:t>
      </w:r>
      <w:proofErr w:type="gramEnd"/>
      <w:r w:rsidRPr="00736242">
        <w:t xml:space="preserve"> </w:t>
      </w:r>
    </w:p>
    <w:p w14:paraId="25520DB6" w14:textId="65A49370" w:rsidR="009B3BC5" w:rsidRPr="00736242" w:rsidRDefault="009B3BC5" w:rsidP="002E44B1">
      <w:pPr>
        <w:pStyle w:val="FTAtextlistedparagraphs"/>
        <w:numPr>
          <w:ilvl w:val="1"/>
          <w:numId w:val="6"/>
        </w:numPr>
      </w:pPr>
      <w:r w:rsidRPr="00736242">
        <w:t xml:space="preserve">research and design: technical, scientific and statistical researchers conducting independent research or research for a legal person of a Party </w:t>
      </w:r>
      <w:r w:rsidRPr="00736242">
        <w:rPr>
          <w:color w:val="000000" w:themeColor="text1"/>
        </w:rPr>
        <w:t xml:space="preserve">of which the </w:t>
      </w:r>
      <w:r w:rsidR="00CD7161" w:rsidRPr="00736242">
        <w:rPr>
          <w:color w:val="000000" w:themeColor="text1"/>
        </w:rPr>
        <w:t>s</w:t>
      </w:r>
      <w:r w:rsidRPr="00736242">
        <w:rPr>
          <w:color w:val="000000" w:themeColor="text1"/>
        </w:rPr>
        <w:t xml:space="preserve">hort-term business visitor is a natural </w:t>
      </w:r>
      <w:proofErr w:type="gramStart"/>
      <w:r w:rsidRPr="00736242">
        <w:rPr>
          <w:color w:val="000000" w:themeColor="text1"/>
        </w:rPr>
        <w:t>person</w:t>
      </w:r>
      <w:r w:rsidRPr="00736242">
        <w:t>;</w:t>
      </w:r>
      <w:proofErr w:type="gramEnd"/>
    </w:p>
    <w:p w14:paraId="7E2B1CCB" w14:textId="3AA56FBC" w:rsidR="009B3BC5" w:rsidRPr="00736242" w:rsidRDefault="009B3BC5" w:rsidP="002E44B1">
      <w:pPr>
        <w:pStyle w:val="FTAtextlistedparagraphs"/>
        <w:numPr>
          <w:ilvl w:val="1"/>
          <w:numId w:val="6"/>
        </w:numPr>
      </w:pPr>
      <w:r w:rsidRPr="00736242">
        <w:t xml:space="preserve">marketing research: market researchers and analysts conducting research or analysis for a legal person of a Party of which the </w:t>
      </w:r>
      <w:r w:rsidR="00CD7161" w:rsidRPr="00736242">
        <w:t>s</w:t>
      </w:r>
      <w:r w:rsidRPr="00736242">
        <w:t xml:space="preserve">hort-term business visitor is a natural </w:t>
      </w:r>
      <w:proofErr w:type="gramStart"/>
      <w:r w:rsidRPr="00736242">
        <w:t>person;</w:t>
      </w:r>
      <w:proofErr w:type="gramEnd"/>
    </w:p>
    <w:p w14:paraId="30F6F2B3" w14:textId="075A952E" w:rsidR="009B3BC5" w:rsidRPr="00736242" w:rsidRDefault="009B3BC5" w:rsidP="002E44B1">
      <w:pPr>
        <w:pStyle w:val="FTAtextlistedparagraphs"/>
        <w:numPr>
          <w:ilvl w:val="1"/>
          <w:numId w:val="6"/>
        </w:numPr>
      </w:pPr>
      <w:r w:rsidRPr="00736242">
        <w:t>training seminars: personnel of an enterprise who enter the United Kingdom to receive training in techniques and work practices which are utilised by companies or organisations in the United Kingdom, provided that the training received is confined to observation, familiarisation and classroom instruction only;</w:t>
      </w:r>
    </w:p>
    <w:p w14:paraId="2D9669D9" w14:textId="503A33C2" w:rsidR="009B3BC5" w:rsidRPr="00736242" w:rsidRDefault="009B3BC5" w:rsidP="002E44B1">
      <w:pPr>
        <w:pStyle w:val="FTAtextlistedparagraphs"/>
        <w:numPr>
          <w:ilvl w:val="1"/>
          <w:numId w:val="6"/>
        </w:numPr>
      </w:pPr>
      <w:r w:rsidRPr="00736242">
        <w:lastRenderedPageBreak/>
        <w:t>trade fairs and exhibitions: personnel attending a trade fair for the purpose of promoting their company or its products or </w:t>
      </w:r>
      <w:proofErr w:type="gramStart"/>
      <w:r w:rsidRPr="00736242">
        <w:t>services;</w:t>
      </w:r>
      <w:proofErr w:type="gramEnd"/>
      <w:r w:rsidRPr="00736242">
        <w:t> </w:t>
      </w:r>
    </w:p>
    <w:p w14:paraId="6019FE5C" w14:textId="325FCEF9" w:rsidR="009B3BC5" w:rsidRPr="00736242" w:rsidRDefault="009B3BC5" w:rsidP="002E44B1">
      <w:pPr>
        <w:pStyle w:val="FTAtextlistedparagraphs"/>
        <w:numPr>
          <w:ilvl w:val="1"/>
          <w:numId w:val="6"/>
        </w:numPr>
      </w:pPr>
      <w:r w:rsidRPr="00736242">
        <w:t>sales: representatives of a supplier of services or goods taking orders or negotiating the sale of services or goods or entering into agreements to sell services or goods for that supplier, but not delivering goods or supplying services themselves. Short-term business visitors shall not engage in making direct sales to the general </w:t>
      </w:r>
      <w:proofErr w:type="gramStart"/>
      <w:r w:rsidRPr="00736242">
        <w:t>public;</w:t>
      </w:r>
      <w:proofErr w:type="gramEnd"/>
      <w:r w:rsidRPr="00736242">
        <w:t xml:space="preserve"> </w:t>
      </w:r>
    </w:p>
    <w:p w14:paraId="1009B3D3" w14:textId="77BC5C21" w:rsidR="009B3BC5" w:rsidRPr="00736242" w:rsidRDefault="009B3BC5" w:rsidP="002E44B1">
      <w:pPr>
        <w:pStyle w:val="FTAtextlistedparagraphs"/>
        <w:numPr>
          <w:ilvl w:val="1"/>
          <w:numId w:val="6"/>
        </w:numPr>
      </w:pPr>
      <w:proofErr w:type="gramStart"/>
      <w:r w:rsidRPr="00736242">
        <w:t>purchasing:</w:t>
      </w:r>
      <w:proofErr w:type="gramEnd"/>
      <w:r w:rsidRPr="00736242">
        <w:t xml:space="preserve"> buyers purchasing goods or services for an enterprise, or management and supervisory personnel, engaging in a commercial transaction carried out in the territory of the Party of which the </w:t>
      </w:r>
      <w:r w:rsidR="00CD7161" w:rsidRPr="00736242">
        <w:t>s</w:t>
      </w:r>
      <w:r w:rsidRPr="00736242">
        <w:t>hort-term business visitor is a natural person;</w:t>
      </w:r>
    </w:p>
    <w:p w14:paraId="5C4A1697" w14:textId="0C84A3D1" w:rsidR="009B3BC5" w:rsidRPr="00736242" w:rsidRDefault="009B3BC5" w:rsidP="002E44B1">
      <w:pPr>
        <w:pStyle w:val="FTAtextlistedparagraphs"/>
        <w:numPr>
          <w:ilvl w:val="1"/>
          <w:numId w:val="6"/>
        </w:numPr>
      </w:pPr>
      <w:r w:rsidRPr="00736242">
        <w:t>after-sales or after-lease service: installers, repair and maintenance personnel and supervisors, possessing specialised knowledge essential to a seller</w:t>
      </w:r>
      <w:r w:rsidR="00CD7161" w:rsidRPr="00736242">
        <w:t>’</w:t>
      </w:r>
      <w:r w:rsidRPr="00736242">
        <w:t xml:space="preserve">s contractual obligation, supplying services or training workers to supply services pursuant to a warranty or other service contract incidental to the sale or lease of commercial or industrial equipment or machinery, including computer software, purchased or leased from a legal person of a Party of which the </w:t>
      </w:r>
      <w:r w:rsidR="0061361D" w:rsidRPr="00736242">
        <w:t>s</w:t>
      </w:r>
      <w:r w:rsidRPr="00736242">
        <w:t xml:space="preserve">hort-term business visitor is a natural person throughout the duration of the warranty or service contract;  </w:t>
      </w:r>
    </w:p>
    <w:p w14:paraId="4F1CC47D" w14:textId="28D913DD" w:rsidR="009B3BC5" w:rsidRPr="00736242" w:rsidRDefault="009B3BC5" w:rsidP="002E44B1">
      <w:pPr>
        <w:pStyle w:val="FTAtextlistedparagraphs"/>
        <w:numPr>
          <w:ilvl w:val="1"/>
          <w:numId w:val="6"/>
        </w:numPr>
      </w:pPr>
      <w:r w:rsidRPr="00736242">
        <w:t xml:space="preserve">commercial transactions: management and supervisory personnel and financial services personnel (including insurers, bankers and investment brokers) engaging in a commercial transaction for a legal person of a Party of which the </w:t>
      </w:r>
      <w:r w:rsidR="0061361D" w:rsidRPr="00736242">
        <w:t>s</w:t>
      </w:r>
      <w:r w:rsidRPr="00736242">
        <w:t xml:space="preserve">hort-term business visitor is a natural </w:t>
      </w:r>
      <w:proofErr w:type="gramStart"/>
      <w:r w:rsidRPr="00736242">
        <w:t>person;</w:t>
      </w:r>
      <w:proofErr w:type="gramEnd"/>
      <w:r w:rsidRPr="00736242">
        <w:t> </w:t>
      </w:r>
    </w:p>
    <w:p w14:paraId="3CE8E30F" w14:textId="2ADBC700" w:rsidR="009B3BC5" w:rsidRPr="00736242" w:rsidRDefault="009B3BC5" w:rsidP="002E44B1">
      <w:pPr>
        <w:pStyle w:val="FTAtextlistedparagraphs"/>
        <w:numPr>
          <w:ilvl w:val="1"/>
          <w:numId w:val="6"/>
        </w:numPr>
      </w:pPr>
      <w:r w:rsidRPr="00736242" w:rsidDel="00CE0F17">
        <w:t>tourism personnel: tour and travel agents, tour guides or tour operators attending or participating in conventions or accompanying a tour that has begun in</w:t>
      </w:r>
      <w:r w:rsidRPr="00736242">
        <w:t xml:space="preserve"> the territory of the Party of which the </w:t>
      </w:r>
      <w:r w:rsidR="0061361D" w:rsidRPr="00736242">
        <w:t>s</w:t>
      </w:r>
      <w:r w:rsidRPr="00736242">
        <w:t xml:space="preserve">hort-term business visitor is a natural </w:t>
      </w:r>
      <w:proofErr w:type="gramStart"/>
      <w:r w:rsidRPr="00736242">
        <w:t>person;</w:t>
      </w:r>
      <w:proofErr w:type="gramEnd"/>
      <w:r w:rsidRPr="00736242">
        <w:t> </w:t>
      </w:r>
    </w:p>
    <w:p w14:paraId="4C877AE2" w14:textId="34802C35" w:rsidR="009B3BC5" w:rsidRPr="00736242" w:rsidRDefault="009B3BC5" w:rsidP="002E44B1">
      <w:pPr>
        <w:pStyle w:val="FTAtextlistedparagraphs"/>
        <w:numPr>
          <w:ilvl w:val="1"/>
          <w:numId w:val="6"/>
        </w:numPr>
      </w:pPr>
      <w:r w:rsidRPr="00736242">
        <w:t xml:space="preserve">translation and interpretation: translators or interpreters supplying services as employees of a legal person of a Party of which the short-term business visitor is a natural </w:t>
      </w:r>
      <w:proofErr w:type="gramStart"/>
      <w:r w:rsidRPr="00736242">
        <w:t>person;</w:t>
      </w:r>
      <w:proofErr w:type="gramEnd"/>
      <w:r w:rsidRPr="00736242">
        <w:t xml:space="preserve"> </w:t>
      </w:r>
    </w:p>
    <w:p w14:paraId="0B513966" w14:textId="7EC3CC1E" w:rsidR="009B3BC5" w:rsidRPr="00736242" w:rsidRDefault="009B3BC5" w:rsidP="002E44B1">
      <w:pPr>
        <w:pStyle w:val="FTAtextlistedparagraphs"/>
        <w:numPr>
          <w:ilvl w:val="1"/>
          <w:numId w:val="6"/>
        </w:numPr>
        <w:rPr>
          <w:color w:val="000000" w:themeColor="text1"/>
        </w:rPr>
      </w:pPr>
      <w:bookmarkStart w:id="2" w:name="_Hlk71723251"/>
      <w:r w:rsidRPr="00736242">
        <w:t xml:space="preserve">culture and entertainment: </w:t>
      </w:r>
      <w:bookmarkEnd w:id="2"/>
      <w:r w:rsidRPr="00736242">
        <w:rPr>
          <w:color w:val="000000" w:themeColor="text1"/>
        </w:rPr>
        <w:t xml:space="preserve">an artist, entertainer or musician </w:t>
      </w:r>
      <w:r w:rsidRPr="00736242">
        <w:t xml:space="preserve">giving performances or attending </w:t>
      </w:r>
      <w:r w:rsidRPr="00736242">
        <w:rPr>
          <w:color w:val="000000" w:themeColor="text1"/>
        </w:rPr>
        <w:t xml:space="preserve">rehearsals as an individual or as part of a group, taking part in competitions or auditions, making personal </w:t>
      </w:r>
      <w:proofErr w:type="gramStart"/>
      <w:r w:rsidRPr="00736242">
        <w:rPr>
          <w:color w:val="000000" w:themeColor="text1"/>
        </w:rPr>
        <w:t>appearances</w:t>
      </w:r>
      <w:proofErr w:type="gramEnd"/>
      <w:r w:rsidRPr="00736242">
        <w:rPr>
          <w:color w:val="000000" w:themeColor="text1"/>
        </w:rPr>
        <w:t xml:space="preserve"> and taking part in promotional activities in the United Kingdom; and</w:t>
      </w:r>
    </w:p>
    <w:p w14:paraId="13430AA4" w14:textId="324C7302" w:rsidR="002E44B1" w:rsidRPr="00736242" w:rsidRDefault="009B3BC5" w:rsidP="002E44B1">
      <w:pPr>
        <w:pStyle w:val="FTAtextlistedparagraphs"/>
        <w:numPr>
          <w:ilvl w:val="1"/>
          <w:numId w:val="6"/>
        </w:numPr>
        <w:rPr>
          <w:color w:val="000000" w:themeColor="text1"/>
        </w:rPr>
      </w:pPr>
      <w:r w:rsidRPr="00736242">
        <w:rPr>
          <w:color w:val="000000" w:themeColor="text1"/>
        </w:rPr>
        <w:t xml:space="preserve">entertainment staff: supporting the activities in </w:t>
      </w:r>
      <w:r w:rsidR="0054155F" w:rsidRPr="00736242">
        <w:rPr>
          <w:color w:val="000000" w:themeColor="text1"/>
        </w:rPr>
        <w:t xml:space="preserve">subparagraph </w:t>
      </w:r>
      <w:r w:rsidRPr="00736242">
        <w:rPr>
          <w:color w:val="000000" w:themeColor="text1"/>
        </w:rPr>
        <w:t xml:space="preserve">(l), including venue and location preparation, provided they are attending the same event as the artist, entertainer or musician, and are employed </w:t>
      </w:r>
      <w:r w:rsidRPr="00736242">
        <w:rPr>
          <w:color w:val="000000" w:themeColor="text1"/>
        </w:rPr>
        <w:lastRenderedPageBreak/>
        <w:t>to work for them in the territory of the EEA</w:t>
      </w:r>
      <w:r w:rsidR="0061361D" w:rsidRPr="00736242">
        <w:rPr>
          <w:color w:val="000000" w:themeColor="text1"/>
        </w:rPr>
        <w:t xml:space="preserve"> </w:t>
      </w:r>
      <w:r w:rsidRPr="00736242">
        <w:rPr>
          <w:color w:val="000000" w:themeColor="text1"/>
        </w:rPr>
        <w:t xml:space="preserve">EFTA </w:t>
      </w:r>
      <w:r w:rsidR="0061361D" w:rsidRPr="00736242">
        <w:rPr>
          <w:color w:val="000000" w:themeColor="text1"/>
        </w:rPr>
        <w:t>S</w:t>
      </w:r>
      <w:r w:rsidRPr="00736242">
        <w:rPr>
          <w:color w:val="000000" w:themeColor="text1"/>
        </w:rPr>
        <w:t>tate of which the short-term business visitor is a natural person as either personal or technical staff, or members of the production team.</w:t>
      </w:r>
      <w:r w:rsidR="002E44B1" w:rsidRPr="00736242">
        <w:rPr>
          <w:color w:val="000000" w:themeColor="text1"/>
        </w:rPr>
        <w:br w:type="page"/>
      </w:r>
    </w:p>
    <w:p w14:paraId="7B6E5952" w14:textId="374E75A0" w:rsidR="00443F59" w:rsidRPr="00736242" w:rsidRDefault="00443F59" w:rsidP="00F9309C">
      <w:pPr>
        <w:pStyle w:val="AnnexSectiontitle"/>
      </w:pPr>
      <w:r w:rsidRPr="00736242">
        <w:lastRenderedPageBreak/>
        <w:t xml:space="preserve">Schedule of Iceland, </w:t>
      </w:r>
      <w:proofErr w:type="gramStart"/>
      <w:r w:rsidRPr="00736242">
        <w:t>Liechtenstein</w:t>
      </w:r>
      <w:proofErr w:type="gramEnd"/>
      <w:r w:rsidRPr="00736242">
        <w:t xml:space="preserve"> and Norway</w:t>
      </w:r>
    </w:p>
    <w:p w14:paraId="7B4F5680" w14:textId="4DE38A46" w:rsidR="00443F59" w:rsidRPr="00736242" w:rsidRDefault="00443F59" w:rsidP="002E44B1">
      <w:pPr>
        <w:pStyle w:val="FTAtextlistedparagraphs"/>
        <w:numPr>
          <w:ilvl w:val="0"/>
          <w:numId w:val="7"/>
        </w:numPr>
      </w:pPr>
      <w:r w:rsidRPr="00736242">
        <w:t xml:space="preserve">Articles </w:t>
      </w:r>
      <w:r w:rsidR="0061361D" w:rsidRPr="00736242">
        <w:t>3.</w:t>
      </w:r>
      <w:r w:rsidR="00607FF0" w:rsidRPr="00736242">
        <w:t>25</w:t>
      </w:r>
      <w:r w:rsidR="0061361D" w:rsidRPr="00736242">
        <w:t xml:space="preserve"> (Business Visitors for Establishment Purposes and Intra-Corporate Transferees) and 3.27 (Short-Term Business Visitors) of Section 3.4 </w:t>
      </w:r>
      <w:r w:rsidR="00713A48">
        <w:t xml:space="preserve">(Entry and Temporary Stay of Natural Persons) of Chapter 3 (Services and Investment) </w:t>
      </w:r>
      <w:r w:rsidRPr="00736242">
        <w:t>do not apply to any existing non-conforming measure listed in this Schedule, to the extent of the non-conformity.</w:t>
      </w:r>
    </w:p>
    <w:p w14:paraId="4B9D19E4" w14:textId="7A0813CE" w:rsidR="00443F59" w:rsidRPr="00736242" w:rsidRDefault="00443F59" w:rsidP="002E44B1">
      <w:pPr>
        <w:pStyle w:val="FTAtextlistedparagraphs"/>
      </w:pPr>
      <w:r w:rsidRPr="00736242">
        <w:t>Commitments for business visitors for establishment purposes, intra-corporate transferees and short-term business visitors do not apply in cases where the intent or effect of the entry and temporary stay is to interfere with, or otherwise affect the outcome of any labour or management dispute or negotiation, or the employment of any natural person who is involved in that dispute.</w:t>
      </w:r>
    </w:p>
    <w:p w14:paraId="784713C7" w14:textId="67B59035" w:rsidR="00443F59" w:rsidRPr="00736242" w:rsidRDefault="00443F59" w:rsidP="002E44B1">
      <w:pPr>
        <w:pStyle w:val="FTAtextlistedparagraphs"/>
      </w:pPr>
      <w:r w:rsidRPr="00736242">
        <w:t>The following abbreviations are used in the list below:</w:t>
      </w:r>
    </w:p>
    <w:p w14:paraId="6BD161BF" w14:textId="1A8740C4" w:rsidR="00443F59" w:rsidRPr="00736242" w:rsidRDefault="00443F59" w:rsidP="002E44B1">
      <w:pPr>
        <w:pStyle w:val="FTAtextlistedparagraphs"/>
        <w:numPr>
          <w:ilvl w:val="0"/>
          <w:numId w:val="0"/>
        </w:numPr>
        <w:ind w:left="1304"/>
      </w:pPr>
      <w:r w:rsidRPr="00736242">
        <w:t>IS   Iceland</w:t>
      </w:r>
    </w:p>
    <w:p w14:paraId="3CEAB7B6" w14:textId="2F4238BC" w:rsidR="00443F59" w:rsidRPr="00736242" w:rsidRDefault="00443F59" w:rsidP="002E44B1">
      <w:pPr>
        <w:pStyle w:val="FTAtextlistedparagraphs"/>
        <w:numPr>
          <w:ilvl w:val="0"/>
          <w:numId w:val="0"/>
        </w:numPr>
        <w:ind w:left="1304"/>
      </w:pPr>
      <w:r w:rsidRPr="00736242">
        <w:t>LI   Liechtenstein</w:t>
      </w:r>
    </w:p>
    <w:p w14:paraId="122E2CEA" w14:textId="30E729FA" w:rsidR="00443F59" w:rsidRPr="00736242" w:rsidRDefault="00443F59" w:rsidP="002E44B1">
      <w:pPr>
        <w:pStyle w:val="FTAtextlistedparagraphs"/>
        <w:numPr>
          <w:ilvl w:val="0"/>
          <w:numId w:val="0"/>
        </w:numPr>
        <w:ind w:left="1304"/>
      </w:pPr>
      <w:r w:rsidRPr="00736242">
        <w:t>NO   Norway</w:t>
      </w:r>
    </w:p>
    <w:p w14:paraId="44147DCC" w14:textId="1E4B24A6" w:rsidR="00443F59" w:rsidRPr="00736242" w:rsidRDefault="00443F59" w:rsidP="002E44B1">
      <w:pPr>
        <w:pStyle w:val="FTAtextlistedparagraphs"/>
      </w:pPr>
      <w:r w:rsidRPr="00736242">
        <w:t>The permissible length of stay shall be as follows:</w:t>
      </w:r>
    </w:p>
    <w:p w14:paraId="612AC4B0" w14:textId="77777777" w:rsidR="00443F59" w:rsidRPr="00736242" w:rsidRDefault="00443F59" w:rsidP="002E44B1">
      <w:pPr>
        <w:pStyle w:val="FTAtextlistedparagraphs"/>
        <w:numPr>
          <w:ilvl w:val="1"/>
          <w:numId w:val="6"/>
        </w:numPr>
      </w:pPr>
      <w:r w:rsidRPr="00736242">
        <w:t xml:space="preserve">business visitors for establishment purposes: </w:t>
      </w:r>
    </w:p>
    <w:p w14:paraId="40C87C03" w14:textId="3013CABA" w:rsidR="00443F59" w:rsidRPr="00736242" w:rsidRDefault="00443F59" w:rsidP="002E44B1">
      <w:pPr>
        <w:pStyle w:val="FTAtextlistedparagraphs"/>
        <w:numPr>
          <w:ilvl w:val="0"/>
          <w:numId w:val="0"/>
        </w:numPr>
        <w:ind w:left="1304"/>
      </w:pPr>
      <w:r w:rsidRPr="00736242">
        <w:t xml:space="preserve">IS: up to 90 days in any calendar </w:t>
      </w:r>
      <w:proofErr w:type="gramStart"/>
      <w:r w:rsidRPr="00736242">
        <w:t>year</w:t>
      </w:r>
      <w:r w:rsidR="0054155F" w:rsidRPr="00736242">
        <w:t>;</w:t>
      </w:r>
      <w:proofErr w:type="gramEnd"/>
    </w:p>
    <w:p w14:paraId="664A6464" w14:textId="65E832BA" w:rsidR="00443F59" w:rsidRPr="00736242" w:rsidRDefault="00443F59" w:rsidP="002E44B1">
      <w:pPr>
        <w:pStyle w:val="FTAtextlistedparagraphs"/>
        <w:numPr>
          <w:ilvl w:val="0"/>
          <w:numId w:val="0"/>
        </w:numPr>
        <w:ind w:left="1304"/>
      </w:pPr>
      <w:r w:rsidRPr="00736242">
        <w:t>LI: up to three months within six</w:t>
      </w:r>
      <w:r w:rsidR="006307E3" w:rsidRPr="00736242">
        <w:t>-</w:t>
      </w:r>
      <w:proofErr w:type="gramStart"/>
      <w:r w:rsidRPr="00736242">
        <w:t>months</w:t>
      </w:r>
      <w:r w:rsidR="006307E3" w:rsidRPr="00736242">
        <w:t>;</w:t>
      </w:r>
      <w:proofErr w:type="gramEnd"/>
    </w:p>
    <w:p w14:paraId="71835F03" w14:textId="452C2712" w:rsidR="00443F59" w:rsidRPr="00736242" w:rsidRDefault="00443F59" w:rsidP="002E44B1">
      <w:pPr>
        <w:pStyle w:val="FTAtextlistedparagraphs"/>
        <w:numPr>
          <w:ilvl w:val="0"/>
          <w:numId w:val="0"/>
        </w:numPr>
        <w:ind w:left="1304"/>
      </w:pPr>
      <w:r w:rsidRPr="00736242">
        <w:t xml:space="preserve">NO: </w:t>
      </w:r>
      <w:r w:rsidRPr="00736242">
        <w:rPr>
          <w:rFonts w:eastAsia="SimSun"/>
          <w:lang w:val="en-NZ" w:eastAsia="en-US"/>
        </w:rPr>
        <w:t>up</w:t>
      </w:r>
      <w:r w:rsidRPr="00736242">
        <w:t xml:space="preserve"> to 90 days within any 180</w:t>
      </w:r>
      <w:r w:rsidR="006307E3" w:rsidRPr="00736242">
        <w:t>-</w:t>
      </w:r>
      <w:r w:rsidR="000F73B8" w:rsidRPr="00736242">
        <w:t>day</w:t>
      </w:r>
      <w:r w:rsidR="006307E3" w:rsidRPr="00736242">
        <w:t xml:space="preserve"> </w:t>
      </w:r>
      <w:proofErr w:type="gramStart"/>
      <w:r w:rsidRPr="00736242">
        <w:t>period</w:t>
      </w:r>
      <w:r w:rsidR="0054155F" w:rsidRPr="00736242">
        <w:t>;</w:t>
      </w:r>
      <w:proofErr w:type="gramEnd"/>
    </w:p>
    <w:p w14:paraId="67AF6288" w14:textId="6C7B7321" w:rsidR="00443F59" w:rsidRPr="00736242" w:rsidRDefault="00443F59" w:rsidP="002E44B1">
      <w:pPr>
        <w:pStyle w:val="FTAtextlistedparagraphs"/>
        <w:numPr>
          <w:ilvl w:val="1"/>
          <w:numId w:val="6"/>
        </w:numPr>
      </w:pPr>
      <w:r w:rsidRPr="00736242">
        <w:t>intra-corporate transferees:</w:t>
      </w:r>
    </w:p>
    <w:p w14:paraId="4E63EDE5" w14:textId="77777777" w:rsidR="00443F59" w:rsidRPr="00736242" w:rsidRDefault="00443F59" w:rsidP="002E44B1">
      <w:pPr>
        <w:pStyle w:val="FTAtextlistedparagraphs"/>
        <w:numPr>
          <w:ilvl w:val="2"/>
          <w:numId w:val="6"/>
        </w:numPr>
      </w:pPr>
      <w:r w:rsidRPr="00736242">
        <w:t>managers and specialists:</w:t>
      </w:r>
    </w:p>
    <w:p w14:paraId="1A675751" w14:textId="49E3C22B" w:rsidR="002E44B1" w:rsidRPr="00736242" w:rsidRDefault="00443F59" w:rsidP="002E44B1">
      <w:pPr>
        <w:pStyle w:val="FTAtextlistedparagraphs"/>
        <w:numPr>
          <w:ilvl w:val="0"/>
          <w:numId w:val="0"/>
        </w:numPr>
        <w:ind w:left="2127" w:hanging="1"/>
      </w:pPr>
      <w:r w:rsidRPr="00736242">
        <w:t xml:space="preserve">IS: up to 12 months with the possibility to extend an additional 12 </w:t>
      </w:r>
      <w:proofErr w:type="gramStart"/>
      <w:r w:rsidRPr="00736242">
        <w:t>months</w:t>
      </w:r>
      <w:r w:rsidR="0054155F" w:rsidRPr="00736242">
        <w:t>;</w:t>
      </w:r>
      <w:proofErr w:type="gramEnd"/>
    </w:p>
    <w:p w14:paraId="19D457B0" w14:textId="419CC34A" w:rsidR="002E44B1" w:rsidRPr="00736242" w:rsidRDefault="00443F59" w:rsidP="002E44B1">
      <w:pPr>
        <w:pStyle w:val="FTAtextlistedparagraphs"/>
        <w:numPr>
          <w:ilvl w:val="0"/>
          <w:numId w:val="0"/>
        </w:numPr>
        <w:ind w:left="2126"/>
      </w:pPr>
      <w:r w:rsidRPr="00736242">
        <w:t xml:space="preserve">LI: up to three </w:t>
      </w:r>
      <w:proofErr w:type="gramStart"/>
      <w:r w:rsidRPr="00736242">
        <w:t>years</w:t>
      </w:r>
      <w:r w:rsidR="00614BD0" w:rsidRPr="00736242">
        <w:t>;</w:t>
      </w:r>
      <w:proofErr w:type="gramEnd"/>
    </w:p>
    <w:p w14:paraId="2425945E" w14:textId="3AC3B5B2" w:rsidR="00443F59" w:rsidRPr="00736242" w:rsidRDefault="00443F59" w:rsidP="002E44B1">
      <w:pPr>
        <w:pStyle w:val="FTAtextlistedparagraphs"/>
        <w:numPr>
          <w:ilvl w:val="0"/>
          <w:numId w:val="0"/>
        </w:numPr>
        <w:ind w:left="2126"/>
      </w:pPr>
      <w:r w:rsidRPr="00736242">
        <w:t xml:space="preserve">NO: </w:t>
      </w:r>
      <w:r w:rsidRPr="00736242">
        <w:rPr>
          <w:rFonts w:eastAsia="SimSun"/>
          <w:lang w:val="en-NZ" w:eastAsia="en-US"/>
        </w:rPr>
        <w:t xml:space="preserve">up to </w:t>
      </w:r>
      <w:r w:rsidR="000F73B8" w:rsidRPr="00736242">
        <w:rPr>
          <w:rFonts w:eastAsia="SimSun"/>
          <w:lang w:val="en-NZ" w:eastAsia="en-US"/>
        </w:rPr>
        <w:t xml:space="preserve">four </w:t>
      </w:r>
      <w:proofErr w:type="gramStart"/>
      <w:r w:rsidRPr="00736242">
        <w:rPr>
          <w:rFonts w:eastAsia="SimSun"/>
          <w:lang w:val="en-NZ" w:eastAsia="en-US"/>
        </w:rPr>
        <w:t>years</w:t>
      </w:r>
      <w:r w:rsidR="0054155F" w:rsidRPr="00736242">
        <w:rPr>
          <w:rFonts w:eastAsia="SimSun"/>
          <w:lang w:val="en-NZ" w:eastAsia="en-US"/>
        </w:rPr>
        <w:t>;</w:t>
      </w:r>
      <w:proofErr w:type="gramEnd"/>
    </w:p>
    <w:p w14:paraId="50B9B08A" w14:textId="77777777" w:rsidR="00443F59" w:rsidRPr="00736242" w:rsidRDefault="00443F59" w:rsidP="002E44B1">
      <w:pPr>
        <w:pStyle w:val="FTAtextlistedparagraphs"/>
        <w:numPr>
          <w:ilvl w:val="2"/>
          <w:numId w:val="6"/>
        </w:numPr>
      </w:pPr>
      <w:r w:rsidRPr="00736242">
        <w:t>graduate trainees:</w:t>
      </w:r>
    </w:p>
    <w:p w14:paraId="7EB68887" w14:textId="011E3107" w:rsidR="00443F59" w:rsidRPr="00736242" w:rsidRDefault="00443F59" w:rsidP="002E44B1">
      <w:pPr>
        <w:pStyle w:val="FTAtextlistedparagraphs"/>
        <w:numPr>
          <w:ilvl w:val="0"/>
          <w:numId w:val="0"/>
        </w:numPr>
        <w:ind w:left="2126"/>
      </w:pPr>
      <w:r w:rsidRPr="00736242">
        <w:t xml:space="preserve">IS: up to </w:t>
      </w:r>
      <w:r w:rsidR="000F73B8" w:rsidRPr="00736242">
        <w:t xml:space="preserve">six </w:t>
      </w:r>
      <w:proofErr w:type="gramStart"/>
      <w:r w:rsidRPr="00736242">
        <w:t>months</w:t>
      </w:r>
      <w:r w:rsidR="00614BD0" w:rsidRPr="00736242">
        <w:t>;</w:t>
      </w:r>
      <w:proofErr w:type="gramEnd"/>
    </w:p>
    <w:p w14:paraId="3BA0A08C" w14:textId="4562296C" w:rsidR="00443F59" w:rsidRPr="00736242" w:rsidRDefault="00443F59" w:rsidP="002E44B1">
      <w:pPr>
        <w:pStyle w:val="FTAtextlistedparagraphs"/>
        <w:numPr>
          <w:ilvl w:val="0"/>
          <w:numId w:val="0"/>
        </w:numPr>
        <w:ind w:left="2126"/>
      </w:pPr>
      <w:r w:rsidRPr="00736242">
        <w:t xml:space="preserve">LI: up to 12 </w:t>
      </w:r>
      <w:proofErr w:type="gramStart"/>
      <w:r w:rsidRPr="00736242">
        <w:t>months</w:t>
      </w:r>
      <w:r w:rsidR="00614BD0" w:rsidRPr="00736242">
        <w:t>;</w:t>
      </w:r>
      <w:proofErr w:type="gramEnd"/>
    </w:p>
    <w:p w14:paraId="44973825" w14:textId="7E4B9854" w:rsidR="00443F59" w:rsidRPr="00736242" w:rsidRDefault="00443F59" w:rsidP="002E44B1">
      <w:pPr>
        <w:pStyle w:val="FTAtextlistedparagraphs"/>
        <w:numPr>
          <w:ilvl w:val="0"/>
          <w:numId w:val="0"/>
        </w:numPr>
        <w:ind w:left="2126"/>
      </w:pPr>
      <w:r w:rsidRPr="00736242">
        <w:lastRenderedPageBreak/>
        <w:t>NO: up</w:t>
      </w:r>
      <w:r w:rsidRPr="00736242">
        <w:rPr>
          <w:rFonts w:eastAsia="SimSun"/>
          <w:lang w:val="en-NZ" w:eastAsia="en-US"/>
        </w:rPr>
        <w:t xml:space="preserve"> to 12 </w:t>
      </w:r>
      <w:proofErr w:type="gramStart"/>
      <w:r w:rsidRPr="00736242">
        <w:rPr>
          <w:rFonts w:eastAsia="SimSun"/>
          <w:lang w:val="en-NZ" w:eastAsia="en-US"/>
        </w:rPr>
        <w:t>months</w:t>
      </w:r>
      <w:r w:rsidR="00614BD0" w:rsidRPr="00736242">
        <w:rPr>
          <w:rFonts w:eastAsia="SimSun"/>
          <w:lang w:val="en-NZ" w:eastAsia="en-US"/>
        </w:rPr>
        <w:t>;</w:t>
      </w:r>
      <w:proofErr w:type="gramEnd"/>
    </w:p>
    <w:p w14:paraId="7851C66B" w14:textId="77777777" w:rsidR="00443F59" w:rsidRPr="00736242" w:rsidRDefault="00443F59" w:rsidP="002E44B1">
      <w:pPr>
        <w:pStyle w:val="FTAtextlistedparagraphs"/>
        <w:numPr>
          <w:ilvl w:val="1"/>
          <w:numId w:val="6"/>
        </w:numPr>
      </w:pPr>
      <w:r w:rsidRPr="00736242">
        <w:t xml:space="preserve">short-term business visitors: </w:t>
      </w:r>
    </w:p>
    <w:p w14:paraId="7435F50C" w14:textId="299A1DB7" w:rsidR="00443F59" w:rsidRPr="00736242" w:rsidRDefault="00443F59" w:rsidP="002E44B1">
      <w:pPr>
        <w:pStyle w:val="FTAtextlistedparagraphs"/>
        <w:numPr>
          <w:ilvl w:val="0"/>
          <w:numId w:val="0"/>
        </w:numPr>
        <w:ind w:left="1304"/>
      </w:pPr>
      <w:r w:rsidRPr="00736242">
        <w:t xml:space="preserve">IS: up to 90 days in a calendar </w:t>
      </w:r>
      <w:proofErr w:type="gramStart"/>
      <w:r w:rsidRPr="00736242">
        <w:t>year</w:t>
      </w:r>
      <w:r w:rsidR="00614BD0" w:rsidRPr="00736242">
        <w:t>;</w:t>
      </w:r>
      <w:proofErr w:type="gramEnd"/>
    </w:p>
    <w:p w14:paraId="5506C911" w14:textId="5B89D6D7" w:rsidR="00443F59" w:rsidRPr="00736242" w:rsidRDefault="00443F59" w:rsidP="002E44B1">
      <w:pPr>
        <w:pStyle w:val="FTAtextlistedparagraphs"/>
        <w:numPr>
          <w:ilvl w:val="0"/>
          <w:numId w:val="0"/>
        </w:numPr>
        <w:ind w:left="1304"/>
      </w:pPr>
      <w:r w:rsidRPr="00736242">
        <w:t xml:space="preserve">LI: up to three months within six </w:t>
      </w:r>
      <w:proofErr w:type="gramStart"/>
      <w:r w:rsidRPr="00736242">
        <w:t>month</w:t>
      </w:r>
      <w:r w:rsidR="00697988" w:rsidRPr="00736242">
        <w:t>s</w:t>
      </w:r>
      <w:r w:rsidR="00713A48">
        <w:t>;</w:t>
      </w:r>
      <w:proofErr w:type="gramEnd"/>
    </w:p>
    <w:p w14:paraId="73E1515D" w14:textId="7250CBB3" w:rsidR="00443F59" w:rsidRPr="00736242" w:rsidRDefault="00443F59" w:rsidP="002E44B1">
      <w:pPr>
        <w:pStyle w:val="FTAtextlistedparagraphs"/>
        <w:numPr>
          <w:ilvl w:val="0"/>
          <w:numId w:val="0"/>
        </w:numPr>
        <w:ind w:left="1304"/>
      </w:pPr>
      <w:r w:rsidRPr="00736242">
        <w:t>NO:</w:t>
      </w:r>
      <w:r w:rsidRPr="00736242">
        <w:rPr>
          <w:rStyle w:val="CommentReference"/>
        </w:rPr>
        <w:t xml:space="preserve"> </w:t>
      </w:r>
      <w:r w:rsidRPr="00736242">
        <w:rPr>
          <w:rStyle w:val="CommentReference"/>
          <w:sz w:val="24"/>
          <w:szCs w:val="24"/>
        </w:rPr>
        <w:t>up</w:t>
      </w:r>
      <w:r w:rsidRPr="00736242">
        <w:rPr>
          <w:rStyle w:val="CommentReference"/>
        </w:rPr>
        <w:t xml:space="preserve"> </w:t>
      </w:r>
      <w:r w:rsidRPr="00736242">
        <w:t>to 90 days within any 180</w:t>
      </w:r>
      <w:r w:rsidR="006307E3" w:rsidRPr="00736242">
        <w:t>-</w:t>
      </w:r>
      <w:r w:rsidR="000F73B8" w:rsidRPr="00736242">
        <w:t>day</w:t>
      </w:r>
      <w:r w:rsidR="006307E3" w:rsidRPr="00736242">
        <w:t xml:space="preserve"> </w:t>
      </w:r>
      <w:proofErr w:type="gramStart"/>
      <w:r w:rsidRPr="00736242">
        <w:t>period</w:t>
      </w:r>
      <w:r w:rsidR="00614BD0" w:rsidRPr="00736242">
        <w:t>;</w:t>
      </w:r>
      <w:proofErr w:type="gramEnd"/>
      <w:r w:rsidRPr="00736242">
        <w:t xml:space="preserve"> </w:t>
      </w:r>
    </w:p>
    <w:p w14:paraId="25FB5D24" w14:textId="20A38FFC" w:rsidR="00443F59" w:rsidRPr="00736242" w:rsidRDefault="00443F59" w:rsidP="002E44B1">
      <w:pPr>
        <w:pStyle w:val="FTAtextlistedparagraphs"/>
        <w:numPr>
          <w:ilvl w:val="1"/>
          <w:numId w:val="6"/>
        </w:numPr>
      </w:pPr>
      <w:r w:rsidRPr="00736242">
        <w:t xml:space="preserve">partners and dependent children of </w:t>
      </w:r>
      <w:r w:rsidR="0061361D" w:rsidRPr="00736242">
        <w:t>intra-corporate transferees</w:t>
      </w:r>
      <w:r w:rsidR="00614BD0" w:rsidRPr="00736242">
        <w:t>:</w:t>
      </w:r>
    </w:p>
    <w:p w14:paraId="3730F5C9" w14:textId="3DD77710" w:rsidR="00443F59" w:rsidRPr="00736242" w:rsidRDefault="00443F59" w:rsidP="002E44B1">
      <w:pPr>
        <w:pStyle w:val="FTAtextlistedparagraphs"/>
        <w:numPr>
          <w:ilvl w:val="0"/>
          <w:numId w:val="0"/>
        </w:numPr>
        <w:ind w:left="1304"/>
      </w:pPr>
      <w:r w:rsidRPr="00736242">
        <w:t xml:space="preserve">IS: up to the permitted length of the </w:t>
      </w:r>
      <w:r w:rsidR="0061361D" w:rsidRPr="00736242">
        <w:t xml:space="preserve">intra-corporate </w:t>
      </w:r>
      <w:proofErr w:type="gramStart"/>
      <w:r w:rsidR="0061361D" w:rsidRPr="00736242">
        <w:t>transferee</w:t>
      </w:r>
      <w:r w:rsidR="00614BD0" w:rsidRPr="00736242">
        <w:t>;</w:t>
      </w:r>
      <w:proofErr w:type="gramEnd"/>
    </w:p>
    <w:p w14:paraId="6C51F356" w14:textId="3F078100" w:rsidR="00443F59" w:rsidRPr="00736242" w:rsidRDefault="00443F59" w:rsidP="002E44B1">
      <w:pPr>
        <w:pStyle w:val="FTAtextlistedparagraphs"/>
        <w:numPr>
          <w:ilvl w:val="0"/>
          <w:numId w:val="0"/>
        </w:numPr>
        <w:ind w:left="1304"/>
      </w:pPr>
      <w:r w:rsidRPr="00736242">
        <w:t xml:space="preserve">LI: up to the permitted length of the </w:t>
      </w:r>
      <w:r w:rsidR="0061361D" w:rsidRPr="00736242">
        <w:t>intra-corporate transferee</w:t>
      </w:r>
      <w:r w:rsidRPr="00736242">
        <w:t>,</w:t>
      </w:r>
      <w:r w:rsidRPr="00736242" w:rsidDel="00164551">
        <w:t xml:space="preserve"> </w:t>
      </w:r>
      <w:r w:rsidRPr="00736242">
        <w:t xml:space="preserve">provided that the </w:t>
      </w:r>
      <w:r w:rsidR="0061361D" w:rsidRPr="00736242">
        <w:t>intra-corporate transferee</w:t>
      </w:r>
      <w:r w:rsidR="0061361D" w:rsidRPr="00736242" w:rsidDel="0061361D">
        <w:t xml:space="preserve"> </w:t>
      </w:r>
      <w:r w:rsidRPr="00736242">
        <w:t xml:space="preserve">has been granted a residence permit of at least one </w:t>
      </w:r>
      <w:proofErr w:type="gramStart"/>
      <w:r w:rsidRPr="00736242">
        <w:t>year</w:t>
      </w:r>
      <w:r w:rsidR="00614BD0" w:rsidRPr="00736242">
        <w:t>;</w:t>
      </w:r>
      <w:proofErr w:type="gramEnd"/>
    </w:p>
    <w:p w14:paraId="24DF2A33" w14:textId="4139DDB5" w:rsidR="00443F59" w:rsidRPr="00736242" w:rsidRDefault="00443F59" w:rsidP="002E44B1">
      <w:pPr>
        <w:pStyle w:val="FTAtextlistedparagraphs"/>
        <w:numPr>
          <w:ilvl w:val="0"/>
          <w:numId w:val="0"/>
        </w:numPr>
        <w:ind w:left="1304"/>
      </w:pPr>
      <w:r w:rsidRPr="00736242">
        <w:t xml:space="preserve">NO: up to the permitted length of the </w:t>
      </w:r>
      <w:r w:rsidR="0061361D" w:rsidRPr="00736242">
        <w:t>intra-corporate transferee</w:t>
      </w:r>
      <w:r w:rsidR="0061361D" w:rsidRPr="00736242" w:rsidDel="0061361D">
        <w:t xml:space="preserve"> </w:t>
      </w:r>
      <w:r w:rsidRPr="00736242">
        <w:t xml:space="preserve">provided that the </w:t>
      </w:r>
      <w:r w:rsidR="0061361D" w:rsidRPr="00736242">
        <w:t>intra-corporate transferee</w:t>
      </w:r>
      <w:r w:rsidR="0061361D" w:rsidRPr="00736242" w:rsidDel="0061361D">
        <w:t xml:space="preserve"> </w:t>
      </w:r>
      <w:r w:rsidRPr="00736242">
        <w:t xml:space="preserve">has been granted a residence permit for more than six </w:t>
      </w:r>
      <w:proofErr w:type="gramStart"/>
      <w:r w:rsidRPr="00736242">
        <w:t>months</w:t>
      </w:r>
      <w:r w:rsidR="00614BD0" w:rsidRPr="00736242">
        <w:t>;</w:t>
      </w:r>
      <w:proofErr w:type="gramEnd"/>
    </w:p>
    <w:p w14:paraId="01E60819" w14:textId="5203CD40" w:rsidR="00443F59" w:rsidRPr="00736242" w:rsidRDefault="00443F59" w:rsidP="002E44B1">
      <w:pPr>
        <w:pStyle w:val="FTAtextlistedparagraphs"/>
      </w:pPr>
      <w:r w:rsidRPr="00736242">
        <w:t>The EEA</w:t>
      </w:r>
      <w:r w:rsidR="0061361D" w:rsidRPr="00736242">
        <w:t xml:space="preserve"> </w:t>
      </w:r>
      <w:r w:rsidRPr="00736242">
        <w:t>EFTA States</w:t>
      </w:r>
      <w:r w:rsidR="0061361D" w:rsidRPr="00736242">
        <w:t>’</w:t>
      </w:r>
      <w:r w:rsidRPr="00736242">
        <w:t xml:space="preserve"> respective non-conforming measures and limitation</w:t>
      </w:r>
      <w:r w:rsidR="00713A48">
        <w:t>s</w:t>
      </w:r>
      <w:r w:rsidRPr="00736242">
        <w:t xml:space="preserve"> of temporary stay are:</w:t>
      </w:r>
    </w:p>
    <w:p w14:paraId="2CB6B8AA" w14:textId="1425928B" w:rsidR="00443F59" w:rsidRPr="00736242" w:rsidRDefault="00443F59" w:rsidP="002E44B1">
      <w:pPr>
        <w:pStyle w:val="FTAAnnexTabletitle"/>
      </w:pPr>
      <w:r w:rsidRPr="00736242">
        <w:t>Business visitors for establishment purposes</w:t>
      </w:r>
    </w:p>
    <w:tbl>
      <w:tblPr>
        <w:tblStyle w:val="TableGrid"/>
        <w:tblW w:w="0" w:type="auto"/>
        <w:tblLook w:val="04A0" w:firstRow="1" w:lastRow="0" w:firstColumn="1" w:lastColumn="0" w:noHBand="0" w:noVBand="1"/>
      </w:tblPr>
      <w:tblGrid>
        <w:gridCol w:w="1612"/>
        <w:gridCol w:w="6655"/>
      </w:tblGrid>
      <w:tr w:rsidR="00443F59" w:rsidRPr="00736242" w14:paraId="4E121EB3" w14:textId="77777777" w:rsidTr="0081393D">
        <w:tc>
          <w:tcPr>
            <w:tcW w:w="1696" w:type="dxa"/>
          </w:tcPr>
          <w:p w14:paraId="78D7260D" w14:textId="77777777" w:rsidR="00443F59" w:rsidRPr="00736242" w:rsidRDefault="00443F59" w:rsidP="0081393D">
            <w:pPr>
              <w:jc w:val="both"/>
            </w:pPr>
            <w:r w:rsidRPr="00736242">
              <w:t xml:space="preserve">All sectors: </w:t>
            </w:r>
          </w:p>
          <w:p w14:paraId="70DBA7D2" w14:textId="77777777" w:rsidR="00443F59" w:rsidRPr="00736242" w:rsidRDefault="00443F59" w:rsidP="0081393D">
            <w:pPr>
              <w:jc w:val="both"/>
            </w:pPr>
          </w:p>
        </w:tc>
        <w:tc>
          <w:tcPr>
            <w:tcW w:w="7320" w:type="dxa"/>
          </w:tcPr>
          <w:p w14:paraId="35C22118" w14:textId="76E5E43E" w:rsidR="00443F59" w:rsidRDefault="00443F59" w:rsidP="0081393D">
            <w:pPr>
              <w:jc w:val="both"/>
            </w:pPr>
            <w:r w:rsidRPr="00736242">
              <w:t>IS: Notification requirement</w:t>
            </w:r>
            <w:r w:rsidR="00614BD0" w:rsidRPr="00736242">
              <w:t>.</w:t>
            </w:r>
          </w:p>
          <w:p w14:paraId="6C72101D" w14:textId="77777777" w:rsidR="00713A48" w:rsidRPr="00736242" w:rsidRDefault="00713A48" w:rsidP="0081393D">
            <w:pPr>
              <w:jc w:val="both"/>
            </w:pPr>
          </w:p>
          <w:p w14:paraId="737C6EA8" w14:textId="0F67A455" w:rsidR="00443F59" w:rsidRPr="00736242" w:rsidRDefault="00443F59" w:rsidP="0081393D">
            <w:pPr>
              <w:jc w:val="both"/>
            </w:pPr>
            <w:r w:rsidRPr="00736242">
              <w:t>LI: None</w:t>
            </w:r>
            <w:r w:rsidR="00614BD0" w:rsidRPr="00736242">
              <w:t>.</w:t>
            </w:r>
          </w:p>
          <w:p w14:paraId="4B41564F" w14:textId="77777777" w:rsidR="00713A48" w:rsidRDefault="00713A48" w:rsidP="0081393D">
            <w:pPr>
              <w:jc w:val="both"/>
            </w:pPr>
          </w:p>
          <w:p w14:paraId="07AE142D" w14:textId="6EE11075" w:rsidR="00443F59" w:rsidRPr="00736242" w:rsidRDefault="00443F59" w:rsidP="0081393D">
            <w:pPr>
              <w:jc w:val="both"/>
            </w:pPr>
            <w:r w:rsidRPr="00736242">
              <w:t>NO: None</w:t>
            </w:r>
            <w:r w:rsidR="00614BD0" w:rsidRPr="00736242">
              <w:t>.</w:t>
            </w:r>
          </w:p>
          <w:p w14:paraId="3C48C09D" w14:textId="77777777" w:rsidR="00443F59" w:rsidRPr="00736242" w:rsidRDefault="00443F59" w:rsidP="0081393D">
            <w:pPr>
              <w:jc w:val="both"/>
            </w:pPr>
          </w:p>
        </w:tc>
      </w:tr>
    </w:tbl>
    <w:p w14:paraId="2830A6CD" w14:textId="77777777" w:rsidR="00443F59" w:rsidRPr="00736242" w:rsidRDefault="00443F59" w:rsidP="00443F59"/>
    <w:p w14:paraId="3F31CA18" w14:textId="324B771E" w:rsidR="00443F59" w:rsidRPr="00736242" w:rsidRDefault="00443F59" w:rsidP="002E44B1">
      <w:pPr>
        <w:pStyle w:val="FTAAnnexTabletitle"/>
      </w:pPr>
      <w:r w:rsidRPr="00736242">
        <w:t xml:space="preserve">Intra-corporate transferees, excl. graduate trainees </w:t>
      </w:r>
    </w:p>
    <w:tbl>
      <w:tblPr>
        <w:tblStyle w:val="TableGrid"/>
        <w:tblW w:w="0" w:type="auto"/>
        <w:tblLook w:val="04A0" w:firstRow="1" w:lastRow="0" w:firstColumn="1" w:lastColumn="0" w:noHBand="0" w:noVBand="1"/>
      </w:tblPr>
      <w:tblGrid>
        <w:gridCol w:w="1610"/>
        <w:gridCol w:w="6657"/>
      </w:tblGrid>
      <w:tr w:rsidR="00443F59" w:rsidRPr="00736242" w14:paraId="0FE08546" w14:textId="77777777" w:rsidTr="0081393D">
        <w:tc>
          <w:tcPr>
            <w:tcW w:w="1696" w:type="dxa"/>
          </w:tcPr>
          <w:p w14:paraId="7422DFF2" w14:textId="77777777" w:rsidR="00443F59" w:rsidRPr="00736242" w:rsidRDefault="00443F59" w:rsidP="0081393D">
            <w:pPr>
              <w:jc w:val="both"/>
            </w:pPr>
            <w:r w:rsidRPr="00736242">
              <w:t xml:space="preserve">All sectors: </w:t>
            </w:r>
          </w:p>
          <w:p w14:paraId="78F62FF6" w14:textId="77777777" w:rsidR="00443F59" w:rsidRPr="00736242" w:rsidRDefault="00443F59" w:rsidP="0081393D">
            <w:pPr>
              <w:jc w:val="both"/>
            </w:pPr>
          </w:p>
        </w:tc>
        <w:tc>
          <w:tcPr>
            <w:tcW w:w="7320" w:type="dxa"/>
          </w:tcPr>
          <w:p w14:paraId="179AE3AF" w14:textId="77777777" w:rsidR="00443F59" w:rsidRPr="00736242" w:rsidRDefault="00443F59" w:rsidP="0081393D">
            <w:pPr>
              <w:jc w:val="both"/>
            </w:pPr>
            <w:r w:rsidRPr="00736242">
              <w:t xml:space="preserve">IS: Residence and work permit required. </w:t>
            </w:r>
          </w:p>
          <w:p w14:paraId="2C1D7908" w14:textId="77777777" w:rsidR="00443F59" w:rsidRPr="00736242" w:rsidRDefault="00443F59" w:rsidP="0081393D">
            <w:pPr>
              <w:jc w:val="both"/>
            </w:pPr>
          </w:p>
          <w:p w14:paraId="01B8F430" w14:textId="04C9F8D2" w:rsidR="00443F59" w:rsidRPr="00736242" w:rsidRDefault="00443F59" w:rsidP="0081393D">
            <w:pPr>
              <w:jc w:val="both"/>
            </w:pPr>
            <w:r w:rsidRPr="00736242">
              <w:t xml:space="preserve">LI: The intra-corporate transferee needs to be employed by a </w:t>
            </w:r>
            <w:r w:rsidR="00697988" w:rsidRPr="00736242">
              <w:t xml:space="preserve">legal person </w:t>
            </w:r>
            <w:r w:rsidRPr="00736242">
              <w:t>other than a non-profit organisation. Otherwise: Unbound</w:t>
            </w:r>
            <w:r w:rsidR="00614BD0" w:rsidRPr="00736242">
              <w:t>.</w:t>
            </w:r>
          </w:p>
          <w:p w14:paraId="2F7C8578" w14:textId="77777777" w:rsidR="00443F59" w:rsidRPr="00736242" w:rsidRDefault="00443F59" w:rsidP="0081393D">
            <w:pPr>
              <w:jc w:val="both"/>
            </w:pPr>
            <w:r w:rsidRPr="00736242">
              <w:t>Residence and work permit are required.</w:t>
            </w:r>
          </w:p>
          <w:p w14:paraId="571910A1" w14:textId="77777777" w:rsidR="00443F59" w:rsidRPr="00736242" w:rsidRDefault="00443F59" w:rsidP="0081393D">
            <w:pPr>
              <w:jc w:val="both"/>
            </w:pPr>
          </w:p>
          <w:p w14:paraId="4B2CC724" w14:textId="4F4E040A" w:rsidR="00443F59" w:rsidRPr="00736242" w:rsidRDefault="00443F59" w:rsidP="0081393D">
            <w:pPr>
              <w:jc w:val="both"/>
              <w:rPr>
                <w:rFonts w:eastAsia="SimSun"/>
                <w:lang w:val="en-NZ"/>
              </w:rPr>
            </w:pPr>
            <w:r w:rsidRPr="00736242">
              <w:t xml:space="preserve">NO: </w:t>
            </w:r>
            <w:r w:rsidRPr="00736242">
              <w:rPr>
                <w:rFonts w:eastAsia="SimSun"/>
                <w:lang w:val="en-NZ"/>
              </w:rPr>
              <w:t xml:space="preserve">The natural person must </w:t>
            </w:r>
            <w:proofErr w:type="gramStart"/>
            <w:r w:rsidRPr="00736242">
              <w:rPr>
                <w:rFonts w:eastAsia="SimSun"/>
                <w:lang w:val="en-NZ"/>
              </w:rPr>
              <w:t>be considered to be</w:t>
            </w:r>
            <w:proofErr w:type="gramEnd"/>
            <w:r w:rsidRPr="00736242">
              <w:rPr>
                <w:rFonts w:eastAsia="SimSun"/>
                <w:lang w:val="en-NZ"/>
              </w:rPr>
              <w:t xml:space="preserve"> a higher-level skilled worker or to possess special qualifications, normally acquired through higher education. The competence of the natural person must be deemed necessary for the recipient of the service.</w:t>
            </w:r>
          </w:p>
        </w:tc>
      </w:tr>
    </w:tbl>
    <w:p w14:paraId="33659610" w14:textId="77777777" w:rsidR="00443F59" w:rsidRPr="00736242" w:rsidRDefault="00443F59" w:rsidP="00443F59">
      <w:pPr>
        <w:rPr>
          <w:u w:val="single"/>
        </w:rPr>
      </w:pPr>
    </w:p>
    <w:p w14:paraId="7585189E" w14:textId="535B48EF" w:rsidR="00443F59" w:rsidRPr="00736242" w:rsidRDefault="00443F59" w:rsidP="002E44B1">
      <w:pPr>
        <w:pStyle w:val="FTAAnnexTabletitle"/>
      </w:pPr>
      <w:r w:rsidRPr="00736242">
        <w:t xml:space="preserve">Partners and dependent children of </w:t>
      </w:r>
      <w:r w:rsidR="0061361D" w:rsidRPr="00736242">
        <w:t>intra-corporate transferees</w:t>
      </w:r>
    </w:p>
    <w:tbl>
      <w:tblPr>
        <w:tblStyle w:val="TableGrid"/>
        <w:tblW w:w="0" w:type="auto"/>
        <w:tblLook w:val="04A0" w:firstRow="1" w:lastRow="0" w:firstColumn="1" w:lastColumn="0" w:noHBand="0" w:noVBand="1"/>
      </w:tblPr>
      <w:tblGrid>
        <w:gridCol w:w="1613"/>
        <w:gridCol w:w="6654"/>
      </w:tblGrid>
      <w:tr w:rsidR="00443F59" w:rsidRPr="00736242" w14:paraId="40DDB127" w14:textId="77777777" w:rsidTr="0081393D">
        <w:tc>
          <w:tcPr>
            <w:tcW w:w="1696" w:type="dxa"/>
          </w:tcPr>
          <w:p w14:paraId="0E0E4BAE" w14:textId="77777777" w:rsidR="00443F59" w:rsidRPr="00736242" w:rsidRDefault="00443F59" w:rsidP="0081393D">
            <w:pPr>
              <w:jc w:val="both"/>
            </w:pPr>
            <w:r w:rsidRPr="00736242">
              <w:t xml:space="preserve">All sectors: </w:t>
            </w:r>
          </w:p>
          <w:p w14:paraId="557A0370" w14:textId="77777777" w:rsidR="00443F59" w:rsidRPr="00736242" w:rsidRDefault="00443F59" w:rsidP="0081393D">
            <w:pPr>
              <w:jc w:val="both"/>
            </w:pPr>
          </w:p>
        </w:tc>
        <w:tc>
          <w:tcPr>
            <w:tcW w:w="7320" w:type="dxa"/>
          </w:tcPr>
          <w:p w14:paraId="44E2C67D" w14:textId="45BB0038" w:rsidR="00443F59" w:rsidRPr="00736242" w:rsidRDefault="00443F59" w:rsidP="0081393D">
            <w:pPr>
              <w:rPr>
                <w:lang w:val="is-IS"/>
              </w:rPr>
            </w:pPr>
            <w:r w:rsidRPr="00736242">
              <w:t xml:space="preserve">IS: </w:t>
            </w:r>
            <w:r w:rsidRPr="00736242">
              <w:rPr>
                <w:lang w:val="is-IS"/>
              </w:rPr>
              <w:t xml:space="preserve">Self-employed </w:t>
            </w:r>
            <w:r w:rsidR="00614BD0" w:rsidRPr="00736242">
              <w:rPr>
                <w:lang w:val="is-IS"/>
              </w:rPr>
              <w:t xml:space="preserve">natural persons </w:t>
            </w:r>
            <w:r w:rsidRPr="00736242">
              <w:rPr>
                <w:lang w:val="is-IS"/>
              </w:rPr>
              <w:t>must be established as legal person</w:t>
            </w:r>
            <w:r w:rsidR="00614BD0" w:rsidRPr="00736242">
              <w:rPr>
                <w:lang w:val="is-IS"/>
              </w:rPr>
              <w:t>s</w:t>
            </w:r>
            <w:r w:rsidRPr="00736242">
              <w:rPr>
                <w:lang w:val="is-IS"/>
              </w:rPr>
              <w:t>. Work permit</w:t>
            </w:r>
            <w:r w:rsidR="00614BD0" w:rsidRPr="00736242">
              <w:rPr>
                <w:lang w:val="is-IS"/>
              </w:rPr>
              <w:t>s</w:t>
            </w:r>
            <w:r w:rsidRPr="00736242">
              <w:rPr>
                <w:lang w:val="is-IS"/>
              </w:rPr>
              <w:t xml:space="preserve"> </w:t>
            </w:r>
            <w:r w:rsidR="00614BD0" w:rsidRPr="00736242">
              <w:rPr>
                <w:lang w:val="is-IS"/>
              </w:rPr>
              <w:t xml:space="preserve">are </w:t>
            </w:r>
            <w:r w:rsidRPr="00736242">
              <w:rPr>
                <w:lang w:val="is-IS"/>
              </w:rPr>
              <w:t xml:space="preserve">required but partners and dependents may be in Iceland when an application for </w:t>
            </w:r>
            <w:r w:rsidR="00614BD0" w:rsidRPr="00736242">
              <w:rPr>
                <w:lang w:val="is-IS"/>
              </w:rPr>
              <w:t xml:space="preserve">a </w:t>
            </w:r>
            <w:r w:rsidRPr="00736242">
              <w:rPr>
                <w:lang w:val="is-IS"/>
              </w:rPr>
              <w:t>work permit is submitted.</w:t>
            </w:r>
          </w:p>
          <w:p w14:paraId="4AE58B57" w14:textId="77777777" w:rsidR="00443F59" w:rsidRPr="00736242" w:rsidRDefault="00443F59" w:rsidP="0081393D"/>
          <w:p w14:paraId="631F71F4" w14:textId="32044C92" w:rsidR="00443F59" w:rsidRPr="00736242" w:rsidRDefault="00443F59" w:rsidP="0081393D">
            <w:pPr>
              <w:jc w:val="both"/>
            </w:pPr>
            <w:r w:rsidRPr="00736242">
              <w:t xml:space="preserve">LI: Limited to partners and dependent children of </w:t>
            </w:r>
            <w:r w:rsidR="0061361D" w:rsidRPr="00736242">
              <w:t>intra-corporate transferees</w:t>
            </w:r>
            <w:r w:rsidR="0061361D" w:rsidRPr="00736242" w:rsidDel="0061361D">
              <w:t xml:space="preserve"> </w:t>
            </w:r>
            <w:r w:rsidRPr="00736242">
              <w:t>granted a residence permit for at least one year. Self-employed work is not possible.</w:t>
            </w:r>
          </w:p>
          <w:p w14:paraId="48638651" w14:textId="77777777" w:rsidR="00443F59" w:rsidRPr="00736242" w:rsidRDefault="00443F59" w:rsidP="0081393D">
            <w:pPr>
              <w:jc w:val="both"/>
            </w:pPr>
          </w:p>
          <w:p w14:paraId="2D24A1C0" w14:textId="69FA49EA" w:rsidR="00443F59" w:rsidRPr="00736242" w:rsidRDefault="00443F59" w:rsidP="0081393D">
            <w:pPr>
              <w:jc w:val="both"/>
            </w:pPr>
            <w:r w:rsidRPr="00736242">
              <w:t xml:space="preserve">NO: Limited to partners and dependent children of </w:t>
            </w:r>
            <w:r w:rsidR="0061361D" w:rsidRPr="00736242">
              <w:t>intra-corporate transferees</w:t>
            </w:r>
            <w:r w:rsidR="0061361D" w:rsidRPr="00736242" w:rsidDel="0061361D">
              <w:t xml:space="preserve"> </w:t>
            </w:r>
            <w:r w:rsidRPr="00736242">
              <w:t>granted a residence permit for more than six months.</w:t>
            </w:r>
          </w:p>
          <w:p w14:paraId="715E11CC" w14:textId="77777777" w:rsidR="00443F59" w:rsidRPr="00736242" w:rsidRDefault="00443F59" w:rsidP="0081393D">
            <w:pPr>
              <w:jc w:val="both"/>
            </w:pPr>
          </w:p>
        </w:tc>
      </w:tr>
    </w:tbl>
    <w:p w14:paraId="13E1EA54" w14:textId="77777777" w:rsidR="00443F59" w:rsidRPr="00736242" w:rsidRDefault="00443F59" w:rsidP="00443F59">
      <w:pPr>
        <w:rPr>
          <w:u w:val="single"/>
        </w:rPr>
      </w:pPr>
    </w:p>
    <w:p w14:paraId="341E159F" w14:textId="37B90E53" w:rsidR="00443F59" w:rsidRPr="00736242" w:rsidRDefault="00443F59" w:rsidP="002E44B1">
      <w:pPr>
        <w:pStyle w:val="FTAAnnexTabletitle"/>
      </w:pPr>
      <w:r w:rsidRPr="00736242">
        <w:t>Graduate trainees</w:t>
      </w:r>
    </w:p>
    <w:tbl>
      <w:tblPr>
        <w:tblStyle w:val="TableGrid"/>
        <w:tblW w:w="0" w:type="auto"/>
        <w:tblLook w:val="04A0" w:firstRow="1" w:lastRow="0" w:firstColumn="1" w:lastColumn="0" w:noHBand="0" w:noVBand="1"/>
      </w:tblPr>
      <w:tblGrid>
        <w:gridCol w:w="1611"/>
        <w:gridCol w:w="6656"/>
      </w:tblGrid>
      <w:tr w:rsidR="00443F59" w:rsidRPr="00736242" w14:paraId="4927F51C" w14:textId="77777777" w:rsidTr="0081393D">
        <w:tc>
          <w:tcPr>
            <w:tcW w:w="1696" w:type="dxa"/>
          </w:tcPr>
          <w:p w14:paraId="01304EAE" w14:textId="77777777" w:rsidR="00443F59" w:rsidRPr="00736242" w:rsidRDefault="00443F59" w:rsidP="0081393D">
            <w:pPr>
              <w:jc w:val="both"/>
            </w:pPr>
            <w:r w:rsidRPr="00736242">
              <w:t xml:space="preserve">All sectors: </w:t>
            </w:r>
          </w:p>
          <w:p w14:paraId="35471B7D" w14:textId="77777777" w:rsidR="00443F59" w:rsidRPr="00736242" w:rsidRDefault="00443F59" w:rsidP="0081393D">
            <w:pPr>
              <w:jc w:val="both"/>
            </w:pPr>
          </w:p>
        </w:tc>
        <w:tc>
          <w:tcPr>
            <w:tcW w:w="7320" w:type="dxa"/>
          </w:tcPr>
          <w:p w14:paraId="03F65FAF" w14:textId="77777777" w:rsidR="00443F59" w:rsidRPr="00736242" w:rsidRDefault="00443F59" w:rsidP="0081393D">
            <w:pPr>
              <w:jc w:val="both"/>
            </w:pPr>
            <w:r w:rsidRPr="00736242">
              <w:t xml:space="preserve">IS: Residence and work permit required. </w:t>
            </w:r>
          </w:p>
          <w:p w14:paraId="1DC17051" w14:textId="77777777" w:rsidR="00443F59" w:rsidRPr="00736242" w:rsidRDefault="00443F59" w:rsidP="0081393D">
            <w:pPr>
              <w:jc w:val="both"/>
            </w:pPr>
          </w:p>
          <w:p w14:paraId="20FE83F2" w14:textId="63ED7A12" w:rsidR="00443F59" w:rsidRPr="00736242" w:rsidRDefault="00443F59" w:rsidP="0081393D">
            <w:pPr>
              <w:jc w:val="both"/>
            </w:pPr>
            <w:r w:rsidRPr="00736242">
              <w:t>LI: The graduate trainee needs to be employed by a</w:t>
            </w:r>
            <w:r w:rsidR="00697988" w:rsidRPr="00736242">
              <w:t xml:space="preserve"> legal person </w:t>
            </w:r>
            <w:r w:rsidRPr="00736242">
              <w:t>other than a non-profit organisation. Otherwise: Unbound.</w:t>
            </w:r>
          </w:p>
          <w:p w14:paraId="5F1892B2" w14:textId="77777777" w:rsidR="00443F59" w:rsidRPr="00736242" w:rsidRDefault="00443F59" w:rsidP="0081393D">
            <w:pPr>
              <w:jc w:val="both"/>
            </w:pPr>
            <w:r w:rsidRPr="00736242">
              <w:t>Residence and work permit are required.</w:t>
            </w:r>
          </w:p>
          <w:p w14:paraId="4CC0AC90" w14:textId="77777777" w:rsidR="00443F59" w:rsidRPr="00736242" w:rsidRDefault="00443F59" w:rsidP="0081393D">
            <w:pPr>
              <w:jc w:val="both"/>
            </w:pPr>
          </w:p>
          <w:p w14:paraId="16A8F611" w14:textId="77777777" w:rsidR="00443F59" w:rsidRPr="00736242" w:rsidRDefault="00443F59" w:rsidP="0081393D">
            <w:pPr>
              <w:jc w:val="both"/>
            </w:pPr>
            <w:r w:rsidRPr="00736242">
              <w:t xml:space="preserve">NO: </w:t>
            </w:r>
            <w:r w:rsidRPr="00736242">
              <w:rPr>
                <w:rFonts w:eastAsia="SimSun"/>
                <w:lang w:val="en-NZ"/>
              </w:rPr>
              <w:t>The competence of the natural person must be deemed necessary for the recipient of the service.</w:t>
            </w:r>
          </w:p>
          <w:p w14:paraId="6AF4B746" w14:textId="77777777" w:rsidR="00443F59" w:rsidRPr="00736242" w:rsidRDefault="00443F59" w:rsidP="0081393D">
            <w:pPr>
              <w:jc w:val="both"/>
            </w:pPr>
          </w:p>
        </w:tc>
      </w:tr>
    </w:tbl>
    <w:p w14:paraId="34B6ED36" w14:textId="77777777" w:rsidR="00443F59" w:rsidRPr="00736242" w:rsidRDefault="00443F59" w:rsidP="00443F59">
      <w:pPr>
        <w:rPr>
          <w:u w:val="single"/>
        </w:rPr>
      </w:pPr>
    </w:p>
    <w:p w14:paraId="4CB7EE9D" w14:textId="2045FAF3" w:rsidR="00443F59" w:rsidRPr="00736242" w:rsidRDefault="00443F59" w:rsidP="002E44B1">
      <w:pPr>
        <w:pStyle w:val="FTAAnnexTabletitle"/>
      </w:pPr>
      <w:r w:rsidRPr="00736242">
        <w:t>Short-term business visitors</w:t>
      </w:r>
    </w:p>
    <w:tbl>
      <w:tblPr>
        <w:tblStyle w:val="TableGrid"/>
        <w:tblW w:w="0" w:type="auto"/>
        <w:tblLook w:val="04A0" w:firstRow="1" w:lastRow="0" w:firstColumn="1" w:lastColumn="0" w:noHBand="0" w:noVBand="1"/>
      </w:tblPr>
      <w:tblGrid>
        <w:gridCol w:w="1615"/>
        <w:gridCol w:w="6652"/>
      </w:tblGrid>
      <w:tr w:rsidR="00443F59" w:rsidRPr="00736242" w14:paraId="4761414E" w14:textId="77777777" w:rsidTr="0081393D">
        <w:tc>
          <w:tcPr>
            <w:tcW w:w="1696" w:type="dxa"/>
          </w:tcPr>
          <w:p w14:paraId="4749D261" w14:textId="77777777" w:rsidR="00443F59" w:rsidRPr="00736242" w:rsidRDefault="00443F59" w:rsidP="0081393D">
            <w:pPr>
              <w:jc w:val="both"/>
            </w:pPr>
            <w:r w:rsidRPr="00736242">
              <w:lastRenderedPageBreak/>
              <w:t xml:space="preserve">All sectors: </w:t>
            </w:r>
          </w:p>
          <w:p w14:paraId="7618A8CE" w14:textId="77777777" w:rsidR="00443F59" w:rsidRPr="00736242" w:rsidRDefault="00443F59" w:rsidP="0081393D">
            <w:pPr>
              <w:jc w:val="both"/>
            </w:pPr>
          </w:p>
        </w:tc>
        <w:tc>
          <w:tcPr>
            <w:tcW w:w="7320" w:type="dxa"/>
          </w:tcPr>
          <w:p w14:paraId="2B10D150" w14:textId="058B3697" w:rsidR="00443F59" w:rsidRPr="00736242" w:rsidRDefault="00443F59" w:rsidP="0081393D">
            <w:pPr>
              <w:jc w:val="both"/>
            </w:pPr>
            <w:r w:rsidRPr="00736242">
              <w:t>Unbound except for activities listed in paragraph 6</w:t>
            </w:r>
            <w:r w:rsidR="00713A48">
              <w:t xml:space="preserve"> of this Schedule</w:t>
            </w:r>
            <w:r w:rsidRPr="00736242">
              <w:t xml:space="preserve">. </w:t>
            </w:r>
          </w:p>
          <w:p w14:paraId="3F3AA1E2" w14:textId="77777777" w:rsidR="00443F59" w:rsidRPr="00736242" w:rsidRDefault="00443F59" w:rsidP="0081393D">
            <w:pPr>
              <w:jc w:val="both"/>
            </w:pPr>
          </w:p>
        </w:tc>
      </w:tr>
    </w:tbl>
    <w:p w14:paraId="79131DE1" w14:textId="77777777" w:rsidR="00443F59" w:rsidRPr="00736242" w:rsidRDefault="00443F59" w:rsidP="00443F59">
      <w:pPr>
        <w:tabs>
          <w:tab w:val="left" w:pos="2000"/>
        </w:tabs>
      </w:pPr>
    </w:p>
    <w:p w14:paraId="3B423DEA" w14:textId="46418C04" w:rsidR="00443F59" w:rsidRPr="00736242" w:rsidRDefault="00443F59" w:rsidP="002E44B1">
      <w:pPr>
        <w:pStyle w:val="FTAtextlistedparagraphs"/>
      </w:pPr>
      <w:r w:rsidRPr="00736242">
        <w:t>The activities which natural persons of the United Kingdom are permitted to engage in as short-term business visitors are:</w:t>
      </w:r>
    </w:p>
    <w:tbl>
      <w:tblPr>
        <w:tblStyle w:val="TableGrid"/>
        <w:tblW w:w="0" w:type="auto"/>
        <w:tblInd w:w="-5" w:type="dxa"/>
        <w:tblLook w:val="04A0" w:firstRow="1" w:lastRow="0" w:firstColumn="1" w:lastColumn="0" w:noHBand="0" w:noVBand="1"/>
      </w:tblPr>
      <w:tblGrid>
        <w:gridCol w:w="5763"/>
        <w:gridCol w:w="2509"/>
      </w:tblGrid>
      <w:tr w:rsidR="00443F59" w:rsidRPr="00736242" w14:paraId="75C8E7B6" w14:textId="77777777" w:rsidTr="0071485A">
        <w:tc>
          <w:tcPr>
            <w:tcW w:w="6378" w:type="dxa"/>
          </w:tcPr>
          <w:p w14:paraId="774E0E26" w14:textId="77777777" w:rsidR="00443F59" w:rsidRPr="00736242" w:rsidRDefault="00443F59" w:rsidP="0081393D">
            <w:pPr>
              <w:spacing w:line="259" w:lineRule="auto"/>
              <w:jc w:val="both"/>
              <w:rPr>
                <w:rFonts w:cs="Arial"/>
                <w:b/>
                <w:bCs/>
              </w:rPr>
            </w:pPr>
            <w:r w:rsidRPr="00736242">
              <w:rPr>
                <w:rFonts w:cs="Arial"/>
                <w:b/>
                <w:bCs/>
              </w:rPr>
              <w:t>Activities:</w:t>
            </w:r>
          </w:p>
        </w:tc>
        <w:tc>
          <w:tcPr>
            <w:tcW w:w="2643" w:type="dxa"/>
          </w:tcPr>
          <w:p w14:paraId="0881C756" w14:textId="0ED05174" w:rsidR="00443F59" w:rsidRPr="00736242" w:rsidRDefault="00443F59" w:rsidP="0081393D">
            <w:pPr>
              <w:spacing w:line="259" w:lineRule="auto"/>
              <w:rPr>
                <w:b/>
                <w:bCs/>
              </w:rPr>
            </w:pPr>
            <w:r w:rsidRPr="00736242">
              <w:rPr>
                <w:b/>
                <w:bCs/>
              </w:rPr>
              <w:t>Non</w:t>
            </w:r>
            <w:r w:rsidR="00697988" w:rsidRPr="00736242">
              <w:rPr>
                <w:b/>
                <w:bCs/>
              </w:rPr>
              <w:t>-</w:t>
            </w:r>
            <w:r w:rsidRPr="00736242">
              <w:rPr>
                <w:b/>
                <w:bCs/>
              </w:rPr>
              <w:t>conforming measures:</w:t>
            </w:r>
            <w:r w:rsidRPr="00736242" w:rsidDel="006F200E">
              <w:rPr>
                <w:b/>
                <w:bCs/>
              </w:rPr>
              <w:t xml:space="preserve"> </w:t>
            </w:r>
          </w:p>
        </w:tc>
      </w:tr>
      <w:tr w:rsidR="00443F59" w:rsidRPr="00736242" w14:paraId="37B59545" w14:textId="77777777" w:rsidTr="0071485A">
        <w:tc>
          <w:tcPr>
            <w:tcW w:w="6378" w:type="dxa"/>
          </w:tcPr>
          <w:p w14:paraId="376E172C" w14:textId="77777777" w:rsidR="00443F59" w:rsidRPr="00736242" w:rsidRDefault="00443F59" w:rsidP="0081393D">
            <w:pPr>
              <w:spacing w:line="259" w:lineRule="auto"/>
              <w:jc w:val="both"/>
              <w:rPr>
                <w:rFonts w:cs="Arial"/>
              </w:rPr>
            </w:pPr>
            <w:r w:rsidRPr="00736242">
              <w:rPr>
                <w:rFonts w:cs="Arial"/>
              </w:rPr>
              <w:t xml:space="preserve">All permitted activities </w:t>
            </w:r>
          </w:p>
        </w:tc>
        <w:tc>
          <w:tcPr>
            <w:tcW w:w="2643" w:type="dxa"/>
          </w:tcPr>
          <w:p w14:paraId="157BB5C0" w14:textId="2F3C5C84" w:rsidR="00443F59" w:rsidRPr="00736242" w:rsidRDefault="00443F59" w:rsidP="0081393D">
            <w:pPr>
              <w:spacing w:line="259" w:lineRule="auto"/>
            </w:pPr>
            <w:r w:rsidRPr="00736242">
              <w:t>IS: Notification requirement</w:t>
            </w:r>
            <w:r w:rsidR="00614BD0" w:rsidRPr="00736242">
              <w:t>.</w:t>
            </w:r>
          </w:p>
          <w:p w14:paraId="45F83428" w14:textId="77777777" w:rsidR="00443F59" w:rsidRPr="00736242" w:rsidRDefault="00443F59" w:rsidP="0081393D">
            <w:pPr>
              <w:spacing w:line="259" w:lineRule="auto"/>
            </w:pPr>
            <w:r w:rsidRPr="00736242">
              <w:t>LI: The short-term business visitor may not supply any service or sell any goods to a person in Liechtenstein. Otherwise: Unbound.</w:t>
            </w:r>
          </w:p>
          <w:p w14:paraId="5DF5BF37" w14:textId="39B603E7" w:rsidR="00443F59" w:rsidRPr="00736242" w:rsidRDefault="00443F59" w:rsidP="0081393D">
            <w:pPr>
              <w:spacing w:line="259" w:lineRule="auto"/>
            </w:pPr>
            <w:r w:rsidRPr="00736242">
              <w:t>NO: None, unless otherwise specified</w:t>
            </w:r>
            <w:r w:rsidR="00614BD0" w:rsidRPr="00736242">
              <w:t>.</w:t>
            </w:r>
          </w:p>
        </w:tc>
      </w:tr>
      <w:tr w:rsidR="00443F59" w:rsidRPr="00736242" w14:paraId="6F0D9D46" w14:textId="77777777" w:rsidTr="0071485A">
        <w:tc>
          <w:tcPr>
            <w:tcW w:w="6378" w:type="dxa"/>
          </w:tcPr>
          <w:p w14:paraId="4C2C4E4F" w14:textId="68D182EA" w:rsidR="00443F59" w:rsidRPr="00736242" w:rsidRDefault="00443F59" w:rsidP="0081393D">
            <w:pPr>
              <w:spacing w:line="259" w:lineRule="auto"/>
              <w:jc w:val="both"/>
              <w:rPr>
                <w:rFonts w:cs="Arial"/>
              </w:rPr>
            </w:pPr>
            <w:r w:rsidRPr="00736242">
              <w:rPr>
                <w:rFonts w:cs="Arial"/>
              </w:rPr>
              <w:t>Conferences and contract negotiations: natural persons attending meetings or conferences, or staying in an EEA</w:t>
            </w:r>
            <w:r w:rsidR="0061361D" w:rsidRPr="00736242">
              <w:rPr>
                <w:rFonts w:cs="Arial"/>
              </w:rPr>
              <w:t xml:space="preserve"> </w:t>
            </w:r>
            <w:r w:rsidRPr="00736242">
              <w:rPr>
                <w:rFonts w:cs="Arial"/>
              </w:rPr>
              <w:t xml:space="preserve">EFTA State to consult or conduct contract negotiations </w:t>
            </w:r>
          </w:p>
          <w:p w14:paraId="5AC50929" w14:textId="77777777" w:rsidR="00443F59" w:rsidRPr="00736242" w:rsidRDefault="00443F59" w:rsidP="0081393D">
            <w:pPr>
              <w:spacing w:line="259" w:lineRule="auto"/>
              <w:jc w:val="both"/>
            </w:pPr>
          </w:p>
        </w:tc>
        <w:tc>
          <w:tcPr>
            <w:tcW w:w="2643" w:type="dxa"/>
          </w:tcPr>
          <w:p w14:paraId="53FD4947" w14:textId="6079BDCC" w:rsidR="00443F59" w:rsidRPr="00736242" w:rsidRDefault="00443F59" w:rsidP="0081393D">
            <w:pPr>
              <w:spacing w:line="259" w:lineRule="auto"/>
              <w:jc w:val="both"/>
            </w:pPr>
            <w:r w:rsidRPr="00736242">
              <w:t>IS: None</w:t>
            </w:r>
            <w:r w:rsidR="00614BD0" w:rsidRPr="00736242">
              <w:t>.</w:t>
            </w:r>
          </w:p>
          <w:p w14:paraId="36F10B66" w14:textId="397331B9" w:rsidR="00443F59" w:rsidRPr="00736242" w:rsidRDefault="00443F59" w:rsidP="0081393D">
            <w:pPr>
              <w:spacing w:line="259" w:lineRule="auto"/>
              <w:jc w:val="both"/>
            </w:pPr>
            <w:r w:rsidRPr="00736242">
              <w:t>LI: None</w:t>
            </w:r>
            <w:r w:rsidR="00614BD0" w:rsidRPr="00736242">
              <w:t>.</w:t>
            </w:r>
          </w:p>
          <w:p w14:paraId="584F2364" w14:textId="13474E4B" w:rsidR="00443F59" w:rsidRPr="00736242" w:rsidRDefault="00443F59" w:rsidP="0081393D">
            <w:pPr>
              <w:spacing w:line="259" w:lineRule="auto"/>
              <w:jc w:val="both"/>
            </w:pPr>
            <w:r w:rsidRPr="00736242">
              <w:t>NO: None</w:t>
            </w:r>
            <w:r w:rsidR="00614BD0" w:rsidRPr="00736242">
              <w:t>.</w:t>
            </w:r>
          </w:p>
        </w:tc>
      </w:tr>
      <w:tr w:rsidR="00443F59" w:rsidRPr="00736242" w14:paraId="0A8A4A3B" w14:textId="77777777" w:rsidTr="0071485A">
        <w:tc>
          <w:tcPr>
            <w:tcW w:w="6378" w:type="dxa"/>
          </w:tcPr>
          <w:p w14:paraId="7857807C" w14:textId="77777777" w:rsidR="00443F59" w:rsidRPr="00736242" w:rsidRDefault="00443F59" w:rsidP="0081393D">
            <w:pPr>
              <w:spacing w:line="259" w:lineRule="auto"/>
              <w:jc w:val="both"/>
              <w:rPr>
                <w:rFonts w:cs="Arial"/>
              </w:rPr>
            </w:pPr>
            <w:r w:rsidRPr="00736242">
              <w:rPr>
                <w:rFonts w:cs="Arial"/>
              </w:rPr>
              <w:t>Market research: market researchers and analysts conducting research or analysis for a legal person of the United Kingdom</w:t>
            </w:r>
          </w:p>
          <w:p w14:paraId="4FE91134" w14:textId="77777777" w:rsidR="00443F59" w:rsidRPr="00736242" w:rsidRDefault="00443F59" w:rsidP="0081393D">
            <w:pPr>
              <w:spacing w:line="259" w:lineRule="auto"/>
              <w:jc w:val="both"/>
            </w:pPr>
          </w:p>
        </w:tc>
        <w:tc>
          <w:tcPr>
            <w:tcW w:w="2643" w:type="dxa"/>
          </w:tcPr>
          <w:p w14:paraId="3B45D0FB" w14:textId="31933CAF" w:rsidR="00443F59" w:rsidRPr="00736242" w:rsidRDefault="00443F59" w:rsidP="0081393D">
            <w:pPr>
              <w:spacing w:line="259" w:lineRule="auto"/>
              <w:jc w:val="both"/>
            </w:pPr>
            <w:r w:rsidRPr="00736242">
              <w:t>IS: None</w:t>
            </w:r>
            <w:r w:rsidR="00614BD0" w:rsidRPr="00736242">
              <w:t>.</w:t>
            </w:r>
          </w:p>
          <w:p w14:paraId="006F05E7" w14:textId="788BCA35" w:rsidR="00443F59" w:rsidRPr="00736242" w:rsidRDefault="00443F59" w:rsidP="0081393D">
            <w:pPr>
              <w:spacing w:line="259" w:lineRule="auto"/>
              <w:jc w:val="both"/>
            </w:pPr>
            <w:r w:rsidRPr="00736242">
              <w:t>LI: None</w:t>
            </w:r>
            <w:r w:rsidR="00614BD0" w:rsidRPr="00736242">
              <w:t>.</w:t>
            </w:r>
          </w:p>
          <w:p w14:paraId="3E4224CB" w14:textId="25D93BC8" w:rsidR="00443F59" w:rsidRPr="00736242" w:rsidRDefault="00443F59" w:rsidP="0081393D">
            <w:pPr>
              <w:spacing w:line="259" w:lineRule="auto"/>
              <w:jc w:val="both"/>
            </w:pPr>
            <w:r w:rsidRPr="00736242">
              <w:t>NO: None</w:t>
            </w:r>
            <w:r w:rsidR="00614BD0" w:rsidRPr="00736242">
              <w:t>.</w:t>
            </w:r>
          </w:p>
        </w:tc>
      </w:tr>
      <w:tr w:rsidR="00443F59" w:rsidRPr="00736242" w14:paraId="67DA151E" w14:textId="77777777" w:rsidTr="0071485A">
        <w:tc>
          <w:tcPr>
            <w:tcW w:w="6378" w:type="dxa"/>
          </w:tcPr>
          <w:p w14:paraId="764E6723" w14:textId="77777777" w:rsidR="00443F59" w:rsidRPr="00736242" w:rsidRDefault="00443F59" w:rsidP="0081393D">
            <w:pPr>
              <w:spacing w:line="259" w:lineRule="auto"/>
              <w:jc w:val="both"/>
              <w:rPr>
                <w:rFonts w:cs="Arial"/>
              </w:rPr>
            </w:pPr>
            <w:r w:rsidRPr="00736242">
              <w:rPr>
                <w:rFonts w:cs="Arial"/>
              </w:rPr>
              <w:t xml:space="preserve">Trade fairs: personnel attending a trade fair for the purpose of promoting their company or its products or services </w:t>
            </w:r>
          </w:p>
          <w:p w14:paraId="38D7A246" w14:textId="77777777" w:rsidR="00443F59" w:rsidRPr="00736242" w:rsidRDefault="00443F59" w:rsidP="0081393D">
            <w:pPr>
              <w:spacing w:line="259" w:lineRule="auto"/>
              <w:jc w:val="both"/>
            </w:pPr>
          </w:p>
        </w:tc>
        <w:tc>
          <w:tcPr>
            <w:tcW w:w="2643" w:type="dxa"/>
          </w:tcPr>
          <w:p w14:paraId="43793B4F" w14:textId="19D72A1F" w:rsidR="00443F59" w:rsidRPr="00736242" w:rsidRDefault="00443F59" w:rsidP="0081393D">
            <w:pPr>
              <w:spacing w:line="259" w:lineRule="auto"/>
              <w:jc w:val="both"/>
            </w:pPr>
            <w:r w:rsidRPr="00736242">
              <w:t>IS: None</w:t>
            </w:r>
            <w:r w:rsidR="00614BD0" w:rsidRPr="00736242">
              <w:t>.</w:t>
            </w:r>
          </w:p>
          <w:p w14:paraId="1CE52469" w14:textId="4898388E" w:rsidR="00443F59" w:rsidRPr="00736242" w:rsidRDefault="00443F59" w:rsidP="00787991">
            <w:pPr>
              <w:spacing w:line="259" w:lineRule="auto"/>
            </w:pPr>
            <w:r w:rsidRPr="00736242">
              <w:t>LI: Notification requirement</w:t>
            </w:r>
            <w:r w:rsidR="00614BD0" w:rsidRPr="00736242">
              <w:t>.</w:t>
            </w:r>
          </w:p>
          <w:p w14:paraId="1DB29A67" w14:textId="7E21AEB3" w:rsidR="00443F59" w:rsidRPr="00736242" w:rsidRDefault="00443F59" w:rsidP="0081393D">
            <w:pPr>
              <w:spacing w:line="259" w:lineRule="auto"/>
              <w:jc w:val="both"/>
            </w:pPr>
            <w:r w:rsidRPr="00736242">
              <w:t>NO: None</w:t>
            </w:r>
            <w:r w:rsidR="00614BD0" w:rsidRPr="00736242">
              <w:t>.</w:t>
            </w:r>
          </w:p>
        </w:tc>
      </w:tr>
      <w:tr w:rsidR="00443F59" w:rsidRPr="00736242" w14:paraId="49506312" w14:textId="77777777" w:rsidTr="0071485A">
        <w:tc>
          <w:tcPr>
            <w:tcW w:w="6378" w:type="dxa"/>
          </w:tcPr>
          <w:p w14:paraId="3469067A" w14:textId="77777777" w:rsidR="00443F59" w:rsidRPr="00736242" w:rsidRDefault="00443F59" w:rsidP="0081393D">
            <w:pPr>
              <w:spacing w:line="259" w:lineRule="auto"/>
              <w:rPr>
                <w:rFonts w:cs="Arial"/>
              </w:rPr>
            </w:pPr>
            <w:r w:rsidRPr="00736242">
              <w:rPr>
                <w:rFonts w:cs="Arial"/>
              </w:rPr>
              <w:t xml:space="preserve">Sales: representatives of a supplier of services or goods taking orders or negotiating the sale of services or goods or entering into agreements to sell services or goods for that supplier, but not delivering goods or supplying </w:t>
            </w:r>
            <w:r w:rsidRPr="00736242">
              <w:rPr>
                <w:rFonts w:cs="Arial"/>
              </w:rPr>
              <w:lastRenderedPageBreak/>
              <w:t xml:space="preserve">services themselves. Short-term business visitors shall not engage in making direct sales to the </w:t>
            </w:r>
            <w:proofErr w:type="gramStart"/>
            <w:r w:rsidRPr="00736242">
              <w:rPr>
                <w:rFonts w:cs="Arial"/>
              </w:rPr>
              <w:t>general public</w:t>
            </w:r>
            <w:proofErr w:type="gramEnd"/>
            <w:r w:rsidRPr="00736242">
              <w:rPr>
                <w:rFonts w:cs="Arial"/>
              </w:rPr>
              <w:t xml:space="preserve"> </w:t>
            </w:r>
          </w:p>
          <w:p w14:paraId="3C2A4359" w14:textId="77777777" w:rsidR="00443F59" w:rsidRPr="00736242" w:rsidRDefault="00443F59" w:rsidP="0081393D">
            <w:pPr>
              <w:spacing w:line="259" w:lineRule="auto"/>
            </w:pPr>
          </w:p>
        </w:tc>
        <w:tc>
          <w:tcPr>
            <w:tcW w:w="2643" w:type="dxa"/>
          </w:tcPr>
          <w:p w14:paraId="3C667CAE" w14:textId="4310D9B4" w:rsidR="00443F59" w:rsidRPr="00736242" w:rsidRDefault="00443F59" w:rsidP="0081393D">
            <w:pPr>
              <w:spacing w:line="259" w:lineRule="auto"/>
            </w:pPr>
            <w:r w:rsidRPr="00736242">
              <w:lastRenderedPageBreak/>
              <w:t>IS: None</w:t>
            </w:r>
            <w:r w:rsidR="00614BD0" w:rsidRPr="00736242">
              <w:t>.</w:t>
            </w:r>
          </w:p>
          <w:p w14:paraId="42CA06C3" w14:textId="12BE687F" w:rsidR="00443F59" w:rsidRPr="00736242" w:rsidRDefault="00443F59" w:rsidP="0081393D">
            <w:pPr>
              <w:spacing w:line="259" w:lineRule="auto"/>
            </w:pPr>
            <w:r w:rsidRPr="00736242">
              <w:t>LI: Notification requirement</w:t>
            </w:r>
            <w:r w:rsidR="00614BD0" w:rsidRPr="00736242">
              <w:t>.</w:t>
            </w:r>
          </w:p>
          <w:p w14:paraId="5B7241BA" w14:textId="63C434C8" w:rsidR="00443F59" w:rsidRPr="00736242" w:rsidRDefault="00443F59" w:rsidP="0081393D">
            <w:pPr>
              <w:spacing w:line="259" w:lineRule="auto"/>
            </w:pPr>
            <w:r w:rsidRPr="00736242">
              <w:lastRenderedPageBreak/>
              <w:t>NO: None</w:t>
            </w:r>
            <w:r w:rsidR="00614BD0" w:rsidRPr="00736242">
              <w:t>.</w:t>
            </w:r>
          </w:p>
        </w:tc>
      </w:tr>
      <w:tr w:rsidR="00443F59" w:rsidRPr="00736242" w14:paraId="6C20A29A" w14:textId="77777777" w:rsidTr="0071485A">
        <w:tc>
          <w:tcPr>
            <w:tcW w:w="6378" w:type="dxa"/>
          </w:tcPr>
          <w:p w14:paraId="2BF595F6" w14:textId="77777777" w:rsidR="00443F59" w:rsidRPr="00736242" w:rsidRDefault="00443F59" w:rsidP="0081393D">
            <w:pPr>
              <w:spacing w:line="259" w:lineRule="auto"/>
              <w:rPr>
                <w:rFonts w:cs="Arial"/>
              </w:rPr>
            </w:pPr>
            <w:r w:rsidRPr="00736242">
              <w:rPr>
                <w:rFonts w:cs="Arial"/>
              </w:rPr>
              <w:lastRenderedPageBreak/>
              <w:t>Purchasing: buyers purchasing goods or services for an enterprise, or management and supervisory personnel, engaging in a commercial transaction carried out in the territory of the United Kingdom</w:t>
            </w:r>
          </w:p>
          <w:p w14:paraId="0786D1D7" w14:textId="77777777" w:rsidR="00443F59" w:rsidRPr="00736242" w:rsidRDefault="00443F59" w:rsidP="0081393D">
            <w:pPr>
              <w:spacing w:line="259" w:lineRule="auto"/>
            </w:pPr>
          </w:p>
        </w:tc>
        <w:tc>
          <w:tcPr>
            <w:tcW w:w="2643" w:type="dxa"/>
          </w:tcPr>
          <w:p w14:paraId="5A2CE5EB" w14:textId="7929C853" w:rsidR="00443F59" w:rsidRPr="00736242" w:rsidRDefault="00443F59" w:rsidP="0081393D">
            <w:pPr>
              <w:spacing w:line="259" w:lineRule="auto"/>
            </w:pPr>
            <w:r w:rsidRPr="00736242">
              <w:t>IS: None</w:t>
            </w:r>
            <w:r w:rsidR="00614BD0" w:rsidRPr="00736242">
              <w:t>.</w:t>
            </w:r>
          </w:p>
          <w:p w14:paraId="077D46C9" w14:textId="52F71907" w:rsidR="00443F59" w:rsidRPr="00736242" w:rsidRDefault="00443F59" w:rsidP="0081393D">
            <w:pPr>
              <w:spacing w:line="259" w:lineRule="auto"/>
            </w:pPr>
            <w:r w:rsidRPr="00736242">
              <w:t>LI: None</w:t>
            </w:r>
            <w:r w:rsidR="00614BD0" w:rsidRPr="00736242">
              <w:t>.</w:t>
            </w:r>
          </w:p>
          <w:p w14:paraId="6C113B66" w14:textId="6C880B90" w:rsidR="00443F59" w:rsidRPr="00736242" w:rsidRDefault="00443F59" w:rsidP="0081393D">
            <w:pPr>
              <w:spacing w:line="259" w:lineRule="auto"/>
            </w:pPr>
            <w:r w:rsidRPr="00736242">
              <w:t>NO: None</w:t>
            </w:r>
            <w:r w:rsidR="00614BD0" w:rsidRPr="00736242">
              <w:t>.</w:t>
            </w:r>
          </w:p>
        </w:tc>
      </w:tr>
      <w:tr w:rsidR="00443F59" w:rsidRPr="00736242" w14:paraId="4805173C" w14:textId="77777777" w:rsidTr="0071485A">
        <w:tc>
          <w:tcPr>
            <w:tcW w:w="6378" w:type="dxa"/>
          </w:tcPr>
          <w:p w14:paraId="3B0AD32D" w14:textId="77777777" w:rsidR="00443F59" w:rsidRPr="00736242" w:rsidRDefault="00443F59" w:rsidP="0081393D">
            <w:pPr>
              <w:spacing w:line="259" w:lineRule="auto"/>
              <w:rPr>
                <w:rFonts w:cs="Arial"/>
              </w:rPr>
            </w:pPr>
            <w:r w:rsidRPr="00736242">
              <w:rPr>
                <w:rFonts w:cs="Arial"/>
              </w:rPr>
              <w:t xml:space="preserve">Commercial transactions: management and supervisory personnel and financial services personnel (including insurers, </w:t>
            </w:r>
            <w:proofErr w:type="gramStart"/>
            <w:r w:rsidRPr="00736242">
              <w:rPr>
                <w:rFonts w:cs="Arial"/>
              </w:rPr>
              <w:t>bankers</w:t>
            </w:r>
            <w:proofErr w:type="gramEnd"/>
            <w:r w:rsidRPr="00736242">
              <w:rPr>
                <w:rFonts w:cs="Arial"/>
              </w:rPr>
              <w:t xml:space="preserve"> and investment brokers) engaging in a commercial transaction for a legal person of the United Kingdom</w:t>
            </w:r>
          </w:p>
          <w:p w14:paraId="2954281C" w14:textId="77777777" w:rsidR="00443F59" w:rsidRPr="00736242" w:rsidRDefault="00443F59" w:rsidP="0081393D">
            <w:pPr>
              <w:spacing w:line="259" w:lineRule="auto"/>
              <w:rPr>
                <w:rFonts w:cs="Arial"/>
              </w:rPr>
            </w:pPr>
            <w:r w:rsidRPr="00736242">
              <w:rPr>
                <w:rFonts w:cs="Arial"/>
              </w:rPr>
              <w:t xml:space="preserve"> </w:t>
            </w:r>
          </w:p>
        </w:tc>
        <w:tc>
          <w:tcPr>
            <w:tcW w:w="2643" w:type="dxa"/>
          </w:tcPr>
          <w:p w14:paraId="1C938DF2" w14:textId="3A309457" w:rsidR="00443F59" w:rsidRPr="00736242" w:rsidRDefault="00443F59" w:rsidP="0081393D">
            <w:pPr>
              <w:spacing w:line="259" w:lineRule="auto"/>
            </w:pPr>
            <w:r w:rsidRPr="00736242">
              <w:t>IS: None</w:t>
            </w:r>
            <w:r w:rsidR="00614BD0" w:rsidRPr="00736242">
              <w:t>.</w:t>
            </w:r>
          </w:p>
          <w:p w14:paraId="63B9333C" w14:textId="2DBB7980" w:rsidR="00443F59" w:rsidRPr="00736242" w:rsidRDefault="00443F59" w:rsidP="0081393D">
            <w:pPr>
              <w:spacing w:line="259" w:lineRule="auto"/>
            </w:pPr>
            <w:r w:rsidRPr="00736242">
              <w:t>LI: Notification requirement</w:t>
            </w:r>
            <w:r w:rsidR="00614BD0" w:rsidRPr="00736242">
              <w:t>.</w:t>
            </w:r>
          </w:p>
          <w:p w14:paraId="52EF7916" w14:textId="74B79F59" w:rsidR="00443F59" w:rsidRPr="00736242" w:rsidRDefault="00443F59" w:rsidP="0081393D">
            <w:pPr>
              <w:spacing w:line="259" w:lineRule="auto"/>
            </w:pPr>
            <w:r w:rsidRPr="00736242">
              <w:t>NO: None</w:t>
            </w:r>
            <w:r w:rsidR="00614BD0" w:rsidRPr="00736242">
              <w:t>.</w:t>
            </w:r>
          </w:p>
        </w:tc>
      </w:tr>
      <w:tr w:rsidR="00443F59" w:rsidRPr="00736242" w14:paraId="72E4AFC8" w14:textId="77777777" w:rsidTr="0071485A">
        <w:tc>
          <w:tcPr>
            <w:tcW w:w="6378" w:type="dxa"/>
          </w:tcPr>
          <w:p w14:paraId="06593543" w14:textId="2A78DF51" w:rsidR="00443F59" w:rsidRPr="00736242" w:rsidRDefault="00443F59" w:rsidP="0081393D">
            <w:pPr>
              <w:spacing w:line="259" w:lineRule="auto"/>
              <w:rPr>
                <w:color w:val="303030"/>
                <w:lang w:eastAsia="nb-NO"/>
              </w:rPr>
            </w:pPr>
            <w:r w:rsidRPr="00736242">
              <w:t>After-sales or after-lease service: installers, repair and maintenance personnel and supervisors, possessing specialised knowledge essential to a seller</w:t>
            </w:r>
            <w:r w:rsidR="0061361D" w:rsidRPr="00736242">
              <w:t>’</w:t>
            </w:r>
            <w:r w:rsidRPr="00736242">
              <w:t xml:space="preserve">s contractual obligation, supplying services or training workers to supply services pursuant to a warranty or other service contract incidental to the sale or lease of machinery or technical equipment, including computer software, purchased or leased from an enterprise located in </w:t>
            </w:r>
            <w:r w:rsidR="0061361D" w:rsidRPr="00736242">
              <w:t xml:space="preserve">the United Kingdom </w:t>
            </w:r>
            <w:r w:rsidRPr="00736242">
              <w:t>throughout the duration of the warranty or service contract;</w:t>
            </w:r>
            <w:r w:rsidRPr="00736242">
              <w:rPr>
                <w:color w:val="303030"/>
                <w:lang w:eastAsia="nb-NO"/>
              </w:rPr>
              <w:t xml:space="preserve"> </w:t>
            </w:r>
            <w:r w:rsidR="00614BD0" w:rsidRPr="00736242">
              <w:rPr>
                <w:color w:val="303030"/>
                <w:lang w:eastAsia="nb-NO"/>
              </w:rPr>
              <w:t>i</w:t>
            </w:r>
            <w:r w:rsidRPr="00736242">
              <w:rPr>
                <w:color w:val="303030"/>
                <w:lang w:eastAsia="nb-NO"/>
              </w:rPr>
              <w:t>t is a condition that the need for such labour does not extend beyond three months</w:t>
            </w:r>
          </w:p>
          <w:p w14:paraId="275D045D" w14:textId="77777777" w:rsidR="00443F59" w:rsidRPr="00736242" w:rsidRDefault="00443F59" w:rsidP="0081393D">
            <w:pPr>
              <w:spacing w:line="259" w:lineRule="auto"/>
              <w:rPr>
                <w:rFonts w:cs="Arial"/>
              </w:rPr>
            </w:pPr>
          </w:p>
        </w:tc>
        <w:tc>
          <w:tcPr>
            <w:tcW w:w="2643" w:type="dxa"/>
          </w:tcPr>
          <w:p w14:paraId="367D2007" w14:textId="2A92F744" w:rsidR="00443F59" w:rsidRPr="00736242" w:rsidRDefault="00443F59" w:rsidP="0081393D">
            <w:pPr>
              <w:spacing w:line="259" w:lineRule="auto"/>
            </w:pPr>
            <w:r w:rsidRPr="00736242">
              <w:t>IS: None</w:t>
            </w:r>
            <w:r w:rsidR="00614BD0" w:rsidRPr="00736242">
              <w:t>.</w:t>
            </w:r>
          </w:p>
          <w:p w14:paraId="794287E1" w14:textId="6324BCB3" w:rsidR="00443F59" w:rsidRPr="00736242" w:rsidRDefault="00443F59" w:rsidP="0081393D">
            <w:pPr>
              <w:spacing w:line="259" w:lineRule="auto"/>
            </w:pPr>
            <w:r w:rsidRPr="00736242">
              <w:t>LI: Unbound</w:t>
            </w:r>
            <w:r w:rsidR="00614BD0" w:rsidRPr="00736242">
              <w:t>.</w:t>
            </w:r>
          </w:p>
          <w:p w14:paraId="0863ACB1" w14:textId="0C30E12B" w:rsidR="00443F59" w:rsidRPr="00736242" w:rsidRDefault="00443F59" w:rsidP="0081393D">
            <w:pPr>
              <w:spacing w:line="259" w:lineRule="auto"/>
            </w:pPr>
            <w:r w:rsidRPr="00736242">
              <w:t>NO: Notification requirement</w:t>
            </w:r>
            <w:r w:rsidR="00614BD0" w:rsidRPr="00736242">
              <w:t>.</w:t>
            </w:r>
            <w:r w:rsidRPr="00736242">
              <w:t xml:space="preserve"> </w:t>
            </w:r>
          </w:p>
        </w:tc>
      </w:tr>
      <w:tr w:rsidR="00443F59" w:rsidRPr="00736242" w14:paraId="2F8FEED8" w14:textId="77777777" w:rsidTr="0071485A">
        <w:tc>
          <w:tcPr>
            <w:tcW w:w="6378" w:type="dxa"/>
          </w:tcPr>
          <w:p w14:paraId="4A386F50" w14:textId="77777777" w:rsidR="00443F59" w:rsidRPr="00736242" w:rsidRDefault="00443F59" w:rsidP="0081393D">
            <w:pPr>
              <w:spacing w:line="259" w:lineRule="auto"/>
              <w:rPr>
                <w:rFonts w:cs="Arial"/>
              </w:rPr>
            </w:pPr>
            <w:r w:rsidRPr="00736242">
              <w:rPr>
                <w:rFonts w:cs="Arial"/>
              </w:rPr>
              <w:t>Tours: tour guides or tour operators attending or participating in conventions or accompanying a tour that has begun in the territory of the United Kingdom</w:t>
            </w:r>
          </w:p>
          <w:p w14:paraId="72131A04" w14:textId="77777777" w:rsidR="00443F59" w:rsidRPr="00736242" w:rsidRDefault="00443F59" w:rsidP="0081393D">
            <w:pPr>
              <w:spacing w:line="259" w:lineRule="auto"/>
            </w:pPr>
          </w:p>
        </w:tc>
        <w:tc>
          <w:tcPr>
            <w:tcW w:w="2643" w:type="dxa"/>
          </w:tcPr>
          <w:p w14:paraId="61D9F001" w14:textId="77777777" w:rsidR="00443F59" w:rsidRPr="00736242" w:rsidRDefault="00443F59" w:rsidP="0081393D">
            <w:pPr>
              <w:spacing w:line="259" w:lineRule="auto"/>
            </w:pPr>
            <w:r w:rsidRPr="00736242">
              <w:t xml:space="preserve">IS: Unbound for service suppliers operating as tour operators or tour guides; otherwise None.  </w:t>
            </w:r>
          </w:p>
          <w:p w14:paraId="00D94D94" w14:textId="03C8FC05" w:rsidR="00443F59" w:rsidRPr="00736242" w:rsidRDefault="00443F59" w:rsidP="0081393D">
            <w:pPr>
              <w:spacing w:line="259" w:lineRule="auto"/>
            </w:pPr>
            <w:r w:rsidRPr="00736242">
              <w:t>LI: None</w:t>
            </w:r>
            <w:r w:rsidR="00614BD0" w:rsidRPr="00736242">
              <w:t>.</w:t>
            </w:r>
          </w:p>
          <w:p w14:paraId="2B81D9DE" w14:textId="50790091" w:rsidR="00443F59" w:rsidRPr="00736242" w:rsidRDefault="00443F59" w:rsidP="0081393D">
            <w:pPr>
              <w:spacing w:line="259" w:lineRule="auto"/>
            </w:pPr>
            <w:r w:rsidRPr="00736242">
              <w:t>NO: None</w:t>
            </w:r>
            <w:r w:rsidR="00614BD0" w:rsidRPr="00736242">
              <w:t>.</w:t>
            </w:r>
          </w:p>
        </w:tc>
      </w:tr>
      <w:tr w:rsidR="00443F59" w:rsidRPr="00736242" w14:paraId="3E991C1E" w14:textId="77777777" w:rsidTr="0071485A">
        <w:tc>
          <w:tcPr>
            <w:tcW w:w="6378" w:type="dxa"/>
          </w:tcPr>
          <w:p w14:paraId="3FCAA79A" w14:textId="2870F190" w:rsidR="00443F59" w:rsidRPr="00736242" w:rsidRDefault="00443F59" w:rsidP="0081393D">
            <w:pPr>
              <w:spacing w:line="259" w:lineRule="auto"/>
              <w:rPr>
                <w:rFonts w:cs="Arial"/>
              </w:rPr>
            </w:pPr>
            <w:r w:rsidRPr="00736242">
              <w:rPr>
                <w:rFonts w:cs="Arial"/>
              </w:rPr>
              <w:t>In-house training: natural persons who are employed in an international company and undergo in-house training in an affiliate of that company in an EEA</w:t>
            </w:r>
            <w:r w:rsidR="0061361D" w:rsidRPr="00736242">
              <w:rPr>
                <w:rFonts w:cs="Arial"/>
              </w:rPr>
              <w:t xml:space="preserve"> </w:t>
            </w:r>
            <w:r w:rsidRPr="00736242">
              <w:rPr>
                <w:rFonts w:cs="Arial"/>
              </w:rPr>
              <w:t xml:space="preserve">EFTA State </w:t>
            </w:r>
          </w:p>
          <w:p w14:paraId="5C8C99F2" w14:textId="77777777" w:rsidR="00443F59" w:rsidRPr="00736242" w:rsidRDefault="00443F59" w:rsidP="0081393D">
            <w:pPr>
              <w:spacing w:line="259" w:lineRule="auto"/>
              <w:rPr>
                <w:rFonts w:cs="Arial"/>
              </w:rPr>
            </w:pPr>
          </w:p>
        </w:tc>
        <w:tc>
          <w:tcPr>
            <w:tcW w:w="2643" w:type="dxa"/>
          </w:tcPr>
          <w:p w14:paraId="18FAB6BA" w14:textId="4D178FB8" w:rsidR="00443F59" w:rsidRPr="00736242" w:rsidRDefault="00443F59" w:rsidP="0081393D">
            <w:pPr>
              <w:spacing w:line="259" w:lineRule="auto"/>
            </w:pPr>
            <w:r w:rsidRPr="00736242">
              <w:lastRenderedPageBreak/>
              <w:t>IS: None</w:t>
            </w:r>
            <w:r w:rsidR="00614BD0" w:rsidRPr="00736242">
              <w:t>.</w:t>
            </w:r>
          </w:p>
          <w:p w14:paraId="6540C0EE" w14:textId="1BF165E8" w:rsidR="00443F59" w:rsidRPr="00736242" w:rsidRDefault="00443F59" w:rsidP="0081393D">
            <w:pPr>
              <w:spacing w:line="259" w:lineRule="auto"/>
            </w:pPr>
            <w:r w:rsidRPr="00736242">
              <w:t>LI: None</w:t>
            </w:r>
            <w:r w:rsidR="00614BD0" w:rsidRPr="00736242">
              <w:t>.</w:t>
            </w:r>
          </w:p>
          <w:p w14:paraId="00364F9E" w14:textId="16DF2384" w:rsidR="00443F59" w:rsidRPr="00736242" w:rsidRDefault="00443F59" w:rsidP="0081393D">
            <w:pPr>
              <w:spacing w:line="259" w:lineRule="auto"/>
            </w:pPr>
            <w:r w:rsidRPr="00736242">
              <w:lastRenderedPageBreak/>
              <w:t>NO: None</w:t>
            </w:r>
            <w:r w:rsidR="00614BD0" w:rsidRPr="00736242">
              <w:t>.</w:t>
            </w:r>
          </w:p>
        </w:tc>
      </w:tr>
      <w:tr w:rsidR="00443F59" w:rsidRPr="00736242" w14:paraId="3318C218" w14:textId="77777777" w:rsidTr="0071485A">
        <w:tc>
          <w:tcPr>
            <w:tcW w:w="6378" w:type="dxa"/>
          </w:tcPr>
          <w:p w14:paraId="12D87BD3" w14:textId="0FEFDFCE" w:rsidR="00443F59" w:rsidRPr="00736242" w:rsidRDefault="00443F59" w:rsidP="0081393D">
            <w:pPr>
              <w:spacing w:line="259" w:lineRule="auto"/>
              <w:rPr>
                <w:rFonts w:cs="Arial"/>
              </w:rPr>
            </w:pPr>
            <w:r w:rsidRPr="00736242">
              <w:lastRenderedPageBreak/>
              <w:t xml:space="preserve">Research: researchers conducting academic or scientific research independently or research for an enterprise of the </w:t>
            </w:r>
            <w:r w:rsidR="0061361D" w:rsidRPr="00736242">
              <w:t>United Kingdom</w:t>
            </w:r>
            <w:r w:rsidRPr="00736242">
              <w:t xml:space="preserve"> </w:t>
            </w:r>
          </w:p>
        </w:tc>
        <w:tc>
          <w:tcPr>
            <w:tcW w:w="2643" w:type="dxa"/>
          </w:tcPr>
          <w:p w14:paraId="1613161C" w14:textId="09623534" w:rsidR="00443F59" w:rsidRPr="00736242" w:rsidRDefault="00443F59" w:rsidP="0081393D">
            <w:pPr>
              <w:spacing w:line="259" w:lineRule="auto"/>
            </w:pPr>
            <w:r w:rsidRPr="00736242">
              <w:t>IS: None</w:t>
            </w:r>
            <w:r w:rsidR="00614BD0" w:rsidRPr="00736242">
              <w:t>.</w:t>
            </w:r>
          </w:p>
          <w:p w14:paraId="7543FC72" w14:textId="179FD2DA" w:rsidR="00443F59" w:rsidRPr="00736242" w:rsidRDefault="00443F59" w:rsidP="0081393D">
            <w:pPr>
              <w:spacing w:line="259" w:lineRule="auto"/>
            </w:pPr>
            <w:r w:rsidRPr="00736242">
              <w:t>LI: None</w:t>
            </w:r>
            <w:r w:rsidR="00614BD0" w:rsidRPr="00736242">
              <w:t>.</w:t>
            </w:r>
          </w:p>
          <w:p w14:paraId="4C389E2B" w14:textId="6968A931" w:rsidR="00443F59" w:rsidRPr="00736242" w:rsidRDefault="00443F59" w:rsidP="0081393D">
            <w:pPr>
              <w:spacing w:line="259" w:lineRule="auto"/>
            </w:pPr>
            <w:r w:rsidRPr="00736242">
              <w:t>NO: None</w:t>
            </w:r>
            <w:r w:rsidR="00614BD0" w:rsidRPr="00736242">
              <w:t>.</w:t>
            </w:r>
          </w:p>
        </w:tc>
      </w:tr>
      <w:tr w:rsidR="00443F59" w:rsidRPr="00736242" w14:paraId="62522966" w14:textId="77777777" w:rsidTr="0071485A">
        <w:tc>
          <w:tcPr>
            <w:tcW w:w="6378" w:type="dxa"/>
          </w:tcPr>
          <w:p w14:paraId="57DAF0D4" w14:textId="0069A80C" w:rsidR="00443F59" w:rsidRPr="00736242" w:rsidRDefault="00443F59" w:rsidP="0081393D">
            <w:pPr>
              <w:jc w:val="both"/>
            </w:pPr>
            <w:r w:rsidRPr="00736242">
              <w:t xml:space="preserve">Translation and interpretation: translators or interpreters supplying services as employees of an enterprise of the </w:t>
            </w:r>
            <w:r w:rsidR="0061361D" w:rsidRPr="00736242">
              <w:t xml:space="preserve">United Kingdom </w:t>
            </w:r>
            <w:r w:rsidRPr="00736242">
              <w:t>to other employees of the same enterprise</w:t>
            </w:r>
          </w:p>
          <w:p w14:paraId="0555D441" w14:textId="77777777" w:rsidR="00443F59" w:rsidRPr="00736242" w:rsidRDefault="00443F59" w:rsidP="0081393D">
            <w:pPr>
              <w:jc w:val="both"/>
            </w:pPr>
          </w:p>
          <w:p w14:paraId="48BC6FEB" w14:textId="77777777" w:rsidR="00443F59" w:rsidRPr="00736242" w:rsidRDefault="00443F59" w:rsidP="0081393D">
            <w:pPr>
              <w:spacing w:line="259" w:lineRule="auto"/>
            </w:pPr>
          </w:p>
        </w:tc>
        <w:tc>
          <w:tcPr>
            <w:tcW w:w="2643" w:type="dxa"/>
          </w:tcPr>
          <w:p w14:paraId="001E6DF4" w14:textId="6F2FBF40" w:rsidR="00443F59" w:rsidRPr="00736242" w:rsidRDefault="00443F59" w:rsidP="0081393D">
            <w:pPr>
              <w:spacing w:line="259" w:lineRule="auto"/>
            </w:pPr>
            <w:r w:rsidRPr="00736242">
              <w:t>IS: None</w:t>
            </w:r>
            <w:r w:rsidR="00614BD0" w:rsidRPr="00736242">
              <w:t>.</w:t>
            </w:r>
          </w:p>
          <w:p w14:paraId="2A6CEC7A" w14:textId="15C8DD29" w:rsidR="00443F59" w:rsidRPr="00736242" w:rsidRDefault="00443F59" w:rsidP="0081393D">
            <w:pPr>
              <w:spacing w:line="259" w:lineRule="auto"/>
            </w:pPr>
            <w:r w:rsidRPr="00736242">
              <w:t>LI: Limited to translators and interpreters accompanying trade and business travellers. Otherwise: Unbound</w:t>
            </w:r>
            <w:r w:rsidR="00614BD0" w:rsidRPr="00736242">
              <w:t>.</w:t>
            </w:r>
            <w:r w:rsidRPr="00736242" w:rsidDel="007B4EF5">
              <w:t xml:space="preserve"> </w:t>
            </w:r>
          </w:p>
          <w:p w14:paraId="2FB8DF10" w14:textId="66720E35" w:rsidR="00443F59" w:rsidRPr="00736242" w:rsidRDefault="00443F59" w:rsidP="0081393D">
            <w:pPr>
              <w:spacing w:line="259" w:lineRule="auto"/>
            </w:pPr>
            <w:r w:rsidRPr="00736242">
              <w:t xml:space="preserve">NO: </w:t>
            </w:r>
            <w:r w:rsidRPr="00736242">
              <w:rPr>
                <w:rStyle w:val="CommentReference"/>
                <w:sz w:val="24"/>
                <w:szCs w:val="24"/>
              </w:rPr>
              <w:t>Limited to translators and interpreters accompanying trade and business travellers</w:t>
            </w:r>
            <w:r w:rsidR="007251D1" w:rsidRPr="00736242">
              <w:rPr>
                <w:rStyle w:val="CommentReference"/>
                <w:sz w:val="24"/>
                <w:szCs w:val="24"/>
              </w:rPr>
              <w:t>.</w:t>
            </w:r>
            <w:r w:rsidRPr="00736242">
              <w:rPr>
                <w:rStyle w:val="CommentReference"/>
                <w:sz w:val="24"/>
                <w:szCs w:val="24"/>
              </w:rPr>
              <w:t xml:space="preserve"> </w:t>
            </w:r>
            <w:r w:rsidR="007251D1" w:rsidRPr="00736242">
              <w:rPr>
                <w:rStyle w:val="CommentReference"/>
                <w:sz w:val="24"/>
                <w:szCs w:val="24"/>
              </w:rPr>
              <w:t>Otherwise: U</w:t>
            </w:r>
            <w:r w:rsidRPr="00736242">
              <w:rPr>
                <w:rStyle w:val="CommentReference"/>
                <w:sz w:val="24"/>
                <w:szCs w:val="24"/>
              </w:rPr>
              <w:t>nbound.</w:t>
            </w:r>
          </w:p>
        </w:tc>
      </w:tr>
      <w:tr w:rsidR="00443F59" w:rsidRPr="00736242" w14:paraId="6CAB5ECC" w14:textId="77777777" w:rsidTr="0071485A">
        <w:tc>
          <w:tcPr>
            <w:tcW w:w="6378" w:type="dxa"/>
          </w:tcPr>
          <w:p w14:paraId="050B1DED" w14:textId="70608F66" w:rsidR="00443F59" w:rsidRPr="00736242" w:rsidRDefault="00443F59" w:rsidP="0081393D">
            <w:pPr>
              <w:tabs>
                <w:tab w:val="left" w:pos="284"/>
              </w:tabs>
              <w:rPr>
                <w:bCs/>
              </w:rPr>
            </w:pPr>
            <w:r w:rsidRPr="00736242">
              <w:rPr>
                <w:bCs/>
              </w:rPr>
              <w:t xml:space="preserve">Culture and entertainment: </w:t>
            </w:r>
            <w:r w:rsidRPr="00736242">
              <w:t xml:space="preserve">an artist, entertainer or musician </w:t>
            </w:r>
            <w:r w:rsidRPr="00736242">
              <w:rPr>
                <w:bCs/>
              </w:rPr>
              <w:t xml:space="preserve">giving performances or attending rehearsals as an individual or as part of a group, taking part in competitions or auditions, making personal </w:t>
            </w:r>
            <w:proofErr w:type="gramStart"/>
            <w:r w:rsidRPr="00736242">
              <w:rPr>
                <w:bCs/>
              </w:rPr>
              <w:t>appearances</w:t>
            </w:r>
            <w:proofErr w:type="gramEnd"/>
            <w:r w:rsidRPr="00736242">
              <w:rPr>
                <w:bCs/>
              </w:rPr>
              <w:t xml:space="preserve"> and taking part in promotional activities in an EEA</w:t>
            </w:r>
            <w:r w:rsidR="0061361D" w:rsidRPr="00736242">
              <w:rPr>
                <w:bCs/>
              </w:rPr>
              <w:t xml:space="preserve"> </w:t>
            </w:r>
            <w:r w:rsidRPr="00736242">
              <w:rPr>
                <w:bCs/>
              </w:rPr>
              <w:t>EFTA State</w:t>
            </w:r>
          </w:p>
          <w:p w14:paraId="1687C7D8" w14:textId="77777777" w:rsidR="00443F59" w:rsidRPr="00736242" w:rsidRDefault="00443F59" w:rsidP="0081393D">
            <w:pPr>
              <w:jc w:val="both"/>
            </w:pPr>
          </w:p>
          <w:p w14:paraId="720A6C87" w14:textId="77777777" w:rsidR="00443F59" w:rsidRPr="00736242" w:rsidRDefault="00443F59" w:rsidP="0081393D">
            <w:pPr>
              <w:spacing w:line="259" w:lineRule="auto"/>
            </w:pPr>
          </w:p>
        </w:tc>
        <w:tc>
          <w:tcPr>
            <w:tcW w:w="2643" w:type="dxa"/>
          </w:tcPr>
          <w:p w14:paraId="14F266B0" w14:textId="61746B3D" w:rsidR="00443F59" w:rsidRPr="00736242" w:rsidRDefault="00443F59" w:rsidP="0081393D">
            <w:pPr>
              <w:spacing w:line="259" w:lineRule="auto"/>
            </w:pPr>
            <w:r w:rsidRPr="00736242">
              <w:t>IS: None</w:t>
            </w:r>
            <w:r w:rsidR="007251D1" w:rsidRPr="00736242">
              <w:t>.</w:t>
            </w:r>
          </w:p>
          <w:p w14:paraId="325A3A4A" w14:textId="4A42EFE1" w:rsidR="00443F59" w:rsidRPr="00736242" w:rsidRDefault="00443F59" w:rsidP="0081393D">
            <w:pPr>
              <w:spacing w:line="259" w:lineRule="auto"/>
            </w:pPr>
            <w:r w:rsidRPr="00736242">
              <w:t>LI: None</w:t>
            </w:r>
            <w:r w:rsidR="007251D1" w:rsidRPr="00736242">
              <w:t>.</w:t>
            </w:r>
          </w:p>
          <w:p w14:paraId="4A7B063E" w14:textId="5DEAD737" w:rsidR="00443F59" w:rsidRPr="00736242" w:rsidRDefault="00443F59" w:rsidP="0081393D">
            <w:pPr>
              <w:spacing w:line="259" w:lineRule="auto"/>
            </w:pPr>
            <w:r w:rsidRPr="00736242">
              <w:t xml:space="preserve">NO: </w:t>
            </w:r>
            <w:r w:rsidR="00B27528" w:rsidRPr="00736242">
              <w:t>Notification requirement</w:t>
            </w:r>
            <w:r w:rsidR="00D826A5" w:rsidRPr="00736242">
              <w:t>.</w:t>
            </w:r>
            <w:r w:rsidRPr="00736242">
              <w:rPr>
                <w:rStyle w:val="FootnoteReference"/>
              </w:rPr>
              <w:footnoteReference w:id="2"/>
            </w:r>
            <w:r w:rsidRPr="00736242">
              <w:t xml:space="preserve"> </w:t>
            </w:r>
          </w:p>
        </w:tc>
      </w:tr>
      <w:tr w:rsidR="00443F59" w:rsidRPr="00736242" w14:paraId="52F8E392" w14:textId="77777777" w:rsidTr="0071485A">
        <w:tc>
          <w:tcPr>
            <w:tcW w:w="6378" w:type="dxa"/>
          </w:tcPr>
          <w:p w14:paraId="0560B5FE" w14:textId="436A415B" w:rsidR="00443F59" w:rsidRPr="00736242" w:rsidRDefault="00443F59" w:rsidP="004B35E7">
            <w:pPr>
              <w:spacing w:line="259" w:lineRule="auto"/>
            </w:pPr>
            <w:r w:rsidRPr="00736242">
              <w:t xml:space="preserve">Entertainment staff: supporting the activities above, including venue and location preparation, provided they are attending the same event as the artist, entertainer or musician, and are employed to work for them in the territory of the United Kingdom as either personal or </w:t>
            </w:r>
            <w:r w:rsidRPr="00736242">
              <w:lastRenderedPageBreak/>
              <w:t>technical staff, or members of the production team</w:t>
            </w:r>
          </w:p>
        </w:tc>
        <w:tc>
          <w:tcPr>
            <w:tcW w:w="2643" w:type="dxa"/>
          </w:tcPr>
          <w:p w14:paraId="6A328ABE" w14:textId="3E131DF3" w:rsidR="00443F59" w:rsidRPr="00736242" w:rsidRDefault="00443F59" w:rsidP="0081393D">
            <w:pPr>
              <w:spacing w:line="259" w:lineRule="auto"/>
            </w:pPr>
            <w:r w:rsidRPr="00736242">
              <w:lastRenderedPageBreak/>
              <w:t>IS: None</w:t>
            </w:r>
            <w:r w:rsidR="003D699B">
              <w:t>.</w:t>
            </w:r>
          </w:p>
          <w:p w14:paraId="30018114" w14:textId="7E70C83E" w:rsidR="00443F59" w:rsidRPr="00736242" w:rsidRDefault="00443F59" w:rsidP="0081393D">
            <w:pPr>
              <w:spacing w:line="259" w:lineRule="auto"/>
            </w:pPr>
            <w:r w:rsidRPr="00736242">
              <w:t>LI: None</w:t>
            </w:r>
            <w:r w:rsidR="003D699B">
              <w:t>.</w:t>
            </w:r>
          </w:p>
          <w:p w14:paraId="44C19EE0" w14:textId="5555F683" w:rsidR="00443F59" w:rsidRPr="00736242" w:rsidRDefault="00443F59" w:rsidP="0081393D">
            <w:pPr>
              <w:spacing w:line="259" w:lineRule="auto"/>
            </w:pPr>
            <w:r w:rsidRPr="00736242">
              <w:t>NO:</w:t>
            </w:r>
            <w:r w:rsidR="007A241B" w:rsidRPr="00736242">
              <w:t xml:space="preserve"> Notification requirement.</w:t>
            </w:r>
            <w:r w:rsidRPr="00736242">
              <w:rPr>
                <w:rStyle w:val="FootnoteReference"/>
              </w:rPr>
              <w:footnoteReference w:id="3"/>
            </w:r>
            <w:r w:rsidRPr="00736242">
              <w:t xml:space="preserve"> </w:t>
            </w:r>
          </w:p>
        </w:tc>
      </w:tr>
    </w:tbl>
    <w:p w14:paraId="5932262C" w14:textId="1F877AC9" w:rsidR="005138DD" w:rsidRPr="00736242" w:rsidRDefault="005138DD" w:rsidP="00F32513">
      <w:pPr>
        <w:autoSpaceDN w:val="0"/>
        <w:spacing w:after="0" w:line="240" w:lineRule="auto"/>
        <w:textAlignment w:val="baseline"/>
      </w:pPr>
    </w:p>
    <w:p w14:paraId="2B7E441E" w14:textId="3E3AB8EE" w:rsidR="00F32513" w:rsidRDefault="00F32513" w:rsidP="00F32513">
      <w:pPr>
        <w:autoSpaceDN w:val="0"/>
        <w:spacing w:after="0" w:line="240" w:lineRule="auto"/>
        <w:jc w:val="center"/>
        <w:textAlignment w:val="baseline"/>
      </w:pPr>
      <w:r w:rsidRPr="00736242">
        <w:t>________________</w:t>
      </w:r>
    </w:p>
    <w:sectPr w:rsidR="00F32513" w:rsidSect="004C3097">
      <w:footerReference w:type="default" r:id="rId12"/>
      <w:footerReference w:type="first" r:id="rId13"/>
      <w:pgSz w:w="11906" w:h="16838" w:code="9"/>
      <w:pgMar w:top="1701" w:right="1644" w:bottom="1701" w:left="221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AECBD" w14:textId="77777777" w:rsidR="00E4231B" w:rsidRDefault="00E4231B" w:rsidP="009B5CC1">
      <w:r>
        <w:separator/>
      </w:r>
    </w:p>
  </w:endnote>
  <w:endnote w:type="continuationSeparator" w:id="0">
    <w:p w14:paraId="1B6279E4" w14:textId="77777777" w:rsidR="00E4231B" w:rsidRDefault="00E4231B" w:rsidP="009B5CC1">
      <w:r>
        <w:continuationSeparator/>
      </w:r>
    </w:p>
  </w:endnote>
  <w:endnote w:type="continuationNotice" w:id="1">
    <w:p w14:paraId="6EC6DA52" w14:textId="77777777" w:rsidR="00E4231B" w:rsidRDefault="00E42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8F37" w14:textId="5FF3DC8F" w:rsidR="004C3097" w:rsidRDefault="004C3097">
    <w:pPr>
      <w:pStyle w:val="Footer"/>
      <w:jc w:val="center"/>
    </w:pPr>
  </w:p>
  <w:p w14:paraId="51EE76A8" w14:textId="77777777" w:rsidR="003910D2" w:rsidRDefault="00391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517749"/>
      <w:docPartObj>
        <w:docPartGallery w:val="Page Numbers (Bottom of Page)"/>
        <w:docPartUnique/>
      </w:docPartObj>
    </w:sdtPr>
    <w:sdtEndPr>
      <w:rPr>
        <w:noProof/>
      </w:rPr>
    </w:sdtEndPr>
    <w:sdtContent>
      <w:p w14:paraId="4B02A69B" w14:textId="03BCF505" w:rsidR="00842486" w:rsidRDefault="008424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1F1B56" w14:textId="77777777" w:rsidR="00842486" w:rsidRDefault="00842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696300"/>
      <w:docPartObj>
        <w:docPartGallery w:val="Page Numbers (Bottom of Page)"/>
        <w:docPartUnique/>
      </w:docPartObj>
    </w:sdtPr>
    <w:sdtEndPr>
      <w:rPr>
        <w:noProof/>
      </w:rPr>
    </w:sdtEndPr>
    <w:sdtContent>
      <w:p w14:paraId="050702E4" w14:textId="77777777" w:rsidR="004C3097" w:rsidRDefault="004C3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0692D5" w14:textId="77777777" w:rsidR="004C3097" w:rsidRDefault="004C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0A83E" w14:textId="77777777" w:rsidR="00E4231B" w:rsidRDefault="00E4231B" w:rsidP="009B5CC1">
      <w:r>
        <w:separator/>
      </w:r>
    </w:p>
  </w:footnote>
  <w:footnote w:type="continuationSeparator" w:id="0">
    <w:p w14:paraId="54ABB986" w14:textId="77777777" w:rsidR="00E4231B" w:rsidRDefault="00E4231B" w:rsidP="009B5CC1">
      <w:r>
        <w:continuationSeparator/>
      </w:r>
    </w:p>
  </w:footnote>
  <w:footnote w:type="continuationNotice" w:id="1">
    <w:p w14:paraId="2504FDC6" w14:textId="77777777" w:rsidR="00E4231B" w:rsidRDefault="00E4231B">
      <w:pPr>
        <w:spacing w:after="0" w:line="240" w:lineRule="auto"/>
      </w:pPr>
    </w:p>
  </w:footnote>
  <w:footnote w:id="2">
    <w:p w14:paraId="313F3CF8" w14:textId="00DEF801" w:rsidR="00443F59" w:rsidRPr="003E21A5" w:rsidRDefault="00443F59" w:rsidP="002E44B1">
      <w:pPr>
        <w:pStyle w:val="footnoteFTA"/>
      </w:pPr>
      <w:r>
        <w:rPr>
          <w:rStyle w:val="FootnoteReference"/>
        </w:rPr>
        <w:footnoteRef/>
      </w:r>
      <w:r>
        <w:t xml:space="preserve"> </w:t>
      </w:r>
      <w:r w:rsidR="002E44B1">
        <w:tab/>
      </w:r>
      <w:r>
        <w:t xml:space="preserve">None for </w:t>
      </w:r>
      <w:r w:rsidR="0061361D">
        <w:t xml:space="preserve">United Kingdom </w:t>
      </w:r>
      <w:r>
        <w:t xml:space="preserve">nationals according to Norwegian immigration rules, </w:t>
      </w:r>
      <w:r w:rsidR="007251D1">
        <w:t xml:space="preserve">which </w:t>
      </w:r>
      <w:r>
        <w:t>will enter into force n</w:t>
      </w:r>
      <w:r w:rsidRPr="000D37BC">
        <w:t>o later than 1 year after entry into force of this Agreement.</w:t>
      </w:r>
      <w:r>
        <w:t xml:space="preserve"> Prior to this: limited to none for a maximum length of 14 days. Notification requirement</w:t>
      </w:r>
      <w:r w:rsidR="00F0669B">
        <w:t xml:space="preserve"> will continue to apply </w:t>
      </w:r>
      <w:r w:rsidR="00A20D27">
        <w:t>after the change in immigration rules</w:t>
      </w:r>
      <w:r>
        <w:t xml:space="preserve">. </w:t>
      </w:r>
    </w:p>
  </w:footnote>
  <w:footnote w:id="3">
    <w:p w14:paraId="6212C345" w14:textId="04DCECE6" w:rsidR="00443F59" w:rsidRPr="003E21A5" w:rsidRDefault="00443F59" w:rsidP="002E44B1">
      <w:pPr>
        <w:pStyle w:val="footnoteFTA"/>
      </w:pPr>
      <w:r>
        <w:rPr>
          <w:rStyle w:val="FootnoteReference"/>
        </w:rPr>
        <w:footnoteRef/>
      </w:r>
      <w:r>
        <w:t xml:space="preserve"> </w:t>
      </w:r>
      <w:r w:rsidR="002E44B1">
        <w:tab/>
      </w:r>
      <w:r>
        <w:t xml:space="preserve">None for </w:t>
      </w:r>
      <w:r w:rsidR="0061361D">
        <w:t xml:space="preserve">United Kingdom </w:t>
      </w:r>
      <w:r>
        <w:t xml:space="preserve">nationals according to Norwegian immigration rules, </w:t>
      </w:r>
      <w:r w:rsidR="007251D1">
        <w:t xml:space="preserve">which </w:t>
      </w:r>
      <w:r>
        <w:t>will enter into force n</w:t>
      </w:r>
      <w:r w:rsidRPr="000D37BC">
        <w:t>o later than 1 year after entry into force of this Agreement.</w:t>
      </w:r>
      <w:r>
        <w:t xml:space="preserve"> Prior to this: limited to none for a maximum length of 14 days. Notification requirement</w:t>
      </w:r>
      <w:r w:rsidR="007A241B" w:rsidRPr="007A241B">
        <w:t xml:space="preserve"> </w:t>
      </w:r>
      <w:r w:rsidR="007A241B">
        <w:t>will continue to apply after the change in immigration rules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74C3"/>
    <w:multiLevelType w:val="hybridMultilevel"/>
    <w:tmpl w:val="929A8E78"/>
    <w:lvl w:ilvl="0" w:tplc="E8689A22">
      <w:start w:val="1"/>
      <w:numFmt w:val="lowerLetter"/>
      <w:lvlText w:val="(%1)"/>
      <w:lvlJc w:val="left"/>
      <w:pPr>
        <w:ind w:left="644" w:hanging="360"/>
      </w:pPr>
    </w:lvl>
    <w:lvl w:ilvl="1" w:tplc="04140019">
      <w:start w:val="1"/>
      <w:numFmt w:val="lowerLetter"/>
      <w:lvlText w:val="%2."/>
      <w:lvlJc w:val="left"/>
      <w:pPr>
        <w:ind w:left="1364" w:hanging="360"/>
      </w:pPr>
    </w:lvl>
    <w:lvl w:ilvl="2" w:tplc="0414001B">
      <w:start w:val="1"/>
      <w:numFmt w:val="lowerRoman"/>
      <w:lvlText w:val="%3."/>
      <w:lvlJc w:val="right"/>
      <w:pPr>
        <w:ind w:left="2084" w:hanging="180"/>
      </w:pPr>
    </w:lvl>
    <w:lvl w:ilvl="3" w:tplc="0414000F">
      <w:start w:val="1"/>
      <w:numFmt w:val="decimal"/>
      <w:lvlText w:val="%4."/>
      <w:lvlJc w:val="left"/>
      <w:pPr>
        <w:ind w:left="2804" w:hanging="360"/>
      </w:pPr>
    </w:lvl>
    <w:lvl w:ilvl="4" w:tplc="04140019">
      <w:start w:val="1"/>
      <w:numFmt w:val="lowerLetter"/>
      <w:lvlText w:val="%5."/>
      <w:lvlJc w:val="left"/>
      <w:pPr>
        <w:ind w:left="3524" w:hanging="360"/>
      </w:pPr>
    </w:lvl>
    <w:lvl w:ilvl="5" w:tplc="0414001B">
      <w:start w:val="1"/>
      <w:numFmt w:val="lowerRoman"/>
      <w:lvlText w:val="%6."/>
      <w:lvlJc w:val="right"/>
      <w:pPr>
        <w:ind w:left="4244" w:hanging="180"/>
      </w:pPr>
    </w:lvl>
    <w:lvl w:ilvl="6" w:tplc="0414000F">
      <w:start w:val="1"/>
      <w:numFmt w:val="decimal"/>
      <w:lvlText w:val="%7."/>
      <w:lvlJc w:val="left"/>
      <w:pPr>
        <w:ind w:left="4964" w:hanging="360"/>
      </w:pPr>
    </w:lvl>
    <w:lvl w:ilvl="7" w:tplc="04140019">
      <w:start w:val="1"/>
      <w:numFmt w:val="lowerLetter"/>
      <w:lvlText w:val="%8."/>
      <w:lvlJc w:val="left"/>
      <w:pPr>
        <w:ind w:left="5684" w:hanging="360"/>
      </w:pPr>
    </w:lvl>
    <w:lvl w:ilvl="8" w:tplc="0414001B">
      <w:start w:val="1"/>
      <w:numFmt w:val="lowerRoman"/>
      <w:lvlText w:val="%9."/>
      <w:lvlJc w:val="right"/>
      <w:pPr>
        <w:ind w:left="6404" w:hanging="180"/>
      </w:pPr>
    </w:lvl>
  </w:abstractNum>
  <w:abstractNum w:abstractNumId="1"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3"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393036CA"/>
    <w:multiLevelType w:val="hybridMultilevel"/>
    <w:tmpl w:val="837A787A"/>
    <w:lvl w:ilvl="0" w:tplc="938A799A">
      <w:start w:val="1"/>
      <w:numFmt w:val="lowerRoman"/>
      <w:lvlText w:val="(%1)"/>
      <w:lvlJc w:val="left"/>
      <w:pPr>
        <w:ind w:left="1440" w:hanging="72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mirrorMargin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BC5"/>
    <w:rsid w:val="0006336E"/>
    <w:rsid w:val="000908E9"/>
    <w:rsid w:val="000D4BC5"/>
    <w:rsid w:val="000F73B8"/>
    <w:rsid w:val="001103EF"/>
    <w:rsid w:val="00125B5E"/>
    <w:rsid w:val="00194255"/>
    <w:rsid w:val="001F0172"/>
    <w:rsid w:val="002432C6"/>
    <w:rsid w:val="00295DE0"/>
    <w:rsid w:val="002B680C"/>
    <w:rsid w:val="002E44B1"/>
    <w:rsid w:val="002F5485"/>
    <w:rsid w:val="00304338"/>
    <w:rsid w:val="003124F1"/>
    <w:rsid w:val="00312786"/>
    <w:rsid w:val="00314583"/>
    <w:rsid w:val="0033710F"/>
    <w:rsid w:val="00343E8B"/>
    <w:rsid w:val="00360210"/>
    <w:rsid w:val="003910D2"/>
    <w:rsid w:val="003B58ED"/>
    <w:rsid w:val="003D699B"/>
    <w:rsid w:val="003E0C8E"/>
    <w:rsid w:val="00400954"/>
    <w:rsid w:val="00410B04"/>
    <w:rsid w:val="00443F59"/>
    <w:rsid w:val="00486842"/>
    <w:rsid w:val="004B35E7"/>
    <w:rsid w:val="004C3097"/>
    <w:rsid w:val="004E31B1"/>
    <w:rsid w:val="005138DD"/>
    <w:rsid w:val="0054155F"/>
    <w:rsid w:val="00570AD3"/>
    <w:rsid w:val="00592A57"/>
    <w:rsid w:val="00607FF0"/>
    <w:rsid w:val="0061361D"/>
    <w:rsid w:val="00614BD0"/>
    <w:rsid w:val="00620304"/>
    <w:rsid w:val="006307E3"/>
    <w:rsid w:val="0066788F"/>
    <w:rsid w:val="00682DFE"/>
    <w:rsid w:val="0069481F"/>
    <w:rsid w:val="00697988"/>
    <w:rsid w:val="006B03A9"/>
    <w:rsid w:val="006C477E"/>
    <w:rsid w:val="00713A48"/>
    <w:rsid w:val="0071485A"/>
    <w:rsid w:val="007251D1"/>
    <w:rsid w:val="00736242"/>
    <w:rsid w:val="0075148C"/>
    <w:rsid w:val="00760B6A"/>
    <w:rsid w:val="007641F9"/>
    <w:rsid w:val="00771727"/>
    <w:rsid w:val="00780ED5"/>
    <w:rsid w:val="00787991"/>
    <w:rsid w:val="007A241B"/>
    <w:rsid w:val="007A5B5B"/>
    <w:rsid w:val="0081393D"/>
    <w:rsid w:val="00821BE2"/>
    <w:rsid w:val="00842486"/>
    <w:rsid w:val="008C3C5F"/>
    <w:rsid w:val="009055BC"/>
    <w:rsid w:val="00926716"/>
    <w:rsid w:val="00953AA9"/>
    <w:rsid w:val="009B3BC5"/>
    <w:rsid w:val="009B5CC1"/>
    <w:rsid w:val="009C48F6"/>
    <w:rsid w:val="009F58C0"/>
    <w:rsid w:val="00A10A91"/>
    <w:rsid w:val="00A20D27"/>
    <w:rsid w:val="00A67844"/>
    <w:rsid w:val="00A76A4C"/>
    <w:rsid w:val="00A91032"/>
    <w:rsid w:val="00B052B2"/>
    <w:rsid w:val="00B24371"/>
    <w:rsid w:val="00B27528"/>
    <w:rsid w:val="00BC6967"/>
    <w:rsid w:val="00BF13A1"/>
    <w:rsid w:val="00C05F04"/>
    <w:rsid w:val="00C839D7"/>
    <w:rsid w:val="00CD7161"/>
    <w:rsid w:val="00D060D1"/>
    <w:rsid w:val="00D078D4"/>
    <w:rsid w:val="00D2555C"/>
    <w:rsid w:val="00D27D3D"/>
    <w:rsid w:val="00D57C0D"/>
    <w:rsid w:val="00D826A5"/>
    <w:rsid w:val="00E23815"/>
    <w:rsid w:val="00E405AC"/>
    <w:rsid w:val="00E4231B"/>
    <w:rsid w:val="00E57170"/>
    <w:rsid w:val="00F0669B"/>
    <w:rsid w:val="00F16286"/>
    <w:rsid w:val="00F32513"/>
    <w:rsid w:val="00F92395"/>
    <w:rsid w:val="00F9309C"/>
    <w:rsid w:val="00FA2796"/>
    <w:rsid w:val="00FC3F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0DA1B"/>
  <w15:docId w15:val="{287C893A-847F-44F9-A3CB-5C397FB6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44B1"/>
    <w:pPr>
      <w:spacing w:after="180" w:line="260" w:lineRule="atLeast"/>
    </w:pPr>
    <w:rPr>
      <w:rFonts w:ascii="Times New Roman" w:hAnsi="Times New Roman" w:cs="Times New Roman"/>
      <w:sz w:val="24"/>
      <w:szCs w:val="16"/>
      <w:lang w:val="en-GB"/>
    </w:rPr>
  </w:style>
  <w:style w:type="paragraph" w:styleId="Heading1">
    <w:name w:val="heading 1"/>
    <w:basedOn w:val="Normal"/>
    <w:next w:val="Normal"/>
    <w:link w:val="Heading1Char"/>
    <w:uiPriority w:val="9"/>
    <w:rsid w:val="002E4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E44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44B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E44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BC5"/>
    <w:pPr>
      <w:autoSpaceDN w:val="0"/>
      <w:spacing w:after="0" w:line="240" w:lineRule="auto"/>
      <w:textAlignment w:val="baseline"/>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E44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4B1"/>
    <w:rPr>
      <w:rFonts w:ascii="Times New Roman" w:hAnsi="Times New Roman" w:cs="Times New Roman"/>
      <w:sz w:val="20"/>
      <w:szCs w:val="20"/>
      <w:lang w:val="en-GB"/>
    </w:rPr>
  </w:style>
  <w:style w:type="character" w:customStyle="1" w:styleId="ListParagraphChar">
    <w:name w:val="List Paragraph Char"/>
    <w:aliases w:val="List Paragraph3 Char,No Spacing1 Char,Párrafo de lista Char,Recommendatio Char,List Paragraph11 Char,L Char,Dot pt Char,List Paragraph Char Char Char Char,Indicator Text Char,Numbered Para 1 Char,List Paragraph1 Char,Bullet 1 Char"/>
    <w:basedOn w:val="DefaultParagraphFont"/>
    <w:link w:val="ListParagraph"/>
    <w:uiPriority w:val="34"/>
    <w:locked/>
    <w:rsid w:val="009B5CC1"/>
    <w:rPr>
      <w:rFonts w:ascii="Times New Roman" w:eastAsia="Times New Roman" w:hAnsi="Times New Roman" w:cs="Times New Roman"/>
      <w:sz w:val="24"/>
      <w:szCs w:val="24"/>
      <w:lang w:eastAsia="en-GB"/>
    </w:rPr>
  </w:style>
  <w:style w:type="paragraph" w:styleId="ListParagraph">
    <w:name w:val="List Paragraph"/>
    <w:aliases w:val="List Paragraph3,No Spacing1,Párrafo de lista,Recommendatio,List Paragraph11,L,Dot pt,List Paragraph Char Char Char,Indicator Text,Numbered Para 1,List Paragraph1,Bullet 1,Bullet Points,MAIN CONTENT,F5 List Paragraph,List Paragraph12,2"/>
    <w:basedOn w:val="Normal"/>
    <w:link w:val="ListParagraphChar"/>
    <w:uiPriority w:val="34"/>
    <w:qFormat/>
    <w:rsid w:val="009B5CC1"/>
    <w:pPr>
      <w:ind w:left="720"/>
      <w:contextualSpacing/>
    </w:pPr>
  </w:style>
  <w:style w:type="character" w:styleId="FootnoteReference">
    <w:name w:val="footnote reference"/>
    <w:basedOn w:val="DefaultParagraphFont"/>
    <w:uiPriority w:val="99"/>
    <w:semiHidden/>
    <w:unhideWhenUsed/>
    <w:rsid w:val="002E44B1"/>
    <w:rPr>
      <w:vertAlign w:val="superscript"/>
    </w:rPr>
  </w:style>
  <w:style w:type="character" w:styleId="CommentReference">
    <w:name w:val="annotation reference"/>
    <w:basedOn w:val="DefaultParagraphFont"/>
    <w:uiPriority w:val="99"/>
    <w:semiHidden/>
    <w:unhideWhenUsed/>
    <w:rsid w:val="009B5CC1"/>
    <w:rPr>
      <w:sz w:val="16"/>
      <w:szCs w:val="16"/>
    </w:rPr>
  </w:style>
  <w:style w:type="paragraph" w:styleId="BalloonText">
    <w:name w:val="Balloon Text"/>
    <w:basedOn w:val="Normal"/>
    <w:link w:val="BalloonTextChar"/>
    <w:uiPriority w:val="99"/>
    <w:semiHidden/>
    <w:unhideWhenUsed/>
    <w:rsid w:val="002E4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4B1"/>
    <w:rPr>
      <w:rFonts w:ascii="Segoe UI" w:hAnsi="Segoe UI" w:cs="Segoe UI"/>
      <w:sz w:val="18"/>
      <w:szCs w:val="18"/>
      <w:lang w:val="en-GB"/>
    </w:rPr>
  </w:style>
  <w:style w:type="paragraph" w:customStyle="1" w:styleId="ANNEXIRomanREFTITLE">
    <w:name w:val="ANNEX I  (Roman)+ REF + TITLE"/>
    <w:basedOn w:val="Normal"/>
    <w:link w:val="ANNEXIRomanREFTITLEChar"/>
    <w:autoRedefine/>
    <w:qFormat/>
    <w:rsid w:val="002E44B1"/>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2E44B1"/>
    <w:rPr>
      <w:rFonts w:ascii="Times New Roman" w:hAnsi="Times New Roman" w:cs="Times New Roman"/>
      <w:sz w:val="24"/>
      <w:szCs w:val="16"/>
      <w:u w:val="single"/>
      <w:lang w:val="en-GB"/>
    </w:rPr>
  </w:style>
  <w:style w:type="paragraph" w:customStyle="1" w:styleId="AnnexSectiontitle">
    <w:name w:val="Annex Section title"/>
    <w:rsid w:val="002E44B1"/>
    <w:pPr>
      <w:spacing w:before="240" w:after="400"/>
      <w:jc w:val="center"/>
    </w:pPr>
    <w:rPr>
      <w:rFonts w:ascii="Times New Roman Bold" w:hAnsi="Times New Roman Bold" w:cs="Times New Roman"/>
      <w:b/>
      <w:bCs/>
      <w:caps/>
      <w:sz w:val="24"/>
      <w:szCs w:val="16"/>
      <w:lang w:val="en-GB"/>
    </w:rPr>
  </w:style>
  <w:style w:type="paragraph" w:customStyle="1" w:styleId="ANNEXSECTIONNUMBERRoman">
    <w:name w:val="ANNEX SECTION NUMBER (Roman)"/>
    <w:basedOn w:val="AnnexSectiontitle"/>
    <w:autoRedefine/>
    <w:qFormat/>
    <w:rsid w:val="002E44B1"/>
    <w:pPr>
      <w:spacing w:after="240" w:line="240" w:lineRule="auto"/>
    </w:pPr>
  </w:style>
  <w:style w:type="character" w:customStyle="1" w:styleId="Heading2Char">
    <w:name w:val="Heading 2 Char"/>
    <w:basedOn w:val="DefaultParagraphFont"/>
    <w:link w:val="Heading2"/>
    <w:uiPriority w:val="9"/>
    <w:semiHidden/>
    <w:rsid w:val="002E44B1"/>
    <w:rPr>
      <w:rFonts w:asciiTheme="majorHAnsi" w:eastAsiaTheme="majorEastAsia" w:hAnsiTheme="majorHAnsi" w:cstheme="majorBidi"/>
      <w:color w:val="2F5496" w:themeColor="accent1" w:themeShade="BF"/>
      <w:sz w:val="26"/>
      <w:szCs w:val="26"/>
      <w:lang w:val="en-GB"/>
    </w:rPr>
  </w:style>
  <w:style w:type="paragraph" w:customStyle="1" w:styleId="ArticlenumberArabic">
    <w:name w:val="Article number (Arabic)"/>
    <w:basedOn w:val="Heading2"/>
    <w:link w:val="ArticlenumberArabicChar"/>
    <w:autoRedefine/>
    <w:qFormat/>
    <w:rsid w:val="002E44B1"/>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DefaultParagraphFont"/>
    <w:link w:val="ArticlenumberArabic"/>
    <w:rsid w:val="002E44B1"/>
    <w:rPr>
      <w:rFonts w:ascii="Times New Roman" w:eastAsia="Times New Roman" w:hAnsi="Times New Roman" w:cstheme="majorBidi"/>
      <w:smallCaps/>
      <w:sz w:val="24"/>
      <w:szCs w:val="26"/>
      <w:lang w:val="en-GB" w:eastAsia="es-ES"/>
    </w:rPr>
  </w:style>
  <w:style w:type="paragraph" w:customStyle="1" w:styleId="AppendixArticlenumberarabic">
    <w:name w:val="Appendix Article number (arabic)"/>
    <w:basedOn w:val="ArticlenumberArabic"/>
    <w:next w:val="Normal"/>
    <w:autoRedefine/>
    <w:qFormat/>
    <w:rsid w:val="002E44B1"/>
  </w:style>
  <w:style w:type="paragraph" w:customStyle="1" w:styleId="Appendixnumberarabicreference">
    <w:name w:val="Appendix number (arabic) &amp; reference"/>
    <w:basedOn w:val="Normal"/>
    <w:autoRedefine/>
    <w:qFormat/>
    <w:rsid w:val="00A10A91"/>
    <w:pPr>
      <w:spacing w:before="240" w:after="420"/>
      <w:jc w:val="center"/>
    </w:pPr>
    <w:rPr>
      <w:rFonts w:cstheme="minorBidi"/>
      <w:caps/>
      <w:szCs w:val="24"/>
      <w:u w:val="single"/>
    </w:rPr>
  </w:style>
  <w:style w:type="paragraph" w:customStyle="1" w:styleId="Appendixtabletitle">
    <w:name w:val="Appendix table title"/>
    <w:basedOn w:val="Normal"/>
    <w:autoRedefine/>
    <w:qFormat/>
    <w:rsid w:val="002E44B1"/>
    <w:pPr>
      <w:spacing w:before="240" w:after="420"/>
      <w:jc w:val="center"/>
    </w:pPr>
    <w:rPr>
      <w:rFonts w:ascii="Times New Roman Bold" w:hAnsi="Times New Roman Bold"/>
      <w:b/>
      <w:bCs/>
      <w:caps/>
    </w:rPr>
  </w:style>
  <w:style w:type="paragraph" w:customStyle="1" w:styleId="ArticleTitle">
    <w:name w:val="Article Title"/>
    <w:basedOn w:val="Heading2"/>
    <w:link w:val="ArticleTitleChar"/>
    <w:autoRedefine/>
    <w:qFormat/>
    <w:rsid w:val="002E44B1"/>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2E44B1"/>
    <w:rPr>
      <w:rFonts w:ascii="Times New Roman" w:eastAsia="Times New Roman" w:hAnsi="Times New Roman" w:cstheme="majorBidi"/>
      <w:b/>
      <w:i/>
      <w:sz w:val="24"/>
      <w:szCs w:val="26"/>
      <w:lang w:val="en-GB" w:eastAsia="es-ES"/>
    </w:rPr>
  </w:style>
  <w:style w:type="paragraph" w:customStyle="1" w:styleId="CoverpageAnnexIRoman">
    <w:name w:val="Cover page Annex I (Roman)"/>
    <w:basedOn w:val="Normal"/>
    <w:autoRedefine/>
    <w:qFormat/>
    <w:rsid w:val="002E44B1"/>
    <w:pPr>
      <w:spacing w:before="240" w:after="420"/>
      <w:jc w:val="center"/>
    </w:pPr>
    <w:rPr>
      <w:rFonts w:ascii="Times New Roman Bold" w:hAnsi="Times New Roman Bold"/>
      <w:b/>
      <w:bCs/>
      <w:caps/>
      <w:sz w:val="32"/>
      <w:szCs w:val="20"/>
    </w:rPr>
  </w:style>
  <w:style w:type="character" w:customStyle="1" w:styleId="Heading1Char">
    <w:name w:val="Heading 1 Char"/>
    <w:basedOn w:val="DefaultParagraphFont"/>
    <w:link w:val="Heading1"/>
    <w:uiPriority w:val="9"/>
    <w:rsid w:val="002E44B1"/>
    <w:rPr>
      <w:rFonts w:asciiTheme="majorHAnsi" w:eastAsiaTheme="majorEastAsia" w:hAnsiTheme="majorHAnsi" w:cstheme="majorBidi"/>
      <w:color w:val="2F5496" w:themeColor="accent1" w:themeShade="BF"/>
      <w:sz w:val="32"/>
      <w:szCs w:val="32"/>
      <w:lang w:val="en-GB"/>
    </w:rPr>
  </w:style>
  <w:style w:type="paragraph" w:customStyle="1" w:styleId="MainagreementchapternoArabictitle">
    <w:name w:val="Main agreement chapter no (Arabic) + title"/>
    <w:basedOn w:val="Heading1"/>
    <w:link w:val="MainagreementchapternoArabictitleChar"/>
    <w:autoRedefine/>
    <w:qFormat/>
    <w:rsid w:val="002E44B1"/>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2E44B1"/>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2E44B1"/>
    <w:rPr>
      <w:b w:val="0"/>
      <w:sz w:val="28"/>
    </w:rPr>
  </w:style>
  <w:style w:type="character" w:customStyle="1" w:styleId="CoverpageannexreftitleChar">
    <w:name w:val="Cover page annex ref + title Char"/>
    <w:basedOn w:val="MainagreementchapternoArabictitleChar"/>
    <w:link w:val="Coverpageannexreftitle"/>
    <w:rsid w:val="002E44B1"/>
    <w:rPr>
      <w:rFonts w:ascii="Times New Roman" w:eastAsia="Times New Roman" w:hAnsi="Times New Roman" w:cstheme="majorBidi"/>
      <w:b w:val="0"/>
      <w:caps/>
      <w:sz w:val="28"/>
      <w:szCs w:val="26"/>
      <w:lang w:val="en-US" w:eastAsia="es-ES"/>
    </w:rPr>
  </w:style>
  <w:style w:type="paragraph" w:styleId="Footer">
    <w:name w:val="footer"/>
    <w:basedOn w:val="Normal"/>
    <w:link w:val="FooterChar"/>
    <w:uiPriority w:val="99"/>
    <w:unhideWhenUsed/>
    <w:rsid w:val="002E4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4B1"/>
    <w:rPr>
      <w:rFonts w:ascii="Times New Roman" w:hAnsi="Times New Roman" w:cs="Times New Roman"/>
      <w:sz w:val="24"/>
      <w:szCs w:val="16"/>
      <w:lang w:val="en-GB"/>
    </w:rPr>
  </w:style>
  <w:style w:type="paragraph" w:customStyle="1" w:styleId="footnoteFTA">
    <w:name w:val="footnote FTA"/>
    <w:basedOn w:val="Normal"/>
    <w:link w:val="footnoteFTAChar"/>
    <w:autoRedefine/>
    <w:qFormat/>
    <w:rsid w:val="002E44B1"/>
    <w:pPr>
      <w:tabs>
        <w:tab w:val="left" w:pos="709"/>
      </w:tabs>
      <w:spacing w:after="0" w:line="240" w:lineRule="auto"/>
      <w:ind w:left="709" w:hanging="709"/>
      <w:jc w:val="both"/>
    </w:pPr>
    <w:rPr>
      <w:rFonts w:eastAsia="Batang" w:cstheme="minorBidi"/>
      <w:sz w:val="20"/>
      <w:szCs w:val="20"/>
      <w:lang w:eastAsia="zh-TW"/>
    </w:rPr>
  </w:style>
  <w:style w:type="character" w:customStyle="1" w:styleId="footnoteFTAChar">
    <w:name w:val="footnote FTA Char"/>
    <w:basedOn w:val="DefaultParagraphFont"/>
    <w:link w:val="footnoteFTA"/>
    <w:rsid w:val="002E44B1"/>
    <w:rPr>
      <w:rFonts w:ascii="Times New Roman" w:eastAsia="Batang" w:hAnsi="Times New Roman"/>
      <w:sz w:val="20"/>
      <w:szCs w:val="20"/>
      <w:lang w:val="en-GB" w:eastAsia="zh-TW"/>
    </w:rPr>
  </w:style>
  <w:style w:type="paragraph" w:customStyle="1" w:styleId="FTAAnnexTabletitle">
    <w:name w:val="FTA Annex Table title"/>
    <w:basedOn w:val="Normal"/>
    <w:autoRedefine/>
    <w:qFormat/>
    <w:rsid w:val="002E44B1"/>
    <w:pPr>
      <w:spacing w:before="240" w:after="420"/>
      <w:jc w:val="center"/>
    </w:pPr>
    <w:rPr>
      <w:u w:val="single"/>
    </w:rPr>
  </w:style>
  <w:style w:type="paragraph" w:customStyle="1" w:styleId="FTAAppendixArticleTitle">
    <w:name w:val="FTA Appendix Article Title"/>
    <w:basedOn w:val="Normal"/>
    <w:next w:val="Normal"/>
    <w:autoRedefine/>
    <w:qFormat/>
    <w:rsid w:val="002E44B1"/>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2E44B1"/>
    <w:rPr>
      <w:sz w:val="28"/>
    </w:rPr>
  </w:style>
  <w:style w:type="character" w:customStyle="1" w:styleId="FTAPreambletitleChar">
    <w:name w:val="FTA Preamble title Char"/>
    <w:basedOn w:val="MainagreementchapternoArabictitleChar"/>
    <w:link w:val="FTAPreambletitle"/>
    <w:rsid w:val="002E44B1"/>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2E44B1"/>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2E44B1"/>
    <w:rPr>
      <w:rFonts w:ascii="Times New Roman" w:eastAsia="Batang" w:hAnsi="Times New Roman" w:cs="Times New Roman"/>
      <w:sz w:val="24"/>
      <w:szCs w:val="24"/>
      <w:u w:color="000000"/>
      <w:lang w:val="en-GB" w:eastAsia="zh-TW"/>
    </w:rPr>
  </w:style>
  <w:style w:type="numbering" w:customStyle="1" w:styleId="FTAtextlist">
    <w:name w:val="FTA text list"/>
    <w:uiPriority w:val="99"/>
    <w:rsid w:val="002E44B1"/>
    <w:pPr>
      <w:numPr>
        <w:numId w:val="5"/>
      </w:numPr>
    </w:pPr>
  </w:style>
  <w:style w:type="paragraph" w:customStyle="1" w:styleId="FTAtextlistedparagraphs">
    <w:name w:val="FTA text listed (paragraphs)"/>
    <w:basedOn w:val="FTAtext"/>
    <w:qFormat/>
    <w:rsid w:val="002E44B1"/>
    <w:pPr>
      <w:numPr>
        <w:numId w:val="6"/>
      </w:numPr>
    </w:pPr>
  </w:style>
  <w:style w:type="paragraph" w:customStyle="1" w:styleId="FTAtitle">
    <w:name w:val="FTA title"/>
    <w:basedOn w:val="Heading1"/>
    <w:link w:val="FTAtitleChar"/>
    <w:qFormat/>
    <w:rsid w:val="002E44B1"/>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2E44B1"/>
    <w:rPr>
      <w:rFonts w:ascii="Times New Roman" w:eastAsia="Times New Roman" w:hAnsi="Times New Roman" w:cstheme="majorBidi"/>
      <w:caps/>
      <w:sz w:val="44"/>
      <w:szCs w:val="26"/>
      <w:lang w:val="en-GB" w:eastAsia="es-ES"/>
    </w:rPr>
  </w:style>
  <w:style w:type="paragraph" w:styleId="Header">
    <w:name w:val="header"/>
    <w:basedOn w:val="Normal"/>
    <w:link w:val="HeaderChar"/>
    <w:unhideWhenUsed/>
    <w:rsid w:val="002E44B1"/>
    <w:pPr>
      <w:tabs>
        <w:tab w:val="center" w:pos="4513"/>
        <w:tab w:val="right" w:pos="9026"/>
      </w:tabs>
      <w:spacing w:after="0" w:line="240" w:lineRule="auto"/>
    </w:pPr>
  </w:style>
  <w:style w:type="character" w:customStyle="1" w:styleId="HeaderChar">
    <w:name w:val="Header Char"/>
    <w:basedOn w:val="DefaultParagraphFont"/>
    <w:link w:val="Header"/>
    <w:rsid w:val="002E44B1"/>
    <w:rPr>
      <w:rFonts w:ascii="Times New Roman" w:hAnsi="Times New Roman" w:cs="Times New Roman"/>
      <w:sz w:val="24"/>
      <w:szCs w:val="16"/>
      <w:lang w:val="en-GB"/>
    </w:rPr>
  </w:style>
  <w:style w:type="character" w:customStyle="1" w:styleId="Heading3Char">
    <w:name w:val="Heading 3 Char"/>
    <w:basedOn w:val="DefaultParagraphFont"/>
    <w:link w:val="Heading3"/>
    <w:uiPriority w:val="9"/>
    <w:semiHidden/>
    <w:rsid w:val="002E44B1"/>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E44B1"/>
    <w:rPr>
      <w:rFonts w:asciiTheme="majorHAnsi" w:eastAsiaTheme="majorEastAsia" w:hAnsiTheme="majorHAnsi" w:cstheme="majorBidi"/>
      <w:i/>
      <w:iCs/>
      <w:color w:val="2F5496" w:themeColor="accent1" w:themeShade="BF"/>
      <w:sz w:val="24"/>
      <w:szCs w:val="16"/>
      <w:lang w:val="en-GB"/>
    </w:rPr>
  </w:style>
  <w:style w:type="paragraph" w:styleId="CommentText">
    <w:name w:val="annotation text"/>
    <w:basedOn w:val="Normal"/>
    <w:link w:val="CommentTextChar"/>
    <w:uiPriority w:val="99"/>
    <w:unhideWhenUsed/>
    <w:rsid w:val="00CD7161"/>
    <w:pPr>
      <w:spacing w:line="240" w:lineRule="auto"/>
    </w:pPr>
    <w:rPr>
      <w:sz w:val="20"/>
      <w:szCs w:val="20"/>
    </w:rPr>
  </w:style>
  <w:style w:type="character" w:customStyle="1" w:styleId="CommentTextChar">
    <w:name w:val="Comment Text Char"/>
    <w:basedOn w:val="DefaultParagraphFont"/>
    <w:link w:val="CommentText"/>
    <w:uiPriority w:val="99"/>
    <w:rsid w:val="00CD716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D7161"/>
    <w:rPr>
      <w:b/>
      <w:bCs/>
    </w:rPr>
  </w:style>
  <w:style w:type="character" w:customStyle="1" w:styleId="CommentSubjectChar">
    <w:name w:val="Comment Subject Char"/>
    <w:basedOn w:val="CommentTextChar"/>
    <w:link w:val="CommentSubject"/>
    <w:uiPriority w:val="99"/>
    <w:semiHidden/>
    <w:rsid w:val="00CD7161"/>
    <w:rPr>
      <w:rFonts w:ascii="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5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1998c6-a2c6-4e90-bc21-906d4b2f7e14">
      <UserInfo>
        <DisplayName>Marangoni, Vivian (Trade)</DisplayName>
        <AccountId>5075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6" ma:contentTypeDescription="Create a new document." ma:contentTypeScope="" ma:versionID="24d5c15391c1879728558eff47727206">
  <xsd:schema xmlns:xsd="http://www.w3.org/2001/XMLSchema" xmlns:xs="http://www.w3.org/2001/XMLSchema" xmlns:p="http://schemas.microsoft.com/office/2006/metadata/properties" xmlns:ns2="261998c6-a2c6-4e90-bc21-906d4b2f7e14" xmlns:ns3="6a99a6bc-8c8a-4184-a247-20200af5612a" targetNamespace="http://schemas.microsoft.com/office/2006/metadata/properties" ma:root="true" ma:fieldsID="fd9ad0ae4ebf299a1666238e412bc6c9" ns2:_="" ns3:_="">
    <xsd:import namespace="261998c6-a2c6-4e90-bc21-906d4b2f7e14"/>
    <xsd:import namespace="6a99a6bc-8c8a-4184-a247-20200af561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06691-EE95-41F0-878F-06FA6B3CA3CF}">
  <ds:schemaRefs>
    <ds:schemaRef ds:uri="http://schemas.microsoft.com/office/2006/metadata/properties"/>
    <ds:schemaRef ds:uri="http://schemas.microsoft.com/office/infopath/2007/PartnerControls"/>
    <ds:schemaRef ds:uri="261998c6-a2c6-4e90-bc21-906d4b2f7e14"/>
  </ds:schemaRefs>
</ds:datastoreItem>
</file>

<file path=customXml/itemProps2.xml><?xml version="1.0" encoding="utf-8"?>
<ds:datastoreItem xmlns:ds="http://schemas.openxmlformats.org/officeDocument/2006/customXml" ds:itemID="{813DE3EC-6F49-42B3-A7F5-6486C953BF97}">
  <ds:schemaRefs>
    <ds:schemaRef ds:uri="http://schemas.microsoft.com/sharepoint/v3/contenttype/forms"/>
  </ds:schemaRefs>
</ds:datastoreItem>
</file>

<file path=customXml/itemProps3.xml><?xml version="1.0" encoding="utf-8"?>
<ds:datastoreItem xmlns:ds="http://schemas.openxmlformats.org/officeDocument/2006/customXml" ds:itemID="{95EB0F0F-29C1-47CC-9124-ED820F8FD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98c6-a2c6-4e90-bc21-906d4b2f7e14"/>
    <ds:schemaRef ds:uri="6a99a6bc-8c8a-4184-a247-20200af5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38369-D60E-4EC1-B8A4-101A266C098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9</ap:TotalTime>
  <ap:Pages>13</ap:Pages>
  <ap:Words>2079</ap:Words>
  <ap:Characters>11854</ap:Characters>
  <ap:Application>Microsoft Office Word</ap:Application>
  <ap:DocSecurity>0</ap:DocSecurity>
  <ap:Lines>98</ap:Lines>
  <ap:Paragraphs>27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Company>LLV</ap:Company>
  <ap:LinksUpToDate>false</ap:LinksUpToDate>
  <ap:CharactersWithSpaces>13906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 EFTA</dc:creator>
  <cp:lastModifiedBy>EFTA</cp:lastModifiedBy>
  <cp:revision>26</cp:revision>
  <cp:lastPrinted>2021-07-06T14:38:00Z</cp:lastPrinted>
  <dcterms:created xsi:type="dcterms:W3CDTF">2021-06-29T09:00:00Z</dcterms:created>
  <dcterms:modified xsi:type="dcterms:W3CDTF">2021-07-06T14:44:00Z</dcterms:modified>
</cp:coreProperties>
</file>