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97BBA" w14:textId="7CE20906" w:rsidR="00E1026F" w:rsidRDefault="00D4312E" w:rsidP="002F3743">
      <w:pPr>
        <w:pStyle w:val="i-dep"/>
        <w:rPr>
          <w:strike/>
        </w:rPr>
      </w:pPr>
      <w:r w:rsidRPr="00D4312E">
        <w:t>Helse- og omsorgsdepartementet</w:t>
      </w:r>
    </w:p>
    <w:p w14:paraId="26BC6AE2" w14:textId="77777777" w:rsidR="00E1026F" w:rsidRDefault="00680B9D" w:rsidP="00D4312E">
      <w:pPr>
        <w:pStyle w:val="i-budkap-over"/>
      </w:pPr>
      <w:r>
        <w:t>Kap. 710, 781</w:t>
      </w:r>
    </w:p>
    <w:p w14:paraId="255D318D" w14:textId="77777777" w:rsidR="00E1026F" w:rsidRDefault="00680B9D" w:rsidP="00D4312E">
      <w:pPr>
        <w:pStyle w:val="i-hode"/>
      </w:pPr>
      <w:r>
        <w:t>Prop. 232 S</w:t>
      </w:r>
    </w:p>
    <w:p w14:paraId="0342B2B6" w14:textId="77777777" w:rsidR="00E1026F" w:rsidRDefault="00680B9D" w:rsidP="00D4312E">
      <w:pPr>
        <w:pStyle w:val="i-sesjon"/>
      </w:pPr>
      <w:r>
        <w:t>(2020–2021)</w:t>
      </w:r>
    </w:p>
    <w:p w14:paraId="30CEA458" w14:textId="77777777" w:rsidR="00E1026F" w:rsidRDefault="00680B9D" w:rsidP="00D4312E">
      <w:pPr>
        <w:pStyle w:val="i-hode-tit"/>
      </w:pPr>
      <w:r>
        <w:t>Proposisjon til Stortinget (forslag til stortingsvedtak)</w:t>
      </w:r>
    </w:p>
    <w:p w14:paraId="02838E9B" w14:textId="77777777" w:rsidR="00E1026F" w:rsidRDefault="00680B9D" w:rsidP="00D4312E">
      <w:pPr>
        <w:pStyle w:val="i-tit"/>
      </w:pPr>
      <w:r>
        <w:t xml:space="preserve">Endringer i statsbudsjettet 2021 under </w:t>
      </w:r>
      <w:r>
        <w:br/>
        <w:t>Helse- og omsorgsdepartementet</w:t>
      </w:r>
    </w:p>
    <w:p w14:paraId="0C027121" w14:textId="77777777" w:rsidR="00E1026F" w:rsidRDefault="00680B9D" w:rsidP="00D4312E">
      <w:pPr>
        <w:pStyle w:val="i-statsrdato"/>
      </w:pPr>
      <w:r>
        <w:t xml:space="preserve">Tilråding fra Helse- og omsorgsdepartementet 3. september 2021, </w:t>
      </w:r>
      <w:r>
        <w:br/>
        <w:t xml:space="preserve">godkjent i statsråd samme dag. </w:t>
      </w:r>
      <w:r>
        <w:br/>
        <w:t>(Regjeringen Solberg)</w:t>
      </w:r>
    </w:p>
    <w:p w14:paraId="54BAC7E5" w14:textId="77777777" w:rsidR="00E1026F" w:rsidRDefault="00680B9D" w:rsidP="00D4312E">
      <w:pPr>
        <w:pStyle w:val="Overskrift1"/>
      </w:pPr>
      <w:r>
        <w:t>Om tilleggsbevilgning under kap. 781, post 21</w:t>
      </w:r>
    </w:p>
    <w:p w14:paraId="1C9382E9" w14:textId="77777777" w:rsidR="00E1026F" w:rsidRDefault="00680B9D" w:rsidP="00D4312E">
      <w:pPr>
        <w:pStyle w:val="avsnitt-undertittel"/>
      </w:pPr>
      <w:r>
        <w:t>Studie om vaksineproduksjon i Norge</w:t>
      </w:r>
    </w:p>
    <w:p w14:paraId="6211F052" w14:textId="77777777" w:rsidR="00E1026F" w:rsidRDefault="00680B9D" w:rsidP="00D4312E">
      <w:r>
        <w:t>Stortinget har i 2020 og 2021 fattet flere vedtak om beredskapsproduksjon av legemidler, herunder vaksiner. Vaksineproduksjon er svært ressurskrevende, og både markedet og forsyningskjedene er globale. Én og samme vaksine kan bestå av komponenter fra ulike leverandører, som igjen kan være lokalisert i mange ulike land. Produksjonslinjer er tilpasset hver enkelt vaksine, og kun et fåtall land er i stand til å ha tilgang til hele produksjonskjeden.</w:t>
      </w:r>
    </w:p>
    <w:p w14:paraId="653D6529" w14:textId="77777777" w:rsidR="00E1026F" w:rsidRDefault="00680B9D" w:rsidP="00D4312E">
      <w:r>
        <w:t>Koronakommisjonen har anbefalt at internasjonalt samarbeid om legemiddelberedskap bør styrkes. EU har foreslått et styrket helseberedskapssamarbeid for å være bedre rustet til å møte nåværende og fremtidige helsekriser. Dette inkluderer blant annet utvikling, produksjon og innkjøp av legemidler. Det anses ikke som realistisk at Norge kan være selvforsynt med vaksiner i en ev. fremtidig krise. Tilgang til vaksiner vil være avhengig av tett internasjonalt samarbeid. Samtidig vil en styrket felles beredskap i Europa være avhengig av kapasitet i ulike land.</w:t>
      </w:r>
    </w:p>
    <w:p w14:paraId="7F5EBAE5" w14:textId="77777777" w:rsidR="00E1026F" w:rsidRDefault="00680B9D" w:rsidP="00D4312E">
      <w:r>
        <w:t>Det foreslås en bevilgning under kap. 781, post 21 på 10 mill. kroner til gjennomføring av en markedsanalyse for vaksineproduksjon. I arbeidet skal det bl.a. sees hen til eksisterende kompetanse og kapasitet i Norge og på denne bakgrunn vurderes hvilke ledd i produksjonsprosessen for vaksiner, også i lys av ulike vaksineteknologier, som anses som relevante og realistiske i en norsk kontekst.</w:t>
      </w:r>
    </w:p>
    <w:p w14:paraId="7034DDB2" w14:textId="77777777" w:rsidR="00E1026F" w:rsidRDefault="00680B9D" w:rsidP="00D4312E">
      <w:pPr>
        <w:pStyle w:val="Overskrift1"/>
      </w:pPr>
      <w:r>
        <w:lastRenderedPageBreak/>
        <w:t>Om bestillingsfullmakt under kap. 710, post 23</w:t>
      </w:r>
    </w:p>
    <w:p w14:paraId="3729F545" w14:textId="77777777" w:rsidR="00E1026F" w:rsidRDefault="00680B9D" w:rsidP="00D4312E">
      <w:pPr>
        <w:pStyle w:val="avsnitt-undertittel"/>
      </w:pPr>
      <w:r>
        <w:t>Behovet for vaksiner mot covid-19 i 2022 og 2023</w:t>
      </w:r>
    </w:p>
    <w:p w14:paraId="5FB3186E" w14:textId="77777777" w:rsidR="00E1026F" w:rsidRDefault="00680B9D" w:rsidP="00D4312E">
      <w:r>
        <w:t>Det er stor risiko for utvikling av nye koronavirusvarianter som vil gi behov for vaksiner mot covid-19 også i 2022 og 2023. Det oppstår stadig nye koronavirusvarianter ulike steder i verden, og flere nye virusvarianter har vist seg å ha immunologiske og sykdomsfremkallende egenskaper som skiller seg fra viruset som sirkulerte i den tidlige fasen av pandemien.</w:t>
      </w:r>
    </w:p>
    <w:p w14:paraId="74BD0EEC" w14:textId="77777777" w:rsidR="00E1026F" w:rsidRDefault="00680B9D" w:rsidP="00D4312E">
      <w:r>
        <w:t>Deltakelse i EUs vaksineanskaffelser er regjeringens hovedstrategi for tilgang til koronavaksiner til befolkningen i Norge, også gjennom deltagelse i vaksineavtaler for 2022 og 2023.</w:t>
      </w:r>
    </w:p>
    <w:p w14:paraId="13F26135" w14:textId="77777777" w:rsidR="00E1026F" w:rsidRDefault="00680B9D" w:rsidP="00D4312E">
      <w:r>
        <w:t>Fra andre kvartal 2021 startet EU dialogen med aktuelle legemiddelprodusenter om leveranser av koronavaksiner for 2022 og 2023. Tilknytning til disse avtalene er avgjørende for å sikre Norge tilstrekkelig med koronavaksiner også i 2022 og 2023.</w:t>
      </w:r>
    </w:p>
    <w:p w14:paraId="5487F044" w14:textId="77777777" w:rsidR="00E1026F" w:rsidRDefault="00680B9D" w:rsidP="00D4312E">
      <w:r>
        <w:t>For at Norge skulle kunne delta i de europeiske vaksineanskaffelsene for 2022 og 2023, ble det i kongelig resolusjon 23. juni 2021 gitt samtykke til at staten kan pådras forpliktelser for fremtidige budsjettår under kap. 710, post 23 med inntil 3,5 mrd. kroner, for å kunne inngå koronavaksineavtaler for 2022 og 2023. Den første avtalen om avrop på EUs leveranser i 2022 og 2023 ble inngått i juni 2021.</w:t>
      </w:r>
    </w:p>
    <w:p w14:paraId="7E193B83" w14:textId="77777777" w:rsidR="00E1026F" w:rsidRDefault="00680B9D" w:rsidP="00D4312E">
      <w:r>
        <w:t>Utgiften knyttet til bestillingen av vaksiner mot covid-19 til bruk i 2022 og 2023, var uforutsett og nødvendig, og det var etter Helse- og omsorgsdepartementets vurdering uomgjengelig nødvendig å pådra staten forpliktelsen før Stortinget kunne gi bestillingsfullmakt. EU hadde et kort tidsvindu fra avtalene ble signert til allokeringen måtte sluttføres. Norges frist for tilbakemelding til EU om deltakelse i EUs nye vaksineavtaler ble derfor svært kort.</w:t>
      </w:r>
    </w:p>
    <w:p w14:paraId="290D167D" w14:textId="77777777" w:rsidR="00E1026F" w:rsidRDefault="00680B9D" w:rsidP="00D4312E">
      <w:r>
        <w:t>Det følger av bevilgningsreglementet § 11 første ledd at dersom det i budsjettåret oppstår en uforutsett og nødvendig utgift for staten som det ikke er mulig å dekke av en gitt bevilgning, kan det fremmes forslag til Stortinget om tilleggsbevilgning eller gis samtykke til å pådra utgifter uten bevilgningsmessig dekning etter annet og tredje ledd. Av § 11 annet ledd første punktum følger det at Kongen i statsråd, på vilkår som nevnt i første ledd, kan samtykke i at det pådras utgifter uten bevilgningsmessig dekning for inntil fem millioner kroner under den enkelte utgiftspost. Etter § 11 annet punktum gjelder det samme for større beløp dersom det er uomgjengelig nødvendig å pådra utgifter før Stortinget kan gi tilleggsbevilgning. Det følger av § 11 annet ledd tredje punktum at i tilfeller som nevnt i § 11 annet ledd annet punktum, må det fremmes forslag om tilleggsbevilgning så snart som mulig, og inntil Stortinget har vedtatt ny bevilgning må utgiftene begrenses til det som er strengt nødvendig.</w:t>
      </w:r>
    </w:p>
    <w:p w14:paraId="762483A9" w14:textId="77777777" w:rsidR="00E1026F" w:rsidRDefault="00680B9D" w:rsidP="00D4312E">
      <w:r>
        <w:t>Av bevilgningsreglementet § 11 femte ledd følger det at for samtykke til å pådra staten forpliktelser for framtidige budsjettår, gjelder bestemmelsene i § 11 første, annet og tredje ledd tilsvarende så langt de passer. Det fremmes derfor forslag til stortingsvedtak om bestillingsfullmakt for koronavaksiner for 2022 og 2023.</w:t>
      </w:r>
    </w:p>
    <w:p w14:paraId="71DBEAD2" w14:textId="30C20F9B" w:rsidR="00E1026F" w:rsidRPr="00D4312E" w:rsidRDefault="00680B9D" w:rsidP="00D4312E">
      <w:pPr>
        <w:pStyle w:val="Overskrift1"/>
      </w:pPr>
      <w:r w:rsidRPr="00D4312E">
        <w:lastRenderedPageBreak/>
        <w:t>Om kommunenes og helseforetakene utgifter til koronavaksinasjon</w:t>
      </w:r>
    </w:p>
    <w:p w14:paraId="1CCC6105" w14:textId="77777777" w:rsidR="00E1026F" w:rsidRDefault="00680B9D" w:rsidP="00D4312E">
      <w:r>
        <w:t xml:space="preserve">Det vises til at det tidligere har vært signalisert at kommuner og helseforetak skal få dekket vaksinasjonskostnadene jf. </w:t>
      </w:r>
      <w:proofErr w:type="spellStart"/>
      <w:r>
        <w:t>Prop</w:t>
      </w:r>
      <w:proofErr w:type="spellEnd"/>
      <w:r>
        <w:t xml:space="preserve">. 1 S Tillegg 1 (2020–2021) og </w:t>
      </w:r>
      <w:proofErr w:type="spellStart"/>
      <w:r>
        <w:t>Prop</w:t>
      </w:r>
      <w:proofErr w:type="spellEnd"/>
      <w:r>
        <w:t>. 79 S (2020–2021). Den høye vaksinasjonsoppslutningen i koronavaksinasjonsprogrammet og beslutningene om å tilby vaksine til 16–17-åringer, 12–15-åringer og en tredje dose til immunsupprimerte, innebærer at regjeringen vil komme tilbake til en vurdering av behov for tilleggsbevilgninger til dekning av vaksinasjonsutgifter til kommuner og helseforetak i forbindelse med nysalderingen. I tråd med tidligere vedtak vil dette bli foreslått bevilget som del av rammetilskuddet til kommuner og basisbevilgningen til de regionale helseforetakene.</w:t>
      </w:r>
    </w:p>
    <w:p w14:paraId="67B2B17D" w14:textId="77777777" w:rsidR="00E1026F" w:rsidRDefault="00680B9D" w:rsidP="00D4312E">
      <w:pPr>
        <w:pStyle w:val="a-tilraar-dep"/>
      </w:pPr>
      <w:r>
        <w:t>Helse- og omsorgsdepartementet</w:t>
      </w:r>
    </w:p>
    <w:p w14:paraId="4D4FFCD9" w14:textId="77777777" w:rsidR="00E1026F" w:rsidRDefault="00680B9D" w:rsidP="00D4312E">
      <w:pPr>
        <w:pStyle w:val="a-tilraar-tit"/>
      </w:pPr>
      <w:r>
        <w:t>tilrår:</w:t>
      </w:r>
    </w:p>
    <w:p w14:paraId="10A3F504" w14:textId="77777777" w:rsidR="00E1026F" w:rsidRDefault="00680B9D" w:rsidP="00D4312E">
      <w:r>
        <w:t>At Deres Majestet godkjenner og skriver under et framlagt forslag til proposisjon til Stortinget om endringer i statsbudsjettet 2021 under Helse- og omsorgsdepartementet.</w:t>
      </w:r>
    </w:p>
    <w:p w14:paraId="7CFB484E" w14:textId="77777777" w:rsidR="00E1026F" w:rsidRDefault="00680B9D" w:rsidP="00D4312E">
      <w:pPr>
        <w:pStyle w:val="a-konge-tekst"/>
        <w:rPr>
          <w:rStyle w:val="halvfet0"/>
          <w:sz w:val="21"/>
          <w:szCs w:val="21"/>
        </w:rPr>
      </w:pPr>
      <w:r>
        <w:rPr>
          <w:rStyle w:val="halvfet0"/>
          <w:sz w:val="21"/>
          <w:szCs w:val="21"/>
        </w:rPr>
        <w:t>Vi HARALD,</w:t>
      </w:r>
      <w:r>
        <w:t xml:space="preserve"> Norges Konge,</w:t>
      </w:r>
    </w:p>
    <w:p w14:paraId="4F11DED5" w14:textId="77777777" w:rsidR="00E1026F" w:rsidRDefault="00680B9D" w:rsidP="00D4312E">
      <w:pPr>
        <w:pStyle w:val="a-konge-tit"/>
      </w:pPr>
      <w:r>
        <w:t>stadfester:</w:t>
      </w:r>
    </w:p>
    <w:p w14:paraId="7B9E6D03" w14:textId="77777777" w:rsidR="00E1026F" w:rsidRDefault="00680B9D" w:rsidP="00D4312E">
      <w:r>
        <w:t>Stortinget blir bedt om å gjøre vedtak om endringer i statsbudsjettet 2021 under Helse- og omsorgsdepartementet i samsvar med et vedlagt forslag.</w:t>
      </w:r>
    </w:p>
    <w:p w14:paraId="07C911EA" w14:textId="77777777" w:rsidR="00E1026F" w:rsidRDefault="00680B9D" w:rsidP="00D4312E">
      <w:pPr>
        <w:pStyle w:val="a-vedtak-tit"/>
      </w:pPr>
      <w:r>
        <w:t xml:space="preserve">Forslag </w:t>
      </w:r>
    </w:p>
    <w:p w14:paraId="47C1015E" w14:textId="77777777" w:rsidR="00E1026F" w:rsidRDefault="00680B9D" w:rsidP="00D4312E">
      <w:pPr>
        <w:pStyle w:val="a-vedtak-tit"/>
      </w:pPr>
      <w:r>
        <w:t xml:space="preserve">til vedtak om endringer i statsbudsjettet 2021 under </w:t>
      </w:r>
      <w:r>
        <w:br/>
        <w:t>Helse- og omsorgsdepartementet</w:t>
      </w:r>
    </w:p>
    <w:p w14:paraId="525E584D" w14:textId="77777777" w:rsidR="00E1026F" w:rsidRDefault="00680B9D" w:rsidP="00D4312E">
      <w:pPr>
        <w:pStyle w:val="a-vedtak-del"/>
      </w:pPr>
      <w:r>
        <w:t>I</w:t>
      </w:r>
    </w:p>
    <w:p w14:paraId="086E640F" w14:textId="77777777" w:rsidR="00E1026F" w:rsidRDefault="00680B9D" w:rsidP="00D4312E">
      <w:r>
        <w:t>I statsbudsjettet for 2021 gjøres følgende endring:</w:t>
      </w:r>
    </w:p>
    <w:p w14:paraId="0E013E03" w14:textId="77777777" w:rsidR="00E1026F" w:rsidRDefault="00680B9D" w:rsidP="00D4312E">
      <w:pPr>
        <w:pStyle w:val="a-vedtak-tekst"/>
      </w:pPr>
      <w:r>
        <w:t>Utgifter:</w:t>
      </w:r>
    </w:p>
    <w:p w14:paraId="60B4B328" w14:textId="77777777" w:rsidR="00E1026F" w:rsidRDefault="00680B9D" w:rsidP="00D4312E">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954"/>
        <w:gridCol w:w="1437"/>
      </w:tblGrid>
      <w:tr w:rsidR="00E1026F" w14:paraId="120F3303" w14:textId="77777777" w:rsidTr="00D4312E">
        <w:trPr>
          <w:trHeight w:val="360"/>
        </w:trPr>
        <w:tc>
          <w:tcPr>
            <w:tcW w:w="959" w:type="dxa"/>
            <w:shd w:val="clear" w:color="auto" w:fill="FFFFFF"/>
          </w:tcPr>
          <w:p w14:paraId="0F49FCF8" w14:textId="77777777" w:rsidR="00E1026F" w:rsidRDefault="00680B9D" w:rsidP="00D4312E">
            <w:r>
              <w:t>Kap.</w:t>
            </w:r>
          </w:p>
        </w:tc>
        <w:tc>
          <w:tcPr>
            <w:tcW w:w="850" w:type="dxa"/>
          </w:tcPr>
          <w:p w14:paraId="247A7E1A" w14:textId="77777777" w:rsidR="00E1026F" w:rsidRDefault="00680B9D" w:rsidP="00D4312E">
            <w:r>
              <w:t>Post</w:t>
            </w:r>
          </w:p>
        </w:tc>
        <w:tc>
          <w:tcPr>
            <w:tcW w:w="5954" w:type="dxa"/>
          </w:tcPr>
          <w:p w14:paraId="0A447447" w14:textId="77777777" w:rsidR="00E1026F" w:rsidRDefault="00680B9D" w:rsidP="00D4312E">
            <w:r>
              <w:t>Formål</w:t>
            </w:r>
          </w:p>
        </w:tc>
        <w:tc>
          <w:tcPr>
            <w:tcW w:w="1437" w:type="dxa"/>
          </w:tcPr>
          <w:p w14:paraId="7F2D908B" w14:textId="77777777" w:rsidR="00E1026F" w:rsidRDefault="00680B9D" w:rsidP="00D4312E">
            <w:pPr>
              <w:jc w:val="right"/>
            </w:pPr>
            <w:r>
              <w:t>Kroner</w:t>
            </w:r>
          </w:p>
        </w:tc>
      </w:tr>
      <w:tr w:rsidR="00E1026F" w14:paraId="0718D086" w14:textId="77777777" w:rsidTr="00D4312E">
        <w:trPr>
          <w:trHeight w:val="380"/>
        </w:trPr>
        <w:tc>
          <w:tcPr>
            <w:tcW w:w="959" w:type="dxa"/>
          </w:tcPr>
          <w:p w14:paraId="6C24C025" w14:textId="77777777" w:rsidR="00E1026F" w:rsidRDefault="00680B9D" w:rsidP="00D4312E">
            <w:r>
              <w:t>781</w:t>
            </w:r>
          </w:p>
        </w:tc>
        <w:tc>
          <w:tcPr>
            <w:tcW w:w="850" w:type="dxa"/>
          </w:tcPr>
          <w:p w14:paraId="58EC4546" w14:textId="77777777" w:rsidR="00E1026F" w:rsidRDefault="00E1026F" w:rsidP="00D4312E"/>
        </w:tc>
        <w:tc>
          <w:tcPr>
            <w:tcW w:w="5954" w:type="dxa"/>
          </w:tcPr>
          <w:p w14:paraId="7B2A75C1" w14:textId="77777777" w:rsidR="00E1026F" w:rsidRDefault="00680B9D" w:rsidP="00D4312E">
            <w:r>
              <w:t>Forsøk og utvikling mv.</w:t>
            </w:r>
          </w:p>
        </w:tc>
        <w:tc>
          <w:tcPr>
            <w:tcW w:w="1437" w:type="dxa"/>
          </w:tcPr>
          <w:p w14:paraId="26F45976" w14:textId="77777777" w:rsidR="00E1026F" w:rsidRDefault="00E1026F" w:rsidP="00D4312E">
            <w:pPr>
              <w:jc w:val="right"/>
            </w:pPr>
          </w:p>
        </w:tc>
      </w:tr>
      <w:tr w:rsidR="00E1026F" w14:paraId="11EA220A" w14:textId="77777777" w:rsidTr="00D4312E">
        <w:trPr>
          <w:trHeight w:val="640"/>
        </w:trPr>
        <w:tc>
          <w:tcPr>
            <w:tcW w:w="959" w:type="dxa"/>
          </w:tcPr>
          <w:p w14:paraId="5E045130" w14:textId="77777777" w:rsidR="00E1026F" w:rsidRDefault="00E1026F" w:rsidP="00D4312E"/>
        </w:tc>
        <w:tc>
          <w:tcPr>
            <w:tcW w:w="850" w:type="dxa"/>
          </w:tcPr>
          <w:p w14:paraId="66AB743A" w14:textId="77777777" w:rsidR="00E1026F" w:rsidRDefault="00680B9D" w:rsidP="00D4312E">
            <w:r>
              <w:t>21</w:t>
            </w:r>
          </w:p>
        </w:tc>
        <w:tc>
          <w:tcPr>
            <w:tcW w:w="5954" w:type="dxa"/>
          </w:tcPr>
          <w:p w14:paraId="5A96D472" w14:textId="77777777" w:rsidR="00E1026F" w:rsidRDefault="00680B9D" w:rsidP="00D4312E">
            <w:r>
              <w:t xml:space="preserve">Spesielle driftsutgifter, </w:t>
            </w:r>
            <w:r>
              <w:rPr>
                <w:rStyle w:val="kursiv"/>
                <w:sz w:val="21"/>
                <w:szCs w:val="21"/>
              </w:rPr>
              <w:t>kan overføres, kan nyttes under post 79</w:t>
            </w:r>
            <w:r>
              <w:t xml:space="preserve">, </w:t>
            </w:r>
            <w:r>
              <w:br/>
              <w:t>forhøyes med</w:t>
            </w:r>
            <w:r>
              <w:tab/>
            </w:r>
          </w:p>
        </w:tc>
        <w:tc>
          <w:tcPr>
            <w:tcW w:w="1437" w:type="dxa"/>
          </w:tcPr>
          <w:p w14:paraId="67611186" w14:textId="77777777" w:rsidR="00E1026F" w:rsidRDefault="00680B9D" w:rsidP="00D4312E">
            <w:pPr>
              <w:jc w:val="right"/>
            </w:pPr>
            <w:r>
              <w:t>10 000 000</w:t>
            </w:r>
          </w:p>
        </w:tc>
      </w:tr>
      <w:tr w:rsidR="00E1026F" w14:paraId="7373D7FE" w14:textId="77777777" w:rsidTr="00D4312E">
        <w:trPr>
          <w:trHeight w:val="380"/>
        </w:trPr>
        <w:tc>
          <w:tcPr>
            <w:tcW w:w="959" w:type="dxa"/>
          </w:tcPr>
          <w:p w14:paraId="5E28A3BC" w14:textId="77777777" w:rsidR="00E1026F" w:rsidRDefault="00E1026F" w:rsidP="00D4312E"/>
        </w:tc>
        <w:tc>
          <w:tcPr>
            <w:tcW w:w="850" w:type="dxa"/>
          </w:tcPr>
          <w:p w14:paraId="581E55C9" w14:textId="77777777" w:rsidR="00E1026F" w:rsidRDefault="00E1026F" w:rsidP="00D4312E"/>
        </w:tc>
        <w:tc>
          <w:tcPr>
            <w:tcW w:w="5954" w:type="dxa"/>
          </w:tcPr>
          <w:p w14:paraId="1ECDEED7" w14:textId="77777777" w:rsidR="00E1026F" w:rsidRDefault="00680B9D" w:rsidP="00D4312E">
            <w:r>
              <w:t>fra kroner 54 504 000 til kroner 64 504 000</w:t>
            </w:r>
          </w:p>
        </w:tc>
        <w:tc>
          <w:tcPr>
            <w:tcW w:w="1437" w:type="dxa"/>
          </w:tcPr>
          <w:p w14:paraId="5D507A62" w14:textId="77777777" w:rsidR="00E1026F" w:rsidRDefault="00E1026F" w:rsidP="00D4312E">
            <w:pPr>
              <w:jc w:val="right"/>
            </w:pPr>
          </w:p>
        </w:tc>
      </w:tr>
    </w:tbl>
    <w:p w14:paraId="22763EA1" w14:textId="77777777" w:rsidR="00E1026F" w:rsidRDefault="00680B9D" w:rsidP="00D4312E">
      <w:pPr>
        <w:pStyle w:val="Fullmakttit"/>
        <w:rPr>
          <w:w w:val="100"/>
        </w:rPr>
      </w:pPr>
      <w:r>
        <w:rPr>
          <w:w w:val="100"/>
        </w:rPr>
        <w:lastRenderedPageBreak/>
        <w:t>Fullmakter til å pådra staten forpliktelser utover gitte bevilgninger</w:t>
      </w:r>
    </w:p>
    <w:p w14:paraId="2D4D637B" w14:textId="77777777" w:rsidR="00E1026F" w:rsidRDefault="00680B9D" w:rsidP="00D4312E">
      <w:pPr>
        <w:pStyle w:val="a-vedtak-del"/>
      </w:pPr>
      <w:r>
        <w:t>II</w:t>
      </w:r>
    </w:p>
    <w:p w14:paraId="0CEE39FB" w14:textId="77777777" w:rsidR="00E1026F" w:rsidRDefault="00680B9D" w:rsidP="00D4312E">
      <w:pPr>
        <w:pStyle w:val="a-vedtak-tekst"/>
      </w:pPr>
      <w:r>
        <w:t>Bestillingsfullmakt</w:t>
      </w:r>
    </w:p>
    <w:p w14:paraId="2A3312EC" w14:textId="77777777" w:rsidR="00E1026F" w:rsidRDefault="00680B9D" w:rsidP="00D4312E">
      <w:r>
        <w:t>Stortinget samtykker i at Helse- og omsorgsdepartementet i 2021 kan foreta bestillinger utover gitte bevilgninger, men slik at samlet ramme for nye bestillinger og gammelt ansvar ikke overstiger følgende beløp:</w:t>
      </w:r>
    </w:p>
    <w:p w14:paraId="0469BF2E" w14:textId="77777777" w:rsidR="00E1026F" w:rsidRDefault="00680B9D" w:rsidP="00D4312E">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091"/>
        <w:gridCol w:w="2300"/>
      </w:tblGrid>
      <w:tr w:rsidR="00E1026F" w14:paraId="758DC116" w14:textId="77777777" w:rsidTr="00D4312E">
        <w:trPr>
          <w:trHeight w:val="360"/>
        </w:trPr>
        <w:tc>
          <w:tcPr>
            <w:tcW w:w="959" w:type="dxa"/>
            <w:shd w:val="clear" w:color="auto" w:fill="FFFFFF"/>
          </w:tcPr>
          <w:p w14:paraId="67D7FA36" w14:textId="77777777" w:rsidR="00E1026F" w:rsidRDefault="00680B9D" w:rsidP="00D4312E">
            <w:r>
              <w:t>Kap.</w:t>
            </w:r>
          </w:p>
        </w:tc>
        <w:tc>
          <w:tcPr>
            <w:tcW w:w="850" w:type="dxa"/>
          </w:tcPr>
          <w:p w14:paraId="63A6D3CA" w14:textId="77777777" w:rsidR="00E1026F" w:rsidRDefault="00680B9D" w:rsidP="00D4312E">
            <w:r>
              <w:t>Post</w:t>
            </w:r>
          </w:p>
        </w:tc>
        <w:tc>
          <w:tcPr>
            <w:tcW w:w="5091" w:type="dxa"/>
          </w:tcPr>
          <w:p w14:paraId="1217D4FC" w14:textId="77777777" w:rsidR="00E1026F" w:rsidRDefault="00680B9D" w:rsidP="00D4312E">
            <w:r>
              <w:t>Betegnelse</w:t>
            </w:r>
          </w:p>
        </w:tc>
        <w:tc>
          <w:tcPr>
            <w:tcW w:w="2300" w:type="dxa"/>
          </w:tcPr>
          <w:p w14:paraId="375290E7" w14:textId="77777777" w:rsidR="00E1026F" w:rsidRDefault="00680B9D" w:rsidP="00D4312E">
            <w:pPr>
              <w:jc w:val="right"/>
            </w:pPr>
            <w:r>
              <w:t>Samlet ramme</w:t>
            </w:r>
          </w:p>
        </w:tc>
      </w:tr>
      <w:tr w:rsidR="00E1026F" w14:paraId="2FEB6936" w14:textId="77777777" w:rsidTr="00D4312E">
        <w:trPr>
          <w:trHeight w:val="380"/>
        </w:trPr>
        <w:tc>
          <w:tcPr>
            <w:tcW w:w="959" w:type="dxa"/>
          </w:tcPr>
          <w:p w14:paraId="5A355AA8" w14:textId="77777777" w:rsidR="00E1026F" w:rsidRDefault="00680B9D" w:rsidP="00D4312E">
            <w:r>
              <w:t>710</w:t>
            </w:r>
          </w:p>
        </w:tc>
        <w:tc>
          <w:tcPr>
            <w:tcW w:w="850" w:type="dxa"/>
          </w:tcPr>
          <w:p w14:paraId="4BE3CE00" w14:textId="77777777" w:rsidR="00E1026F" w:rsidRDefault="00E1026F" w:rsidP="00D4312E"/>
        </w:tc>
        <w:tc>
          <w:tcPr>
            <w:tcW w:w="5091" w:type="dxa"/>
          </w:tcPr>
          <w:p w14:paraId="7D62B036" w14:textId="77777777" w:rsidR="00E1026F" w:rsidRDefault="00680B9D" w:rsidP="00D4312E">
            <w:r>
              <w:t>Vaksiner mv.</w:t>
            </w:r>
          </w:p>
        </w:tc>
        <w:tc>
          <w:tcPr>
            <w:tcW w:w="2300" w:type="dxa"/>
          </w:tcPr>
          <w:p w14:paraId="4E0EFC21" w14:textId="77777777" w:rsidR="00E1026F" w:rsidRDefault="00E1026F" w:rsidP="00D4312E">
            <w:pPr>
              <w:jc w:val="right"/>
            </w:pPr>
          </w:p>
        </w:tc>
      </w:tr>
      <w:tr w:rsidR="00E1026F" w14:paraId="1FC70075" w14:textId="77777777" w:rsidTr="00D4312E">
        <w:trPr>
          <w:trHeight w:val="380"/>
        </w:trPr>
        <w:tc>
          <w:tcPr>
            <w:tcW w:w="959" w:type="dxa"/>
          </w:tcPr>
          <w:p w14:paraId="753013AE" w14:textId="77777777" w:rsidR="00E1026F" w:rsidRDefault="00E1026F" w:rsidP="00D4312E"/>
        </w:tc>
        <w:tc>
          <w:tcPr>
            <w:tcW w:w="850" w:type="dxa"/>
          </w:tcPr>
          <w:p w14:paraId="506FFCF6" w14:textId="77777777" w:rsidR="00E1026F" w:rsidRDefault="00680B9D" w:rsidP="00D4312E">
            <w:r>
              <w:t>23</w:t>
            </w:r>
          </w:p>
        </w:tc>
        <w:tc>
          <w:tcPr>
            <w:tcW w:w="5091" w:type="dxa"/>
          </w:tcPr>
          <w:p w14:paraId="734841DB" w14:textId="77777777" w:rsidR="00E1026F" w:rsidRDefault="00680B9D" w:rsidP="00D4312E">
            <w:r>
              <w:t>Vaksiner og vaksinasjon mot covid-19</w:t>
            </w:r>
          </w:p>
        </w:tc>
        <w:tc>
          <w:tcPr>
            <w:tcW w:w="2300" w:type="dxa"/>
          </w:tcPr>
          <w:p w14:paraId="36135C41" w14:textId="77777777" w:rsidR="00E1026F" w:rsidRDefault="00680B9D" w:rsidP="00D4312E">
            <w:pPr>
              <w:jc w:val="right"/>
            </w:pPr>
            <w:r>
              <w:t>3,5 mrd. kroner</w:t>
            </w:r>
          </w:p>
        </w:tc>
      </w:tr>
    </w:tbl>
    <w:p w14:paraId="532E5B53" w14:textId="77777777" w:rsidR="00E1026F" w:rsidRDefault="00E1026F" w:rsidP="00D4312E"/>
    <w:sectPr w:rsidR="00E1026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0C869" w14:textId="77777777" w:rsidR="00E1026F" w:rsidRDefault="00680B9D">
      <w:pPr>
        <w:spacing w:after="0" w:line="240" w:lineRule="auto"/>
      </w:pPr>
      <w:r>
        <w:separator/>
      </w:r>
    </w:p>
  </w:endnote>
  <w:endnote w:type="continuationSeparator" w:id="0">
    <w:p w14:paraId="17FA8323" w14:textId="77777777" w:rsidR="00E1026F" w:rsidRDefault="0068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025A5" w14:textId="77777777" w:rsidR="00E1026F" w:rsidRDefault="00680B9D">
      <w:pPr>
        <w:spacing w:after="0" w:line="240" w:lineRule="auto"/>
      </w:pPr>
      <w:r>
        <w:separator/>
      </w:r>
    </w:p>
  </w:footnote>
  <w:footnote w:type="continuationSeparator" w:id="0">
    <w:p w14:paraId="79169864" w14:textId="77777777" w:rsidR="00E1026F" w:rsidRDefault="00680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6295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AAF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102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40F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1B0F0A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14A3E1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4312E"/>
    <w:rsid w:val="002F3743"/>
    <w:rsid w:val="00680B9D"/>
    <w:rsid w:val="00D4312E"/>
    <w:rsid w:val="00E102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0BDE1D"/>
  <w14:defaultImageDpi w14:val="0"/>
  <w15:docId w15:val="{26A9ED06-F713-4E25-9707-7B080601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4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F3743"/>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F3743"/>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2F3743"/>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2F3743"/>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2F3743"/>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2F3743"/>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2F3743"/>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2F3743"/>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2F3743"/>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F374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F374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F3743"/>
    <w:pPr>
      <w:keepNext/>
      <w:keepLines/>
      <w:spacing w:before="240" w:after="240"/>
    </w:pPr>
  </w:style>
  <w:style w:type="paragraph" w:customStyle="1" w:styleId="a-konge-tit">
    <w:name w:val="a-konge-tit"/>
    <w:basedOn w:val="Normal"/>
    <w:next w:val="Normal"/>
    <w:rsid w:val="002F3743"/>
    <w:pPr>
      <w:keepNext/>
      <w:keepLines/>
      <w:spacing w:before="240"/>
      <w:jc w:val="center"/>
    </w:pPr>
    <w:rPr>
      <w:spacing w:val="30"/>
    </w:rPr>
  </w:style>
  <w:style w:type="paragraph" w:customStyle="1" w:styleId="a-tilraar-dep">
    <w:name w:val="a-tilraar-dep"/>
    <w:basedOn w:val="Normal"/>
    <w:next w:val="Normal"/>
    <w:rsid w:val="002F374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F374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F374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F374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F374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F374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F3743"/>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F3743"/>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F374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F374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F374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F374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F3743"/>
  </w:style>
  <w:style w:type="paragraph" w:customStyle="1" w:styleId="Def">
    <w:name w:val="Def"/>
    <w:basedOn w:val="hengende-innrykk"/>
    <w:rsid w:val="002F3743"/>
    <w:pPr>
      <w:spacing w:line="240" w:lineRule="auto"/>
      <w:ind w:left="0" w:firstLine="0"/>
    </w:pPr>
    <w:rPr>
      <w:rFonts w:ascii="Times" w:eastAsia="Batang" w:hAnsi="Times"/>
      <w:spacing w:val="0"/>
      <w:szCs w:val="20"/>
    </w:rPr>
  </w:style>
  <w:style w:type="paragraph" w:customStyle="1" w:styleId="del-nr">
    <w:name w:val="del-nr"/>
    <w:basedOn w:val="Normal"/>
    <w:qFormat/>
    <w:rsid w:val="002F374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F374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F3743"/>
  </w:style>
  <w:style w:type="paragraph" w:customStyle="1" w:styleId="figur-noter">
    <w:name w:val="figur-noter"/>
    <w:basedOn w:val="Normal"/>
    <w:next w:val="Normal"/>
    <w:rsid w:val="002F374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F374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F3743"/>
    <w:rPr>
      <w:sz w:val="20"/>
    </w:rPr>
  </w:style>
  <w:style w:type="character" w:customStyle="1" w:styleId="FotnotetekstTegn">
    <w:name w:val="Fotnotetekst Tegn"/>
    <w:basedOn w:val="Standardskriftforavsnitt"/>
    <w:link w:val="Fotnotetekst"/>
    <w:rsid w:val="002F374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F3743"/>
    <w:pPr>
      <w:ind w:left="1418" w:hanging="1418"/>
    </w:pPr>
  </w:style>
  <w:style w:type="paragraph" w:customStyle="1" w:styleId="i-budkap-over">
    <w:name w:val="i-budkap-over"/>
    <w:basedOn w:val="Normal"/>
    <w:next w:val="Normal"/>
    <w:rsid w:val="002F3743"/>
    <w:pPr>
      <w:jc w:val="right"/>
    </w:pPr>
    <w:rPr>
      <w:rFonts w:ascii="Times" w:hAnsi="Times"/>
      <w:b/>
      <w:noProof/>
    </w:rPr>
  </w:style>
  <w:style w:type="paragraph" w:customStyle="1" w:styleId="i-dep">
    <w:name w:val="i-dep"/>
    <w:basedOn w:val="Normal"/>
    <w:next w:val="Normal"/>
    <w:rsid w:val="002F374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F374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F3743"/>
    <w:pPr>
      <w:ind w:left="1985" w:hanging="1985"/>
    </w:pPr>
    <w:rPr>
      <w:spacing w:val="0"/>
    </w:rPr>
  </w:style>
  <w:style w:type="paragraph" w:customStyle="1" w:styleId="i-statsrdato">
    <w:name w:val="i-statsr.dato"/>
    <w:basedOn w:val="Normal"/>
    <w:next w:val="Normal"/>
    <w:rsid w:val="002F3743"/>
    <w:pPr>
      <w:spacing w:after="0"/>
      <w:jc w:val="center"/>
    </w:pPr>
    <w:rPr>
      <w:rFonts w:ascii="Times" w:hAnsi="Times"/>
      <w:i/>
      <w:noProof/>
    </w:rPr>
  </w:style>
  <w:style w:type="paragraph" w:customStyle="1" w:styleId="i-termin">
    <w:name w:val="i-termin"/>
    <w:basedOn w:val="Normal"/>
    <w:next w:val="Normal"/>
    <w:rsid w:val="002F3743"/>
    <w:pPr>
      <w:spacing w:before="360"/>
      <w:jc w:val="center"/>
    </w:pPr>
    <w:rPr>
      <w:b/>
      <w:noProof/>
      <w:sz w:val="28"/>
    </w:rPr>
  </w:style>
  <w:style w:type="paragraph" w:customStyle="1" w:styleId="i-tit">
    <w:name w:val="i-tit"/>
    <w:basedOn w:val="Normal"/>
    <w:next w:val="i-statsrdato"/>
    <w:rsid w:val="002F374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F3743"/>
  </w:style>
  <w:style w:type="paragraph" w:customStyle="1" w:styleId="Kilde">
    <w:name w:val="Kilde"/>
    <w:basedOn w:val="Normal"/>
    <w:next w:val="Normal"/>
    <w:rsid w:val="002F374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F374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F374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F374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F374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F3743"/>
    <w:pPr>
      <w:spacing w:after="0"/>
    </w:pPr>
  </w:style>
  <w:style w:type="paragraph" w:customStyle="1" w:styleId="l-tit-endr-avsnitt">
    <w:name w:val="l-tit-endr-avsnitt"/>
    <w:basedOn w:val="l-tit-endr-lovkap"/>
    <w:qFormat/>
    <w:rsid w:val="002F3743"/>
  </w:style>
  <w:style w:type="paragraph" w:customStyle="1" w:styleId="l-tit-endr-ledd">
    <w:name w:val="l-tit-endr-ledd"/>
    <w:basedOn w:val="Normal"/>
    <w:qFormat/>
    <w:rsid w:val="002F3743"/>
    <w:pPr>
      <w:keepNext/>
      <w:spacing w:before="240" w:after="0" w:line="240" w:lineRule="auto"/>
    </w:pPr>
    <w:rPr>
      <w:rFonts w:ascii="Times" w:hAnsi="Times"/>
      <w:noProof/>
      <w:lang w:val="nn-NO"/>
    </w:rPr>
  </w:style>
  <w:style w:type="paragraph" w:customStyle="1" w:styleId="l-tit-endr-lov">
    <w:name w:val="l-tit-endr-lov"/>
    <w:basedOn w:val="Normal"/>
    <w:qFormat/>
    <w:rsid w:val="002F374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F3743"/>
    <w:pPr>
      <w:keepNext/>
      <w:spacing w:before="240" w:after="0" w:line="240" w:lineRule="auto"/>
    </w:pPr>
    <w:rPr>
      <w:rFonts w:ascii="Times" w:hAnsi="Times"/>
      <w:noProof/>
      <w:lang w:val="nn-NO"/>
    </w:rPr>
  </w:style>
  <w:style w:type="paragraph" w:customStyle="1" w:styleId="l-tit-endr-lovkap">
    <w:name w:val="l-tit-endr-lovkap"/>
    <w:basedOn w:val="Normal"/>
    <w:qFormat/>
    <w:rsid w:val="002F3743"/>
    <w:pPr>
      <w:keepNext/>
      <w:spacing w:before="240" w:after="0" w:line="240" w:lineRule="auto"/>
    </w:pPr>
    <w:rPr>
      <w:rFonts w:ascii="Times" w:hAnsi="Times"/>
      <w:noProof/>
      <w:lang w:val="nn-NO"/>
    </w:rPr>
  </w:style>
  <w:style w:type="paragraph" w:customStyle="1" w:styleId="l-tit-endr-punktum">
    <w:name w:val="l-tit-endr-punktum"/>
    <w:basedOn w:val="l-tit-endr-ledd"/>
    <w:qFormat/>
    <w:rsid w:val="002F374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F3743"/>
    <w:pPr>
      <w:spacing w:before="60" w:after="0"/>
      <w:ind w:left="397"/>
    </w:pPr>
    <w:rPr>
      <w:spacing w:val="0"/>
    </w:rPr>
  </w:style>
  <w:style w:type="paragraph" w:customStyle="1" w:styleId="Listeavsnitt2">
    <w:name w:val="Listeavsnitt 2"/>
    <w:basedOn w:val="Normal"/>
    <w:qFormat/>
    <w:rsid w:val="002F3743"/>
    <w:pPr>
      <w:spacing w:before="60" w:after="0"/>
      <w:ind w:left="794"/>
    </w:pPr>
    <w:rPr>
      <w:spacing w:val="0"/>
    </w:rPr>
  </w:style>
  <w:style w:type="paragraph" w:customStyle="1" w:styleId="Listeavsnitt3">
    <w:name w:val="Listeavsnitt 3"/>
    <w:basedOn w:val="Normal"/>
    <w:qFormat/>
    <w:rsid w:val="002F3743"/>
    <w:pPr>
      <w:spacing w:before="60" w:after="0"/>
      <w:ind w:left="1191"/>
    </w:pPr>
    <w:rPr>
      <w:spacing w:val="0"/>
    </w:rPr>
  </w:style>
  <w:style w:type="paragraph" w:customStyle="1" w:styleId="Listeavsnitt4">
    <w:name w:val="Listeavsnitt 4"/>
    <w:basedOn w:val="Normal"/>
    <w:qFormat/>
    <w:rsid w:val="002F3743"/>
    <w:pPr>
      <w:spacing w:before="60" w:after="0"/>
      <w:ind w:left="1588"/>
    </w:pPr>
    <w:rPr>
      <w:spacing w:val="0"/>
    </w:rPr>
  </w:style>
  <w:style w:type="paragraph" w:customStyle="1" w:styleId="Listeavsnitt5">
    <w:name w:val="Listeavsnitt 5"/>
    <w:basedOn w:val="Normal"/>
    <w:qFormat/>
    <w:rsid w:val="002F374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F374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F374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F374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F3743"/>
    <w:pPr>
      <w:keepNext/>
      <w:keepLines/>
      <w:spacing w:before="360"/>
    </w:pPr>
    <w:rPr>
      <w:rFonts w:ascii="Arial" w:hAnsi="Arial"/>
      <w:b/>
      <w:sz w:val="28"/>
    </w:rPr>
  </w:style>
  <w:style w:type="character" w:customStyle="1" w:styleId="UndertittelTegn">
    <w:name w:val="Undertittel Tegn"/>
    <w:basedOn w:val="Standardskriftforavsnitt"/>
    <w:link w:val="Undertittel"/>
    <w:rsid w:val="002F374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F374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F374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F374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F374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F374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F374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F374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F374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F374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F3743"/>
    <w:pPr>
      <w:numPr>
        <w:numId w:val="0"/>
      </w:numPr>
    </w:pPr>
    <w:rPr>
      <w:b w:val="0"/>
      <w:i/>
    </w:rPr>
  </w:style>
  <w:style w:type="paragraph" w:customStyle="1" w:styleId="Undervedl-tittel">
    <w:name w:val="Undervedl-tittel"/>
    <w:basedOn w:val="Normal"/>
    <w:next w:val="Normal"/>
    <w:rsid w:val="002F374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F3743"/>
    <w:pPr>
      <w:numPr>
        <w:numId w:val="0"/>
      </w:numPr>
      <w:outlineLvl w:val="9"/>
    </w:pPr>
  </w:style>
  <w:style w:type="paragraph" w:customStyle="1" w:styleId="v-Overskrift2">
    <w:name w:val="v-Overskrift 2"/>
    <w:basedOn w:val="Overskrift2"/>
    <w:next w:val="Normal"/>
    <w:rsid w:val="002F374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F374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F3743"/>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F374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F374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F3743"/>
    <w:pPr>
      <w:keepNext/>
      <w:keepLines/>
      <w:spacing w:before="720"/>
      <w:jc w:val="center"/>
    </w:pPr>
    <w:rPr>
      <w:rFonts w:ascii="Times" w:hAnsi="Times"/>
      <w:b/>
      <w:noProof/>
      <w:sz w:val="56"/>
    </w:rPr>
  </w:style>
  <w:style w:type="paragraph" w:customStyle="1" w:styleId="i-sesjon">
    <w:name w:val="i-sesjon"/>
    <w:basedOn w:val="Normal"/>
    <w:next w:val="Normal"/>
    <w:rsid w:val="002F3743"/>
    <w:pPr>
      <w:jc w:val="center"/>
    </w:pPr>
    <w:rPr>
      <w:rFonts w:ascii="Times" w:hAnsi="Times"/>
      <w:b/>
      <w:noProof/>
      <w:sz w:val="28"/>
    </w:rPr>
  </w:style>
  <w:style w:type="paragraph" w:customStyle="1" w:styleId="i-mtit">
    <w:name w:val="i-mtit"/>
    <w:basedOn w:val="Normal"/>
    <w:next w:val="Normal"/>
    <w:rsid w:val="002F374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F3743"/>
    <w:rPr>
      <w:rFonts w:ascii="Arial" w:eastAsia="Times New Roman" w:hAnsi="Arial"/>
      <w:b/>
      <w:spacing w:val="4"/>
      <w:sz w:val="28"/>
    </w:rPr>
  </w:style>
  <w:style w:type="character" w:customStyle="1" w:styleId="Overskrift3Tegn">
    <w:name w:val="Overskrift 3 Tegn"/>
    <w:basedOn w:val="Standardskriftforavsnitt"/>
    <w:link w:val="Overskrift3"/>
    <w:rsid w:val="002F3743"/>
    <w:rPr>
      <w:rFonts w:ascii="Arial" w:eastAsia="Times New Roman" w:hAnsi="Arial"/>
      <w:b/>
      <w:sz w:val="24"/>
    </w:rPr>
  </w:style>
  <w:style w:type="character" w:customStyle="1" w:styleId="Overskrift4Tegn">
    <w:name w:val="Overskrift 4 Tegn"/>
    <w:basedOn w:val="Standardskriftforavsnitt"/>
    <w:link w:val="Overskrift4"/>
    <w:rsid w:val="002F3743"/>
    <w:rPr>
      <w:rFonts w:ascii="Arial" w:eastAsia="Times New Roman" w:hAnsi="Arial"/>
      <w:i/>
      <w:spacing w:val="4"/>
      <w:sz w:val="24"/>
    </w:rPr>
  </w:style>
  <w:style w:type="character" w:customStyle="1" w:styleId="Overskrift5Tegn">
    <w:name w:val="Overskrift 5 Tegn"/>
    <w:basedOn w:val="Standardskriftforavsnitt"/>
    <w:link w:val="Overskrift5"/>
    <w:rsid w:val="002F3743"/>
    <w:rPr>
      <w:rFonts w:ascii="Arial" w:eastAsia="Times New Roman" w:hAnsi="Arial"/>
      <w:i/>
      <w:sz w:val="24"/>
    </w:rPr>
  </w:style>
  <w:style w:type="paragraph" w:styleId="Liste">
    <w:name w:val="List"/>
    <w:basedOn w:val="Normal"/>
    <w:rsid w:val="002F3743"/>
    <w:pPr>
      <w:numPr>
        <w:numId w:val="14"/>
      </w:numPr>
      <w:spacing w:line="240" w:lineRule="auto"/>
      <w:contextualSpacing/>
    </w:pPr>
  </w:style>
  <w:style w:type="paragraph" w:styleId="Liste2">
    <w:name w:val="List 2"/>
    <w:basedOn w:val="Normal"/>
    <w:rsid w:val="002F3743"/>
    <w:pPr>
      <w:numPr>
        <w:ilvl w:val="1"/>
        <w:numId w:val="14"/>
      </w:numPr>
      <w:spacing w:after="0"/>
    </w:pPr>
  </w:style>
  <w:style w:type="paragraph" w:styleId="Liste3">
    <w:name w:val="List 3"/>
    <w:basedOn w:val="Normal"/>
    <w:rsid w:val="002F3743"/>
    <w:pPr>
      <w:numPr>
        <w:ilvl w:val="2"/>
        <w:numId w:val="14"/>
      </w:numPr>
      <w:spacing w:after="0"/>
    </w:pPr>
    <w:rPr>
      <w:spacing w:val="0"/>
    </w:rPr>
  </w:style>
  <w:style w:type="paragraph" w:styleId="Liste4">
    <w:name w:val="List 4"/>
    <w:basedOn w:val="Normal"/>
    <w:rsid w:val="002F3743"/>
    <w:pPr>
      <w:numPr>
        <w:ilvl w:val="3"/>
        <w:numId w:val="14"/>
      </w:numPr>
      <w:spacing w:after="0"/>
    </w:pPr>
    <w:rPr>
      <w:spacing w:val="0"/>
    </w:rPr>
  </w:style>
  <w:style w:type="paragraph" w:styleId="Liste5">
    <w:name w:val="List 5"/>
    <w:basedOn w:val="Normal"/>
    <w:rsid w:val="002F3743"/>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F3743"/>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F3743"/>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F3743"/>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F3743"/>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F3743"/>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2F3743"/>
    <w:pPr>
      <w:numPr>
        <w:numId w:val="22"/>
      </w:numPr>
      <w:tabs>
        <w:tab w:val="left" w:pos="397"/>
      </w:tabs>
      <w:ind w:left="397" w:hanging="397"/>
    </w:pPr>
  </w:style>
  <w:style w:type="paragraph" w:customStyle="1" w:styleId="Listebombe2">
    <w:name w:val="Liste bombe 2"/>
    <w:basedOn w:val="Liste2"/>
    <w:qFormat/>
    <w:rsid w:val="002F3743"/>
    <w:pPr>
      <w:numPr>
        <w:ilvl w:val="0"/>
        <w:numId w:val="23"/>
      </w:numPr>
      <w:ind w:left="794" w:hanging="397"/>
    </w:pPr>
  </w:style>
  <w:style w:type="paragraph" w:customStyle="1" w:styleId="Listebombe3">
    <w:name w:val="Liste bombe 3"/>
    <w:basedOn w:val="Liste3"/>
    <w:qFormat/>
    <w:rsid w:val="002F3743"/>
    <w:pPr>
      <w:numPr>
        <w:ilvl w:val="0"/>
        <w:numId w:val="24"/>
      </w:numPr>
      <w:ind w:left="1191" w:hanging="397"/>
    </w:pPr>
  </w:style>
  <w:style w:type="paragraph" w:customStyle="1" w:styleId="Listebombe4">
    <w:name w:val="Liste bombe 4"/>
    <w:basedOn w:val="Liste4"/>
    <w:qFormat/>
    <w:rsid w:val="002F3743"/>
    <w:pPr>
      <w:numPr>
        <w:ilvl w:val="0"/>
        <w:numId w:val="25"/>
      </w:numPr>
      <w:ind w:left="1588" w:hanging="397"/>
    </w:pPr>
  </w:style>
  <w:style w:type="paragraph" w:customStyle="1" w:styleId="Listebombe5">
    <w:name w:val="Liste bombe 5"/>
    <w:basedOn w:val="Liste5"/>
    <w:qFormat/>
    <w:rsid w:val="002F3743"/>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F3743"/>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F3743"/>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F3743"/>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F3743"/>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F3743"/>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F3743"/>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F3743"/>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F3743"/>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F3743"/>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F3743"/>
    <w:pPr>
      <w:numPr>
        <w:ilvl w:val="4"/>
        <w:numId w:val="21"/>
      </w:numPr>
      <w:spacing w:after="0"/>
    </w:pPr>
  </w:style>
  <w:style w:type="paragraph" w:customStyle="1" w:styleId="opplisting">
    <w:name w:val="opplisting"/>
    <w:basedOn w:val="Normal"/>
    <w:rsid w:val="002F3743"/>
    <w:pPr>
      <w:spacing w:after="0"/>
    </w:pPr>
    <w:rPr>
      <w:rFonts w:ascii="Times" w:hAnsi="Times" w:cs="Times New Roman"/>
      <w:spacing w:val="0"/>
    </w:rPr>
  </w:style>
  <w:style w:type="paragraph" w:customStyle="1" w:styleId="opplisting2">
    <w:name w:val="opplisting 2"/>
    <w:basedOn w:val="Normal"/>
    <w:qFormat/>
    <w:rsid w:val="002F3743"/>
    <w:pPr>
      <w:spacing w:after="0"/>
      <w:ind w:left="397"/>
    </w:pPr>
    <w:rPr>
      <w:spacing w:val="0"/>
      <w:lang w:val="en-US"/>
    </w:rPr>
  </w:style>
  <w:style w:type="paragraph" w:customStyle="1" w:styleId="opplisting3">
    <w:name w:val="opplisting 3"/>
    <w:basedOn w:val="Normal"/>
    <w:qFormat/>
    <w:rsid w:val="002F3743"/>
    <w:pPr>
      <w:spacing w:after="0"/>
      <w:ind w:left="794"/>
    </w:pPr>
    <w:rPr>
      <w:spacing w:val="0"/>
    </w:rPr>
  </w:style>
  <w:style w:type="paragraph" w:customStyle="1" w:styleId="opplisting4">
    <w:name w:val="opplisting 4"/>
    <w:basedOn w:val="Normal"/>
    <w:qFormat/>
    <w:rsid w:val="002F3743"/>
    <w:pPr>
      <w:spacing w:after="0"/>
      <w:ind w:left="1191"/>
    </w:pPr>
    <w:rPr>
      <w:spacing w:val="0"/>
    </w:rPr>
  </w:style>
  <w:style w:type="paragraph" w:customStyle="1" w:styleId="opplisting5">
    <w:name w:val="opplisting 5"/>
    <w:basedOn w:val="Normal"/>
    <w:qFormat/>
    <w:rsid w:val="002F3743"/>
    <w:pPr>
      <w:spacing w:after="0"/>
      <w:ind w:left="1588"/>
    </w:pPr>
    <w:rPr>
      <w:spacing w:val="0"/>
    </w:rPr>
  </w:style>
  <w:style w:type="paragraph" w:customStyle="1" w:styleId="friliste">
    <w:name w:val="friliste"/>
    <w:basedOn w:val="Normal"/>
    <w:qFormat/>
    <w:rsid w:val="002F3743"/>
    <w:pPr>
      <w:tabs>
        <w:tab w:val="left" w:pos="397"/>
      </w:tabs>
      <w:spacing w:after="0"/>
      <w:ind w:left="397" w:hanging="397"/>
    </w:pPr>
    <w:rPr>
      <w:spacing w:val="0"/>
    </w:rPr>
  </w:style>
  <w:style w:type="paragraph" w:customStyle="1" w:styleId="friliste2">
    <w:name w:val="friliste 2"/>
    <w:basedOn w:val="Normal"/>
    <w:qFormat/>
    <w:rsid w:val="002F3743"/>
    <w:pPr>
      <w:tabs>
        <w:tab w:val="left" w:pos="794"/>
      </w:tabs>
      <w:spacing w:after="0"/>
      <w:ind w:left="794" w:hanging="397"/>
    </w:pPr>
    <w:rPr>
      <w:spacing w:val="0"/>
    </w:rPr>
  </w:style>
  <w:style w:type="paragraph" w:customStyle="1" w:styleId="friliste3">
    <w:name w:val="friliste 3"/>
    <w:basedOn w:val="Normal"/>
    <w:qFormat/>
    <w:rsid w:val="002F3743"/>
    <w:pPr>
      <w:tabs>
        <w:tab w:val="left" w:pos="1191"/>
      </w:tabs>
      <w:spacing w:after="0"/>
      <w:ind w:left="1191" w:hanging="397"/>
    </w:pPr>
    <w:rPr>
      <w:spacing w:val="0"/>
    </w:rPr>
  </w:style>
  <w:style w:type="paragraph" w:customStyle="1" w:styleId="friliste4">
    <w:name w:val="friliste 4"/>
    <w:basedOn w:val="Normal"/>
    <w:qFormat/>
    <w:rsid w:val="002F3743"/>
    <w:pPr>
      <w:tabs>
        <w:tab w:val="left" w:pos="1588"/>
      </w:tabs>
      <w:spacing w:after="0"/>
      <w:ind w:left="1588" w:hanging="397"/>
    </w:pPr>
    <w:rPr>
      <w:spacing w:val="0"/>
    </w:rPr>
  </w:style>
  <w:style w:type="paragraph" w:customStyle="1" w:styleId="friliste5">
    <w:name w:val="friliste 5"/>
    <w:basedOn w:val="Normal"/>
    <w:qFormat/>
    <w:rsid w:val="002F374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F3743"/>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F3743"/>
    <w:pPr>
      <w:numPr>
        <w:numId w:val="20"/>
      </w:numPr>
    </w:pPr>
  </w:style>
  <w:style w:type="paragraph" w:customStyle="1" w:styleId="avsnitt-undertittel">
    <w:name w:val="avsnitt-undertittel"/>
    <w:basedOn w:val="Normal"/>
    <w:next w:val="Normal"/>
    <w:rsid w:val="002F374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F3743"/>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F3743"/>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F3743"/>
    <w:pPr>
      <w:numPr>
        <w:numId w:val="20"/>
      </w:numPr>
    </w:pPr>
  </w:style>
  <w:style w:type="paragraph" w:customStyle="1" w:styleId="avsnitt-under-undertittel">
    <w:name w:val="avsnitt-under-undertittel"/>
    <w:basedOn w:val="Normal"/>
    <w:next w:val="Normal"/>
    <w:rsid w:val="002F3743"/>
    <w:pPr>
      <w:keepNext/>
      <w:keepLines/>
      <w:spacing w:before="360" w:line="240" w:lineRule="auto"/>
    </w:pPr>
    <w:rPr>
      <w:rFonts w:eastAsia="Batang"/>
      <w:i/>
      <w:spacing w:val="0"/>
      <w:szCs w:val="20"/>
    </w:rPr>
  </w:style>
  <w:style w:type="paragraph" w:customStyle="1" w:styleId="blokksit">
    <w:name w:val="blokksit"/>
    <w:basedOn w:val="Normal"/>
    <w:qFormat/>
    <w:rsid w:val="002F374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F3743"/>
    <w:pPr>
      <w:spacing w:before="180" w:after="0"/>
    </w:pPr>
    <w:rPr>
      <w:rFonts w:ascii="Times" w:hAnsi="Times"/>
      <w:i/>
    </w:rPr>
  </w:style>
  <w:style w:type="paragraph" w:customStyle="1" w:styleId="l-ledd">
    <w:name w:val="l-ledd"/>
    <w:basedOn w:val="Normal"/>
    <w:qFormat/>
    <w:rsid w:val="002F3743"/>
    <w:pPr>
      <w:spacing w:after="0"/>
      <w:ind w:firstLine="397"/>
    </w:pPr>
    <w:rPr>
      <w:rFonts w:ascii="Times" w:hAnsi="Times"/>
    </w:rPr>
  </w:style>
  <w:style w:type="paragraph" w:customStyle="1" w:styleId="l-tit-endr-paragraf">
    <w:name w:val="l-tit-endr-paragraf"/>
    <w:basedOn w:val="Normal"/>
    <w:qFormat/>
    <w:rsid w:val="002F374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F3743"/>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2F3743"/>
    <w:rPr>
      <w:rFonts w:ascii="Times New Roman" w:eastAsia="Times New Roman" w:hAnsi="Times New Roman"/>
      <w:spacing w:val="4"/>
      <w:sz w:val="20"/>
    </w:rPr>
  </w:style>
  <w:style w:type="character" w:customStyle="1" w:styleId="DatoTegn">
    <w:name w:val="Dato Tegn"/>
    <w:basedOn w:val="Standardskriftforavsnitt"/>
    <w:link w:val="Dato0"/>
    <w:rsid w:val="002F3743"/>
    <w:rPr>
      <w:rFonts w:ascii="Times New Roman" w:eastAsia="Times New Roman" w:hAnsi="Times New Roman"/>
      <w:spacing w:val="4"/>
      <w:sz w:val="24"/>
    </w:rPr>
  </w:style>
  <w:style w:type="character" w:styleId="Fotnotereferanse">
    <w:name w:val="footnote reference"/>
    <w:basedOn w:val="Standardskriftforavsnitt"/>
    <w:rsid w:val="002F3743"/>
    <w:rPr>
      <w:vertAlign w:val="superscript"/>
    </w:rPr>
  </w:style>
  <w:style w:type="character" w:customStyle="1" w:styleId="gjennomstreket">
    <w:name w:val="gjennomstreket"/>
    <w:uiPriority w:val="1"/>
    <w:rsid w:val="002F3743"/>
    <w:rPr>
      <w:strike/>
      <w:dstrike w:val="0"/>
    </w:rPr>
  </w:style>
  <w:style w:type="character" w:customStyle="1" w:styleId="halvfet0">
    <w:name w:val="halvfet"/>
    <w:basedOn w:val="Standardskriftforavsnitt"/>
    <w:rsid w:val="002F3743"/>
    <w:rPr>
      <w:b/>
    </w:rPr>
  </w:style>
  <w:style w:type="character" w:styleId="Hyperkobling">
    <w:name w:val="Hyperlink"/>
    <w:basedOn w:val="Standardskriftforavsnitt"/>
    <w:uiPriority w:val="99"/>
    <w:unhideWhenUsed/>
    <w:rsid w:val="002F3743"/>
    <w:rPr>
      <w:color w:val="0563C1" w:themeColor="hyperlink"/>
      <w:u w:val="single"/>
    </w:rPr>
  </w:style>
  <w:style w:type="character" w:customStyle="1" w:styleId="kursiv">
    <w:name w:val="kursiv"/>
    <w:basedOn w:val="Standardskriftforavsnitt"/>
    <w:rsid w:val="002F3743"/>
    <w:rPr>
      <w:i/>
    </w:rPr>
  </w:style>
  <w:style w:type="character" w:customStyle="1" w:styleId="l-endring">
    <w:name w:val="l-endring"/>
    <w:basedOn w:val="Standardskriftforavsnitt"/>
    <w:rsid w:val="002F374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F3743"/>
  </w:style>
  <w:style w:type="character" w:styleId="Plassholdertekst">
    <w:name w:val="Placeholder Text"/>
    <w:basedOn w:val="Standardskriftforavsnitt"/>
    <w:uiPriority w:val="99"/>
    <w:rsid w:val="002F3743"/>
    <w:rPr>
      <w:color w:val="808080"/>
    </w:rPr>
  </w:style>
  <w:style w:type="character" w:customStyle="1" w:styleId="regular">
    <w:name w:val="regular"/>
    <w:basedOn w:val="Standardskriftforavsnitt"/>
    <w:uiPriority w:val="1"/>
    <w:qFormat/>
    <w:rsid w:val="002F374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F3743"/>
    <w:rPr>
      <w:vertAlign w:val="superscript"/>
    </w:rPr>
  </w:style>
  <w:style w:type="character" w:customStyle="1" w:styleId="skrift-senket">
    <w:name w:val="skrift-senket"/>
    <w:basedOn w:val="Standardskriftforavsnitt"/>
    <w:rsid w:val="002F3743"/>
    <w:rPr>
      <w:vertAlign w:val="subscript"/>
    </w:rPr>
  </w:style>
  <w:style w:type="character" w:customStyle="1" w:styleId="SluttnotetekstTegn">
    <w:name w:val="Sluttnotetekst Tegn"/>
    <w:basedOn w:val="Standardskriftforavsnitt"/>
    <w:link w:val="Sluttnotetekst"/>
    <w:uiPriority w:val="99"/>
    <w:semiHidden/>
    <w:rsid w:val="002F3743"/>
    <w:rPr>
      <w:rFonts w:ascii="Times New Roman" w:eastAsia="Times New Roman" w:hAnsi="Times New Roman"/>
      <w:spacing w:val="4"/>
      <w:sz w:val="20"/>
      <w:szCs w:val="20"/>
    </w:rPr>
  </w:style>
  <w:style w:type="character" w:customStyle="1" w:styleId="sperret0">
    <w:name w:val="sperret"/>
    <w:basedOn w:val="Standardskriftforavsnitt"/>
    <w:rsid w:val="002F3743"/>
    <w:rPr>
      <w:spacing w:val="30"/>
    </w:rPr>
  </w:style>
  <w:style w:type="character" w:customStyle="1" w:styleId="SterktsitatTegn">
    <w:name w:val="Sterkt sitat Tegn"/>
    <w:basedOn w:val="Standardskriftforavsnitt"/>
    <w:link w:val="Sterktsitat"/>
    <w:uiPriority w:val="30"/>
    <w:rsid w:val="002F374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2F3743"/>
    <w:rPr>
      <w:color w:val="0000FF"/>
    </w:rPr>
  </w:style>
  <w:style w:type="character" w:customStyle="1" w:styleId="stikkord0">
    <w:name w:val="stikkord"/>
    <w:uiPriority w:val="99"/>
  </w:style>
  <w:style w:type="character" w:styleId="Sterk">
    <w:name w:val="Strong"/>
    <w:basedOn w:val="Standardskriftforavsnitt"/>
    <w:uiPriority w:val="22"/>
    <w:qFormat/>
    <w:rsid w:val="002F3743"/>
    <w:rPr>
      <w:b/>
      <w:bCs/>
    </w:rPr>
  </w:style>
  <w:style w:type="character" w:customStyle="1" w:styleId="TopptekstTegn">
    <w:name w:val="Topptekst Tegn"/>
    <w:basedOn w:val="Standardskriftforavsnitt"/>
    <w:link w:val="Topptekst"/>
    <w:rsid w:val="002F374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2F3743"/>
    <w:rPr>
      <w:rFonts w:ascii="Times New Roman" w:eastAsia="Times New Roman" w:hAnsi="Times New Roman"/>
      <w:spacing w:val="4"/>
      <w:sz w:val="24"/>
    </w:rPr>
  </w:style>
  <w:style w:type="paragraph" w:styleId="Topptekst">
    <w:name w:val="header"/>
    <w:basedOn w:val="Normal"/>
    <w:link w:val="TopptekstTegn"/>
    <w:rsid w:val="002F374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4312E"/>
    <w:rPr>
      <w:rFonts w:ascii="UniCentury Old Style" w:hAnsi="UniCentury Old Style" w:cs="UniCentury Old Style"/>
      <w:color w:val="000000"/>
      <w:w w:val="0"/>
      <w:sz w:val="20"/>
      <w:szCs w:val="20"/>
    </w:rPr>
  </w:style>
  <w:style w:type="paragraph" w:styleId="Bunntekst">
    <w:name w:val="footer"/>
    <w:basedOn w:val="Normal"/>
    <w:link w:val="BunntekstTegn"/>
    <w:rsid w:val="002F3743"/>
    <w:pPr>
      <w:tabs>
        <w:tab w:val="center" w:pos="4153"/>
        <w:tab w:val="right" w:pos="8306"/>
      </w:tabs>
    </w:pPr>
    <w:rPr>
      <w:sz w:val="20"/>
    </w:rPr>
  </w:style>
  <w:style w:type="character" w:customStyle="1" w:styleId="BunntekstTegn1">
    <w:name w:val="Bunntekst Tegn1"/>
    <w:basedOn w:val="Standardskriftforavsnitt"/>
    <w:uiPriority w:val="99"/>
    <w:semiHidden/>
    <w:rsid w:val="00D4312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2F3743"/>
    <w:rPr>
      <w:rFonts w:ascii="Arial" w:eastAsia="Times New Roman" w:hAnsi="Arial"/>
      <w:i/>
      <w:spacing w:val="4"/>
    </w:rPr>
  </w:style>
  <w:style w:type="character" w:customStyle="1" w:styleId="Overskrift7Tegn">
    <w:name w:val="Overskrift 7 Tegn"/>
    <w:basedOn w:val="Standardskriftforavsnitt"/>
    <w:link w:val="Overskrift7"/>
    <w:rsid w:val="002F3743"/>
    <w:rPr>
      <w:rFonts w:ascii="Arial" w:eastAsia="Times New Roman" w:hAnsi="Arial"/>
      <w:spacing w:val="4"/>
      <w:sz w:val="24"/>
    </w:rPr>
  </w:style>
  <w:style w:type="character" w:customStyle="1" w:styleId="Overskrift8Tegn">
    <w:name w:val="Overskrift 8 Tegn"/>
    <w:basedOn w:val="Standardskriftforavsnitt"/>
    <w:link w:val="Overskrift8"/>
    <w:rsid w:val="002F3743"/>
    <w:rPr>
      <w:rFonts w:ascii="Arial" w:eastAsia="Times New Roman" w:hAnsi="Arial"/>
      <w:i/>
      <w:spacing w:val="4"/>
      <w:sz w:val="24"/>
    </w:rPr>
  </w:style>
  <w:style w:type="character" w:customStyle="1" w:styleId="Overskrift9Tegn">
    <w:name w:val="Overskrift 9 Tegn"/>
    <w:basedOn w:val="Standardskriftforavsnitt"/>
    <w:link w:val="Overskrift9"/>
    <w:rsid w:val="002F3743"/>
    <w:rPr>
      <w:rFonts w:ascii="Arial" w:eastAsia="Times New Roman" w:hAnsi="Arial"/>
      <w:i/>
      <w:spacing w:val="4"/>
      <w:sz w:val="18"/>
    </w:rPr>
  </w:style>
  <w:style w:type="table" w:customStyle="1" w:styleId="Tabell-VM">
    <w:name w:val="Tabell-VM"/>
    <w:basedOn w:val="Tabelltemaer"/>
    <w:uiPriority w:val="99"/>
    <w:qFormat/>
    <w:rsid w:val="002F374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2F374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F374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2F374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F374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2F3743"/>
    <w:pPr>
      <w:tabs>
        <w:tab w:val="right" w:leader="dot" w:pos="8306"/>
      </w:tabs>
    </w:pPr>
    <w:rPr>
      <w:spacing w:val="0"/>
    </w:rPr>
  </w:style>
  <w:style w:type="paragraph" w:styleId="INNH2">
    <w:name w:val="toc 2"/>
    <w:basedOn w:val="Normal"/>
    <w:next w:val="Normal"/>
    <w:rsid w:val="002F3743"/>
    <w:pPr>
      <w:tabs>
        <w:tab w:val="right" w:leader="dot" w:pos="8306"/>
      </w:tabs>
      <w:ind w:left="200"/>
    </w:pPr>
    <w:rPr>
      <w:spacing w:val="0"/>
    </w:rPr>
  </w:style>
  <w:style w:type="paragraph" w:styleId="INNH3">
    <w:name w:val="toc 3"/>
    <w:basedOn w:val="Normal"/>
    <w:next w:val="Normal"/>
    <w:rsid w:val="002F3743"/>
    <w:pPr>
      <w:tabs>
        <w:tab w:val="right" w:leader="dot" w:pos="8306"/>
      </w:tabs>
      <w:ind w:left="400"/>
    </w:pPr>
    <w:rPr>
      <w:spacing w:val="0"/>
    </w:rPr>
  </w:style>
  <w:style w:type="paragraph" w:styleId="INNH4">
    <w:name w:val="toc 4"/>
    <w:basedOn w:val="Normal"/>
    <w:next w:val="Normal"/>
    <w:rsid w:val="002F3743"/>
    <w:pPr>
      <w:tabs>
        <w:tab w:val="right" w:leader="dot" w:pos="8306"/>
      </w:tabs>
      <w:ind w:left="600"/>
    </w:pPr>
    <w:rPr>
      <w:spacing w:val="0"/>
    </w:rPr>
  </w:style>
  <w:style w:type="paragraph" w:styleId="INNH5">
    <w:name w:val="toc 5"/>
    <w:basedOn w:val="Normal"/>
    <w:next w:val="Normal"/>
    <w:rsid w:val="002F3743"/>
    <w:pPr>
      <w:tabs>
        <w:tab w:val="right" w:leader="dot" w:pos="8306"/>
      </w:tabs>
      <w:ind w:left="800"/>
    </w:pPr>
    <w:rPr>
      <w:spacing w:val="0"/>
    </w:rPr>
  </w:style>
  <w:style w:type="character" w:styleId="Merknadsreferanse">
    <w:name w:val="annotation reference"/>
    <w:basedOn w:val="Standardskriftforavsnitt"/>
    <w:rsid w:val="002F3743"/>
    <w:rPr>
      <w:sz w:val="16"/>
    </w:rPr>
  </w:style>
  <w:style w:type="paragraph" w:styleId="Merknadstekst">
    <w:name w:val="annotation text"/>
    <w:basedOn w:val="Normal"/>
    <w:link w:val="MerknadstekstTegn"/>
    <w:rsid w:val="002F3743"/>
    <w:rPr>
      <w:spacing w:val="0"/>
      <w:sz w:val="20"/>
    </w:rPr>
  </w:style>
  <w:style w:type="character" w:customStyle="1" w:styleId="MerknadstekstTegn">
    <w:name w:val="Merknadstekst Tegn"/>
    <w:basedOn w:val="Standardskriftforavsnitt"/>
    <w:link w:val="Merknadstekst"/>
    <w:rsid w:val="002F3743"/>
    <w:rPr>
      <w:rFonts w:ascii="Times New Roman" w:eastAsia="Times New Roman" w:hAnsi="Times New Roman"/>
      <w:sz w:val="20"/>
    </w:rPr>
  </w:style>
  <w:style w:type="paragraph" w:styleId="Punktliste">
    <w:name w:val="List Bullet"/>
    <w:basedOn w:val="Normal"/>
    <w:rsid w:val="002F3743"/>
    <w:pPr>
      <w:spacing w:after="0"/>
      <w:ind w:left="284" w:hanging="284"/>
    </w:pPr>
  </w:style>
  <w:style w:type="paragraph" w:styleId="Punktliste2">
    <w:name w:val="List Bullet 2"/>
    <w:basedOn w:val="Normal"/>
    <w:rsid w:val="002F3743"/>
    <w:pPr>
      <w:spacing w:after="0"/>
      <w:ind w:left="568" w:hanging="284"/>
    </w:pPr>
  </w:style>
  <w:style w:type="paragraph" w:styleId="Punktliste3">
    <w:name w:val="List Bullet 3"/>
    <w:basedOn w:val="Normal"/>
    <w:rsid w:val="002F3743"/>
    <w:pPr>
      <w:spacing w:after="0"/>
      <w:ind w:left="851" w:hanging="284"/>
    </w:pPr>
  </w:style>
  <w:style w:type="paragraph" w:styleId="Punktliste4">
    <w:name w:val="List Bullet 4"/>
    <w:basedOn w:val="Normal"/>
    <w:rsid w:val="002F3743"/>
    <w:pPr>
      <w:spacing w:after="0"/>
      <w:ind w:left="1135" w:hanging="284"/>
    </w:pPr>
    <w:rPr>
      <w:spacing w:val="0"/>
    </w:rPr>
  </w:style>
  <w:style w:type="paragraph" w:styleId="Punktliste5">
    <w:name w:val="List Bullet 5"/>
    <w:basedOn w:val="Normal"/>
    <w:rsid w:val="002F3743"/>
    <w:pPr>
      <w:spacing w:after="0"/>
      <w:ind w:left="1418" w:hanging="284"/>
    </w:pPr>
    <w:rPr>
      <w:spacing w:val="0"/>
    </w:rPr>
  </w:style>
  <w:style w:type="table" w:customStyle="1" w:styleId="StandardTabell">
    <w:name w:val="StandardTabell"/>
    <w:basedOn w:val="Vanligtabell"/>
    <w:uiPriority w:val="99"/>
    <w:qFormat/>
    <w:rsid w:val="002F374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F374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F374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F3743"/>
    <w:pPr>
      <w:spacing w:after="0" w:line="240" w:lineRule="auto"/>
      <w:ind w:left="240" w:hanging="240"/>
    </w:pPr>
  </w:style>
  <w:style w:type="paragraph" w:styleId="Indeks2">
    <w:name w:val="index 2"/>
    <w:basedOn w:val="Normal"/>
    <w:next w:val="Normal"/>
    <w:autoRedefine/>
    <w:uiPriority w:val="99"/>
    <w:semiHidden/>
    <w:unhideWhenUsed/>
    <w:rsid w:val="002F3743"/>
    <w:pPr>
      <w:spacing w:after="0" w:line="240" w:lineRule="auto"/>
      <w:ind w:left="480" w:hanging="240"/>
    </w:pPr>
  </w:style>
  <w:style w:type="paragraph" w:styleId="Indeks3">
    <w:name w:val="index 3"/>
    <w:basedOn w:val="Normal"/>
    <w:next w:val="Normal"/>
    <w:autoRedefine/>
    <w:uiPriority w:val="99"/>
    <w:semiHidden/>
    <w:unhideWhenUsed/>
    <w:rsid w:val="002F3743"/>
    <w:pPr>
      <w:spacing w:after="0" w:line="240" w:lineRule="auto"/>
      <w:ind w:left="720" w:hanging="240"/>
    </w:pPr>
  </w:style>
  <w:style w:type="paragraph" w:styleId="Indeks4">
    <w:name w:val="index 4"/>
    <w:basedOn w:val="Normal"/>
    <w:next w:val="Normal"/>
    <w:autoRedefine/>
    <w:uiPriority w:val="99"/>
    <w:semiHidden/>
    <w:unhideWhenUsed/>
    <w:rsid w:val="002F3743"/>
    <w:pPr>
      <w:spacing w:after="0" w:line="240" w:lineRule="auto"/>
      <w:ind w:left="960" w:hanging="240"/>
    </w:pPr>
  </w:style>
  <w:style w:type="paragraph" w:styleId="Indeks5">
    <w:name w:val="index 5"/>
    <w:basedOn w:val="Normal"/>
    <w:next w:val="Normal"/>
    <w:autoRedefine/>
    <w:uiPriority w:val="99"/>
    <w:semiHidden/>
    <w:unhideWhenUsed/>
    <w:rsid w:val="002F3743"/>
    <w:pPr>
      <w:spacing w:after="0" w:line="240" w:lineRule="auto"/>
      <w:ind w:left="1200" w:hanging="240"/>
    </w:pPr>
  </w:style>
  <w:style w:type="paragraph" w:styleId="Indeks6">
    <w:name w:val="index 6"/>
    <w:basedOn w:val="Normal"/>
    <w:next w:val="Normal"/>
    <w:autoRedefine/>
    <w:uiPriority w:val="99"/>
    <w:semiHidden/>
    <w:unhideWhenUsed/>
    <w:rsid w:val="002F3743"/>
    <w:pPr>
      <w:spacing w:after="0" w:line="240" w:lineRule="auto"/>
      <w:ind w:left="1440" w:hanging="240"/>
    </w:pPr>
  </w:style>
  <w:style w:type="paragraph" w:styleId="Indeks7">
    <w:name w:val="index 7"/>
    <w:basedOn w:val="Normal"/>
    <w:next w:val="Normal"/>
    <w:autoRedefine/>
    <w:uiPriority w:val="99"/>
    <w:semiHidden/>
    <w:unhideWhenUsed/>
    <w:rsid w:val="002F3743"/>
    <w:pPr>
      <w:spacing w:after="0" w:line="240" w:lineRule="auto"/>
      <w:ind w:left="1680" w:hanging="240"/>
    </w:pPr>
  </w:style>
  <w:style w:type="paragraph" w:styleId="Indeks8">
    <w:name w:val="index 8"/>
    <w:basedOn w:val="Normal"/>
    <w:next w:val="Normal"/>
    <w:autoRedefine/>
    <w:uiPriority w:val="99"/>
    <w:semiHidden/>
    <w:unhideWhenUsed/>
    <w:rsid w:val="002F3743"/>
    <w:pPr>
      <w:spacing w:after="0" w:line="240" w:lineRule="auto"/>
      <w:ind w:left="1920" w:hanging="240"/>
    </w:pPr>
  </w:style>
  <w:style w:type="paragraph" w:styleId="Indeks9">
    <w:name w:val="index 9"/>
    <w:basedOn w:val="Normal"/>
    <w:next w:val="Normal"/>
    <w:autoRedefine/>
    <w:uiPriority w:val="99"/>
    <w:semiHidden/>
    <w:unhideWhenUsed/>
    <w:rsid w:val="002F3743"/>
    <w:pPr>
      <w:spacing w:after="0" w:line="240" w:lineRule="auto"/>
      <w:ind w:left="2160" w:hanging="240"/>
    </w:pPr>
  </w:style>
  <w:style w:type="paragraph" w:styleId="INNH6">
    <w:name w:val="toc 6"/>
    <w:basedOn w:val="Normal"/>
    <w:next w:val="Normal"/>
    <w:autoRedefine/>
    <w:uiPriority w:val="39"/>
    <w:semiHidden/>
    <w:unhideWhenUsed/>
    <w:rsid w:val="002F3743"/>
    <w:pPr>
      <w:spacing w:after="100"/>
      <w:ind w:left="1200"/>
    </w:pPr>
  </w:style>
  <w:style w:type="paragraph" w:styleId="INNH7">
    <w:name w:val="toc 7"/>
    <w:basedOn w:val="Normal"/>
    <w:next w:val="Normal"/>
    <w:autoRedefine/>
    <w:uiPriority w:val="39"/>
    <w:semiHidden/>
    <w:unhideWhenUsed/>
    <w:rsid w:val="002F3743"/>
    <w:pPr>
      <w:spacing w:after="100"/>
      <w:ind w:left="1440"/>
    </w:pPr>
  </w:style>
  <w:style w:type="paragraph" w:styleId="INNH8">
    <w:name w:val="toc 8"/>
    <w:basedOn w:val="Normal"/>
    <w:next w:val="Normal"/>
    <w:autoRedefine/>
    <w:uiPriority w:val="39"/>
    <w:semiHidden/>
    <w:unhideWhenUsed/>
    <w:rsid w:val="002F3743"/>
    <w:pPr>
      <w:spacing w:after="100"/>
      <w:ind w:left="1680"/>
    </w:pPr>
  </w:style>
  <w:style w:type="paragraph" w:styleId="INNH9">
    <w:name w:val="toc 9"/>
    <w:basedOn w:val="Normal"/>
    <w:next w:val="Normal"/>
    <w:autoRedefine/>
    <w:uiPriority w:val="39"/>
    <w:semiHidden/>
    <w:unhideWhenUsed/>
    <w:rsid w:val="002F3743"/>
    <w:pPr>
      <w:spacing w:after="100"/>
      <w:ind w:left="1920"/>
    </w:pPr>
  </w:style>
  <w:style w:type="paragraph" w:styleId="Vanliginnrykk">
    <w:name w:val="Normal Indent"/>
    <w:basedOn w:val="Normal"/>
    <w:uiPriority w:val="99"/>
    <w:semiHidden/>
    <w:unhideWhenUsed/>
    <w:rsid w:val="002F3743"/>
    <w:pPr>
      <w:ind w:left="708"/>
    </w:pPr>
  </w:style>
  <w:style w:type="paragraph" w:styleId="Stikkordregisteroverskrift">
    <w:name w:val="index heading"/>
    <w:basedOn w:val="Normal"/>
    <w:next w:val="Indeks1"/>
    <w:uiPriority w:val="99"/>
    <w:semiHidden/>
    <w:unhideWhenUsed/>
    <w:rsid w:val="002F374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F374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2F3743"/>
    <w:pPr>
      <w:spacing w:after="0"/>
    </w:pPr>
  </w:style>
  <w:style w:type="paragraph" w:styleId="Konvoluttadresse">
    <w:name w:val="envelope address"/>
    <w:basedOn w:val="Normal"/>
    <w:uiPriority w:val="99"/>
    <w:semiHidden/>
    <w:unhideWhenUsed/>
    <w:rsid w:val="002F374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F3743"/>
  </w:style>
  <w:style w:type="character" w:styleId="Sluttnotereferanse">
    <w:name w:val="endnote reference"/>
    <w:basedOn w:val="Standardskriftforavsnitt"/>
    <w:uiPriority w:val="99"/>
    <w:semiHidden/>
    <w:unhideWhenUsed/>
    <w:rsid w:val="002F3743"/>
    <w:rPr>
      <w:vertAlign w:val="superscript"/>
    </w:rPr>
  </w:style>
  <w:style w:type="paragraph" w:styleId="Sluttnotetekst">
    <w:name w:val="endnote text"/>
    <w:basedOn w:val="Normal"/>
    <w:link w:val="SluttnotetekstTegn"/>
    <w:uiPriority w:val="99"/>
    <w:semiHidden/>
    <w:unhideWhenUsed/>
    <w:rsid w:val="002F3743"/>
    <w:pPr>
      <w:spacing w:after="0" w:line="240" w:lineRule="auto"/>
    </w:pPr>
    <w:rPr>
      <w:sz w:val="20"/>
      <w:szCs w:val="20"/>
    </w:rPr>
  </w:style>
  <w:style w:type="character" w:customStyle="1" w:styleId="SluttnotetekstTegn1">
    <w:name w:val="Sluttnotetekst Tegn1"/>
    <w:basedOn w:val="Standardskriftforavsnitt"/>
    <w:uiPriority w:val="99"/>
    <w:semiHidden/>
    <w:rsid w:val="00D4312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F3743"/>
    <w:pPr>
      <w:spacing w:after="0"/>
      <w:ind w:left="240" w:hanging="240"/>
    </w:pPr>
  </w:style>
  <w:style w:type="paragraph" w:styleId="Makrotekst">
    <w:name w:val="macro"/>
    <w:link w:val="MakrotekstTegn"/>
    <w:uiPriority w:val="99"/>
    <w:semiHidden/>
    <w:unhideWhenUsed/>
    <w:rsid w:val="002F374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2F3743"/>
    <w:rPr>
      <w:rFonts w:ascii="Consolas" w:eastAsia="Times New Roman" w:hAnsi="Consolas"/>
      <w:spacing w:val="4"/>
    </w:rPr>
  </w:style>
  <w:style w:type="paragraph" w:styleId="Kildelisteoverskrift">
    <w:name w:val="toa heading"/>
    <w:basedOn w:val="Normal"/>
    <w:next w:val="Normal"/>
    <w:uiPriority w:val="99"/>
    <w:semiHidden/>
    <w:unhideWhenUsed/>
    <w:rsid w:val="002F374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F374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F374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F3743"/>
    <w:pPr>
      <w:spacing w:after="0" w:line="240" w:lineRule="auto"/>
      <w:ind w:left="4252"/>
    </w:pPr>
  </w:style>
  <w:style w:type="character" w:customStyle="1" w:styleId="HilsenTegn">
    <w:name w:val="Hilsen Tegn"/>
    <w:basedOn w:val="Standardskriftforavsnitt"/>
    <w:link w:val="Hilsen"/>
    <w:uiPriority w:val="99"/>
    <w:semiHidden/>
    <w:rsid w:val="002F3743"/>
    <w:rPr>
      <w:rFonts w:ascii="Times New Roman" w:eastAsia="Times New Roman" w:hAnsi="Times New Roman"/>
      <w:spacing w:val="4"/>
      <w:sz w:val="24"/>
    </w:rPr>
  </w:style>
  <w:style w:type="paragraph" w:styleId="Underskrift">
    <w:name w:val="Signature"/>
    <w:basedOn w:val="Normal"/>
    <w:link w:val="UnderskriftTegn"/>
    <w:uiPriority w:val="99"/>
    <w:unhideWhenUsed/>
    <w:rsid w:val="002F3743"/>
    <w:pPr>
      <w:spacing w:after="0" w:line="240" w:lineRule="auto"/>
      <w:ind w:left="4252"/>
    </w:pPr>
  </w:style>
  <w:style w:type="character" w:customStyle="1" w:styleId="UnderskriftTegn1">
    <w:name w:val="Underskrift Tegn1"/>
    <w:basedOn w:val="Standardskriftforavsnitt"/>
    <w:uiPriority w:val="99"/>
    <w:semiHidden/>
    <w:rsid w:val="00D4312E"/>
    <w:rPr>
      <w:rFonts w:ascii="Times New Roman" w:eastAsia="Times New Roman" w:hAnsi="Times New Roman"/>
      <w:spacing w:val="4"/>
      <w:sz w:val="24"/>
    </w:rPr>
  </w:style>
  <w:style w:type="paragraph" w:styleId="Liste-forts">
    <w:name w:val="List Continue"/>
    <w:basedOn w:val="Normal"/>
    <w:uiPriority w:val="99"/>
    <w:semiHidden/>
    <w:unhideWhenUsed/>
    <w:rsid w:val="002F3743"/>
    <w:pPr>
      <w:ind w:left="283"/>
      <w:contextualSpacing/>
    </w:pPr>
  </w:style>
  <w:style w:type="paragraph" w:styleId="Liste-forts2">
    <w:name w:val="List Continue 2"/>
    <w:basedOn w:val="Normal"/>
    <w:uiPriority w:val="99"/>
    <w:semiHidden/>
    <w:unhideWhenUsed/>
    <w:rsid w:val="002F3743"/>
    <w:pPr>
      <w:ind w:left="566"/>
      <w:contextualSpacing/>
    </w:pPr>
  </w:style>
  <w:style w:type="paragraph" w:styleId="Liste-forts3">
    <w:name w:val="List Continue 3"/>
    <w:basedOn w:val="Normal"/>
    <w:uiPriority w:val="99"/>
    <w:semiHidden/>
    <w:unhideWhenUsed/>
    <w:rsid w:val="002F3743"/>
    <w:pPr>
      <w:ind w:left="849"/>
      <w:contextualSpacing/>
    </w:pPr>
  </w:style>
  <w:style w:type="paragraph" w:styleId="Liste-forts4">
    <w:name w:val="List Continue 4"/>
    <w:basedOn w:val="Normal"/>
    <w:uiPriority w:val="99"/>
    <w:semiHidden/>
    <w:unhideWhenUsed/>
    <w:rsid w:val="002F3743"/>
    <w:pPr>
      <w:ind w:left="1132"/>
      <w:contextualSpacing/>
    </w:pPr>
  </w:style>
  <w:style w:type="paragraph" w:styleId="Liste-forts5">
    <w:name w:val="List Continue 5"/>
    <w:basedOn w:val="Normal"/>
    <w:uiPriority w:val="99"/>
    <w:semiHidden/>
    <w:unhideWhenUsed/>
    <w:rsid w:val="002F3743"/>
    <w:pPr>
      <w:ind w:left="1415"/>
      <w:contextualSpacing/>
    </w:pPr>
  </w:style>
  <w:style w:type="paragraph" w:styleId="Meldingshode">
    <w:name w:val="Message Header"/>
    <w:basedOn w:val="Normal"/>
    <w:link w:val="MeldingshodeTegn"/>
    <w:uiPriority w:val="99"/>
    <w:semiHidden/>
    <w:unhideWhenUsed/>
    <w:rsid w:val="002F37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F374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F3743"/>
  </w:style>
  <w:style w:type="character" w:customStyle="1" w:styleId="InnledendehilsenTegn">
    <w:name w:val="Innledende hilsen Tegn"/>
    <w:basedOn w:val="Standardskriftforavsnitt"/>
    <w:link w:val="Innledendehilsen"/>
    <w:uiPriority w:val="99"/>
    <w:semiHidden/>
    <w:rsid w:val="002F3743"/>
    <w:rPr>
      <w:rFonts w:ascii="Times New Roman" w:eastAsia="Times New Roman" w:hAnsi="Times New Roman"/>
      <w:spacing w:val="4"/>
      <w:sz w:val="24"/>
    </w:rPr>
  </w:style>
  <w:style w:type="paragraph" w:styleId="Dato0">
    <w:name w:val="Date"/>
    <w:basedOn w:val="Normal"/>
    <w:next w:val="Normal"/>
    <w:link w:val="DatoTegn"/>
    <w:rsid w:val="002F3743"/>
  </w:style>
  <w:style w:type="character" w:customStyle="1" w:styleId="DatoTegn1">
    <w:name w:val="Dato Tegn1"/>
    <w:basedOn w:val="Standardskriftforavsnitt"/>
    <w:uiPriority w:val="99"/>
    <w:semiHidden/>
    <w:rsid w:val="00D4312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F3743"/>
    <w:pPr>
      <w:spacing w:after="0" w:line="240" w:lineRule="auto"/>
    </w:pPr>
  </w:style>
  <w:style w:type="character" w:customStyle="1" w:styleId="NotatoverskriftTegn">
    <w:name w:val="Notatoverskrift Tegn"/>
    <w:basedOn w:val="Standardskriftforavsnitt"/>
    <w:link w:val="Notatoverskrift"/>
    <w:uiPriority w:val="99"/>
    <w:semiHidden/>
    <w:rsid w:val="002F3743"/>
    <w:rPr>
      <w:rFonts w:ascii="Times New Roman" w:eastAsia="Times New Roman" w:hAnsi="Times New Roman"/>
      <w:spacing w:val="4"/>
      <w:sz w:val="24"/>
    </w:rPr>
  </w:style>
  <w:style w:type="paragraph" w:styleId="Blokktekst">
    <w:name w:val="Block Text"/>
    <w:basedOn w:val="Normal"/>
    <w:uiPriority w:val="99"/>
    <w:semiHidden/>
    <w:unhideWhenUsed/>
    <w:rsid w:val="002F374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2F3743"/>
    <w:rPr>
      <w:color w:val="954F72" w:themeColor="followedHyperlink"/>
      <w:u w:val="single"/>
    </w:rPr>
  </w:style>
  <w:style w:type="character" w:styleId="Utheving">
    <w:name w:val="Emphasis"/>
    <w:basedOn w:val="Standardskriftforavsnitt"/>
    <w:uiPriority w:val="20"/>
    <w:qFormat/>
    <w:rsid w:val="002F3743"/>
    <w:rPr>
      <w:i/>
      <w:iCs/>
    </w:rPr>
  </w:style>
  <w:style w:type="paragraph" w:styleId="Dokumentkart">
    <w:name w:val="Document Map"/>
    <w:basedOn w:val="Normal"/>
    <w:link w:val="DokumentkartTegn"/>
    <w:uiPriority w:val="99"/>
    <w:semiHidden/>
    <w:rsid w:val="002F374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F374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F3743"/>
    <w:rPr>
      <w:rFonts w:ascii="Courier New" w:hAnsi="Courier New" w:cs="Courier New"/>
      <w:sz w:val="20"/>
    </w:rPr>
  </w:style>
  <w:style w:type="character" w:customStyle="1" w:styleId="RentekstTegn">
    <w:name w:val="Ren tekst Tegn"/>
    <w:basedOn w:val="Standardskriftforavsnitt"/>
    <w:link w:val="Rentekst"/>
    <w:uiPriority w:val="99"/>
    <w:semiHidden/>
    <w:rsid w:val="002F374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F3743"/>
    <w:pPr>
      <w:spacing w:after="0" w:line="240" w:lineRule="auto"/>
    </w:pPr>
  </w:style>
  <w:style w:type="character" w:customStyle="1" w:styleId="E-postsignaturTegn">
    <w:name w:val="E-postsignatur Tegn"/>
    <w:basedOn w:val="Standardskriftforavsnitt"/>
    <w:link w:val="E-postsignatur"/>
    <w:uiPriority w:val="99"/>
    <w:semiHidden/>
    <w:rsid w:val="002F3743"/>
    <w:rPr>
      <w:rFonts w:ascii="Times New Roman" w:eastAsia="Times New Roman" w:hAnsi="Times New Roman"/>
      <w:spacing w:val="4"/>
      <w:sz w:val="24"/>
    </w:rPr>
  </w:style>
  <w:style w:type="paragraph" w:styleId="NormalWeb">
    <w:name w:val="Normal (Web)"/>
    <w:basedOn w:val="Normal"/>
    <w:uiPriority w:val="99"/>
    <w:semiHidden/>
    <w:unhideWhenUsed/>
    <w:rsid w:val="002F3743"/>
    <w:rPr>
      <w:szCs w:val="24"/>
    </w:rPr>
  </w:style>
  <w:style w:type="character" w:styleId="HTML-akronym">
    <w:name w:val="HTML Acronym"/>
    <w:basedOn w:val="Standardskriftforavsnitt"/>
    <w:uiPriority w:val="99"/>
    <w:semiHidden/>
    <w:unhideWhenUsed/>
    <w:rsid w:val="002F3743"/>
  </w:style>
  <w:style w:type="paragraph" w:styleId="HTML-adresse">
    <w:name w:val="HTML Address"/>
    <w:basedOn w:val="Normal"/>
    <w:link w:val="HTML-adresseTegn"/>
    <w:uiPriority w:val="99"/>
    <w:semiHidden/>
    <w:unhideWhenUsed/>
    <w:rsid w:val="002F3743"/>
    <w:pPr>
      <w:spacing w:after="0" w:line="240" w:lineRule="auto"/>
    </w:pPr>
    <w:rPr>
      <w:i/>
      <w:iCs/>
    </w:rPr>
  </w:style>
  <w:style w:type="character" w:customStyle="1" w:styleId="HTML-adresseTegn">
    <w:name w:val="HTML-adresse Tegn"/>
    <w:basedOn w:val="Standardskriftforavsnitt"/>
    <w:link w:val="HTML-adresse"/>
    <w:uiPriority w:val="99"/>
    <w:semiHidden/>
    <w:rsid w:val="002F374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2F3743"/>
    <w:rPr>
      <w:i/>
      <w:iCs/>
    </w:rPr>
  </w:style>
  <w:style w:type="character" w:styleId="HTML-kode">
    <w:name w:val="HTML Code"/>
    <w:basedOn w:val="Standardskriftforavsnitt"/>
    <w:uiPriority w:val="99"/>
    <w:semiHidden/>
    <w:unhideWhenUsed/>
    <w:rsid w:val="002F3743"/>
    <w:rPr>
      <w:rFonts w:ascii="Consolas" w:hAnsi="Consolas"/>
      <w:sz w:val="20"/>
      <w:szCs w:val="20"/>
    </w:rPr>
  </w:style>
  <w:style w:type="character" w:styleId="HTML-definisjon">
    <w:name w:val="HTML Definition"/>
    <w:basedOn w:val="Standardskriftforavsnitt"/>
    <w:uiPriority w:val="99"/>
    <w:semiHidden/>
    <w:unhideWhenUsed/>
    <w:rsid w:val="002F3743"/>
    <w:rPr>
      <w:i/>
      <w:iCs/>
    </w:rPr>
  </w:style>
  <w:style w:type="character" w:styleId="HTML-tastatur">
    <w:name w:val="HTML Keyboard"/>
    <w:basedOn w:val="Standardskriftforavsnitt"/>
    <w:uiPriority w:val="99"/>
    <w:semiHidden/>
    <w:unhideWhenUsed/>
    <w:rsid w:val="002F3743"/>
    <w:rPr>
      <w:rFonts w:ascii="Consolas" w:hAnsi="Consolas"/>
      <w:sz w:val="20"/>
      <w:szCs w:val="20"/>
    </w:rPr>
  </w:style>
  <w:style w:type="paragraph" w:styleId="HTML-forhndsformatert">
    <w:name w:val="HTML Preformatted"/>
    <w:basedOn w:val="Normal"/>
    <w:link w:val="HTML-forhndsformatertTegn"/>
    <w:uiPriority w:val="99"/>
    <w:semiHidden/>
    <w:unhideWhenUsed/>
    <w:rsid w:val="002F374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F374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2F3743"/>
    <w:rPr>
      <w:rFonts w:ascii="Consolas" w:hAnsi="Consolas"/>
      <w:sz w:val="24"/>
      <w:szCs w:val="24"/>
    </w:rPr>
  </w:style>
  <w:style w:type="character" w:styleId="HTML-skrivemaskin">
    <w:name w:val="HTML Typewriter"/>
    <w:basedOn w:val="Standardskriftforavsnitt"/>
    <w:uiPriority w:val="99"/>
    <w:semiHidden/>
    <w:unhideWhenUsed/>
    <w:rsid w:val="002F3743"/>
    <w:rPr>
      <w:rFonts w:ascii="Consolas" w:hAnsi="Consolas"/>
      <w:sz w:val="20"/>
      <w:szCs w:val="20"/>
    </w:rPr>
  </w:style>
  <w:style w:type="character" w:styleId="HTML-variabel">
    <w:name w:val="HTML Variable"/>
    <w:basedOn w:val="Standardskriftforavsnitt"/>
    <w:uiPriority w:val="99"/>
    <w:semiHidden/>
    <w:unhideWhenUsed/>
    <w:rsid w:val="002F3743"/>
    <w:rPr>
      <w:i/>
      <w:iCs/>
    </w:rPr>
  </w:style>
  <w:style w:type="paragraph" w:styleId="Kommentaremne">
    <w:name w:val="annotation subject"/>
    <w:basedOn w:val="Merknadstekst"/>
    <w:next w:val="Merknadstekst"/>
    <w:link w:val="KommentaremneTegn"/>
    <w:uiPriority w:val="99"/>
    <w:semiHidden/>
    <w:unhideWhenUsed/>
    <w:rsid w:val="002F374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F374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F374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3743"/>
    <w:rPr>
      <w:rFonts w:ascii="Tahoma" w:eastAsia="Times New Roman" w:hAnsi="Tahoma" w:cs="Tahoma"/>
      <w:spacing w:val="4"/>
      <w:sz w:val="16"/>
      <w:szCs w:val="16"/>
    </w:rPr>
  </w:style>
  <w:style w:type="table" w:styleId="Tabellrutenett">
    <w:name w:val="Table Grid"/>
    <w:basedOn w:val="Vanligtabell"/>
    <w:uiPriority w:val="59"/>
    <w:rsid w:val="002F374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F374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F374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4312E"/>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2F3743"/>
    <w:rPr>
      <w:i/>
      <w:iCs/>
      <w:color w:val="808080" w:themeColor="text1" w:themeTint="7F"/>
    </w:rPr>
  </w:style>
  <w:style w:type="character" w:styleId="Sterkutheving">
    <w:name w:val="Intense Emphasis"/>
    <w:basedOn w:val="Standardskriftforavsnitt"/>
    <w:uiPriority w:val="21"/>
    <w:qFormat/>
    <w:rsid w:val="002F3743"/>
    <w:rPr>
      <w:b/>
      <w:bCs/>
      <w:i/>
      <w:iCs/>
      <w:color w:val="4472C4" w:themeColor="accent1"/>
    </w:rPr>
  </w:style>
  <w:style w:type="character" w:styleId="Svakreferanse">
    <w:name w:val="Subtle Reference"/>
    <w:basedOn w:val="Standardskriftforavsnitt"/>
    <w:uiPriority w:val="31"/>
    <w:qFormat/>
    <w:rsid w:val="002F3743"/>
    <w:rPr>
      <w:smallCaps/>
      <w:color w:val="ED7D31" w:themeColor="accent2"/>
      <w:u w:val="single"/>
    </w:rPr>
  </w:style>
  <w:style w:type="character" w:styleId="Sterkreferanse">
    <w:name w:val="Intense Reference"/>
    <w:basedOn w:val="Standardskriftforavsnitt"/>
    <w:uiPriority w:val="32"/>
    <w:qFormat/>
    <w:rsid w:val="002F3743"/>
    <w:rPr>
      <w:b/>
      <w:bCs/>
      <w:smallCaps/>
      <w:color w:val="ED7D31" w:themeColor="accent2"/>
      <w:spacing w:val="5"/>
      <w:u w:val="single"/>
    </w:rPr>
  </w:style>
  <w:style w:type="character" w:styleId="Boktittel">
    <w:name w:val="Book Title"/>
    <w:basedOn w:val="Standardskriftforavsnitt"/>
    <w:uiPriority w:val="33"/>
    <w:qFormat/>
    <w:rsid w:val="002F3743"/>
    <w:rPr>
      <w:b/>
      <w:bCs/>
      <w:smallCaps/>
      <w:spacing w:val="5"/>
    </w:rPr>
  </w:style>
  <w:style w:type="paragraph" w:styleId="Bibliografi">
    <w:name w:val="Bibliography"/>
    <w:basedOn w:val="Normal"/>
    <w:next w:val="Normal"/>
    <w:uiPriority w:val="37"/>
    <w:semiHidden/>
    <w:unhideWhenUsed/>
    <w:rsid w:val="002F3743"/>
  </w:style>
  <w:style w:type="paragraph" w:styleId="Overskriftforinnholdsfortegnelse">
    <w:name w:val="TOC Heading"/>
    <w:basedOn w:val="Overskrift1"/>
    <w:next w:val="Normal"/>
    <w:uiPriority w:val="39"/>
    <w:semiHidden/>
    <w:unhideWhenUsed/>
    <w:qFormat/>
    <w:rsid w:val="002F374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2F3743"/>
    <w:pPr>
      <w:numPr>
        <w:numId w:val="11"/>
      </w:numPr>
    </w:pPr>
  </w:style>
  <w:style w:type="numbering" w:customStyle="1" w:styleId="NrListeStil">
    <w:name w:val="NrListeStil"/>
    <w:uiPriority w:val="99"/>
    <w:rsid w:val="002F3743"/>
    <w:pPr>
      <w:numPr>
        <w:numId w:val="12"/>
      </w:numPr>
    </w:pPr>
  </w:style>
  <w:style w:type="numbering" w:customStyle="1" w:styleId="RomListeStil">
    <w:name w:val="RomListeStil"/>
    <w:uiPriority w:val="99"/>
    <w:rsid w:val="002F3743"/>
    <w:pPr>
      <w:numPr>
        <w:numId w:val="13"/>
      </w:numPr>
    </w:pPr>
  </w:style>
  <w:style w:type="numbering" w:customStyle="1" w:styleId="StrekListeStil">
    <w:name w:val="StrekListeStil"/>
    <w:uiPriority w:val="99"/>
    <w:rsid w:val="002F3743"/>
    <w:pPr>
      <w:numPr>
        <w:numId w:val="14"/>
      </w:numPr>
    </w:pPr>
  </w:style>
  <w:style w:type="numbering" w:customStyle="1" w:styleId="OpplistingListeStil">
    <w:name w:val="OpplistingListeStil"/>
    <w:uiPriority w:val="99"/>
    <w:rsid w:val="002F3743"/>
    <w:pPr>
      <w:numPr>
        <w:numId w:val="15"/>
      </w:numPr>
    </w:pPr>
  </w:style>
  <w:style w:type="numbering" w:customStyle="1" w:styleId="l-NummerertListeStil">
    <w:name w:val="l-NummerertListeStil"/>
    <w:uiPriority w:val="99"/>
    <w:rsid w:val="002F3743"/>
    <w:pPr>
      <w:numPr>
        <w:numId w:val="16"/>
      </w:numPr>
    </w:pPr>
  </w:style>
  <w:style w:type="numbering" w:customStyle="1" w:styleId="l-AlfaListeStil">
    <w:name w:val="l-AlfaListeStil"/>
    <w:uiPriority w:val="99"/>
    <w:rsid w:val="002F3743"/>
    <w:pPr>
      <w:numPr>
        <w:numId w:val="17"/>
      </w:numPr>
    </w:pPr>
  </w:style>
  <w:style w:type="numbering" w:customStyle="1" w:styleId="OverskrifterListeStil">
    <w:name w:val="OverskrifterListeStil"/>
    <w:uiPriority w:val="99"/>
    <w:rsid w:val="002F3743"/>
    <w:pPr>
      <w:numPr>
        <w:numId w:val="18"/>
      </w:numPr>
    </w:pPr>
  </w:style>
  <w:style w:type="numbering" w:customStyle="1" w:styleId="l-ListeStilMal">
    <w:name w:val="l-ListeStilMal"/>
    <w:uiPriority w:val="99"/>
    <w:rsid w:val="002F3743"/>
    <w:pPr>
      <w:numPr>
        <w:numId w:val="19"/>
      </w:numPr>
    </w:pPr>
  </w:style>
  <w:style w:type="paragraph" w:styleId="Avsenderadresse">
    <w:name w:val="envelope return"/>
    <w:basedOn w:val="Normal"/>
    <w:uiPriority w:val="99"/>
    <w:semiHidden/>
    <w:unhideWhenUsed/>
    <w:rsid w:val="002F374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F3743"/>
  </w:style>
  <w:style w:type="character" w:customStyle="1" w:styleId="BrdtekstTegn">
    <w:name w:val="Brødtekst Tegn"/>
    <w:basedOn w:val="Standardskriftforavsnitt"/>
    <w:link w:val="Brdtekst"/>
    <w:semiHidden/>
    <w:rsid w:val="002F374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F3743"/>
    <w:pPr>
      <w:ind w:firstLine="360"/>
    </w:pPr>
  </w:style>
  <w:style w:type="character" w:customStyle="1" w:styleId="Brdtekst-frsteinnrykkTegn">
    <w:name w:val="Brødtekst - første innrykk Tegn"/>
    <w:basedOn w:val="BrdtekstTegn"/>
    <w:link w:val="Brdtekst-frsteinnrykk"/>
    <w:uiPriority w:val="99"/>
    <w:semiHidden/>
    <w:rsid w:val="002F374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F3743"/>
    <w:pPr>
      <w:ind w:left="283"/>
    </w:pPr>
  </w:style>
  <w:style w:type="character" w:customStyle="1" w:styleId="BrdtekstinnrykkTegn">
    <w:name w:val="Brødtekstinnrykk Tegn"/>
    <w:basedOn w:val="Standardskriftforavsnitt"/>
    <w:link w:val="Brdtekstinnrykk"/>
    <w:uiPriority w:val="99"/>
    <w:semiHidden/>
    <w:rsid w:val="002F374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F3743"/>
    <w:pPr>
      <w:ind w:left="360" w:firstLine="360"/>
    </w:pPr>
  </w:style>
  <w:style w:type="character" w:customStyle="1" w:styleId="Brdtekst-frsteinnrykk2Tegn">
    <w:name w:val="Brødtekst - første innrykk 2 Tegn"/>
    <w:basedOn w:val="BrdtekstinnrykkTegn"/>
    <w:link w:val="Brdtekst-frsteinnrykk2"/>
    <w:uiPriority w:val="99"/>
    <w:semiHidden/>
    <w:rsid w:val="002F374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F3743"/>
    <w:pPr>
      <w:spacing w:line="480" w:lineRule="auto"/>
    </w:pPr>
  </w:style>
  <w:style w:type="character" w:customStyle="1" w:styleId="Brdtekst2Tegn">
    <w:name w:val="Brødtekst 2 Tegn"/>
    <w:basedOn w:val="Standardskriftforavsnitt"/>
    <w:link w:val="Brdtekst2"/>
    <w:uiPriority w:val="99"/>
    <w:semiHidden/>
    <w:rsid w:val="002F374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F3743"/>
    <w:rPr>
      <w:sz w:val="16"/>
      <w:szCs w:val="16"/>
    </w:rPr>
  </w:style>
  <w:style w:type="character" w:customStyle="1" w:styleId="Brdtekst3Tegn">
    <w:name w:val="Brødtekst 3 Tegn"/>
    <w:basedOn w:val="Standardskriftforavsnitt"/>
    <w:link w:val="Brdtekst3"/>
    <w:uiPriority w:val="99"/>
    <w:semiHidden/>
    <w:rsid w:val="002F374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F3743"/>
    <w:pPr>
      <w:spacing w:line="480" w:lineRule="auto"/>
      <w:ind w:left="283"/>
    </w:pPr>
  </w:style>
  <w:style w:type="character" w:customStyle="1" w:styleId="Brdtekstinnrykk2Tegn">
    <w:name w:val="Brødtekstinnrykk 2 Tegn"/>
    <w:basedOn w:val="Standardskriftforavsnitt"/>
    <w:link w:val="Brdtekstinnrykk2"/>
    <w:uiPriority w:val="99"/>
    <w:semiHidden/>
    <w:rsid w:val="002F374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F3743"/>
    <w:pPr>
      <w:ind w:left="283"/>
    </w:pPr>
    <w:rPr>
      <w:sz w:val="16"/>
      <w:szCs w:val="16"/>
    </w:rPr>
  </w:style>
  <w:style w:type="character" w:customStyle="1" w:styleId="Brdtekstinnrykk3Tegn">
    <w:name w:val="Brødtekstinnrykk 3 Tegn"/>
    <w:basedOn w:val="Standardskriftforavsnitt"/>
    <w:link w:val="Brdtekstinnrykk3"/>
    <w:uiPriority w:val="99"/>
    <w:semiHidden/>
    <w:rsid w:val="002F3743"/>
    <w:rPr>
      <w:rFonts w:ascii="Times New Roman" w:eastAsia="Times New Roman" w:hAnsi="Times New Roman"/>
      <w:spacing w:val="4"/>
      <w:sz w:val="16"/>
      <w:szCs w:val="16"/>
    </w:rPr>
  </w:style>
  <w:style w:type="paragraph" w:customStyle="1" w:styleId="Sammendrag">
    <w:name w:val="Sammendrag"/>
    <w:basedOn w:val="Overskrift1"/>
    <w:qFormat/>
    <w:rsid w:val="002F3743"/>
    <w:pPr>
      <w:numPr>
        <w:numId w:val="0"/>
      </w:numPr>
    </w:pPr>
  </w:style>
  <w:style w:type="paragraph" w:customStyle="1" w:styleId="TrykkeriMerknad">
    <w:name w:val="TrykkeriMerknad"/>
    <w:basedOn w:val="Normal"/>
    <w:qFormat/>
    <w:rsid w:val="002F374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2F3743"/>
    <w:pPr>
      <w:shd w:val="clear" w:color="auto" w:fill="FFFF99"/>
      <w:spacing w:line="240" w:lineRule="auto"/>
    </w:pPr>
    <w:rPr>
      <w:color w:val="833C0B" w:themeColor="accent2" w:themeShade="80"/>
    </w:rPr>
  </w:style>
  <w:style w:type="paragraph" w:customStyle="1" w:styleId="tblRad">
    <w:name w:val="tblRad"/>
    <w:rsid w:val="002F374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F3743"/>
  </w:style>
  <w:style w:type="paragraph" w:customStyle="1" w:styleId="tbl2LinjeSumBold">
    <w:name w:val="tbl2LinjeSumBold"/>
    <w:basedOn w:val="tblRad"/>
    <w:rsid w:val="002F3743"/>
    <w:rPr>
      <w:b/>
    </w:rPr>
  </w:style>
  <w:style w:type="paragraph" w:customStyle="1" w:styleId="tblDelsum1">
    <w:name w:val="tblDelsum1"/>
    <w:basedOn w:val="tblRad"/>
    <w:rsid w:val="002F3743"/>
    <w:rPr>
      <w:i/>
    </w:rPr>
  </w:style>
  <w:style w:type="paragraph" w:customStyle="1" w:styleId="tblDelsum1-Kapittel">
    <w:name w:val="tblDelsum1 - Kapittel"/>
    <w:basedOn w:val="tblDelsum1"/>
    <w:rsid w:val="002F3743"/>
    <w:pPr>
      <w:keepNext w:val="0"/>
    </w:pPr>
  </w:style>
  <w:style w:type="paragraph" w:customStyle="1" w:styleId="tblDelsum2">
    <w:name w:val="tblDelsum2"/>
    <w:basedOn w:val="tblRad"/>
    <w:rsid w:val="002F3743"/>
    <w:rPr>
      <w:b/>
      <w:i/>
    </w:rPr>
  </w:style>
  <w:style w:type="paragraph" w:customStyle="1" w:styleId="tblDelsum2-Kapittel">
    <w:name w:val="tblDelsum2 - Kapittel"/>
    <w:basedOn w:val="tblDelsum2"/>
    <w:rsid w:val="002F3743"/>
    <w:pPr>
      <w:keepNext w:val="0"/>
    </w:pPr>
  </w:style>
  <w:style w:type="paragraph" w:customStyle="1" w:styleId="tblTabelloverskrift">
    <w:name w:val="tblTabelloverskrift"/>
    <w:rsid w:val="002F374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F3743"/>
    <w:pPr>
      <w:spacing w:after="0"/>
      <w:jc w:val="right"/>
    </w:pPr>
    <w:rPr>
      <w:b w:val="0"/>
      <w:caps w:val="0"/>
      <w:sz w:val="16"/>
    </w:rPr>
  </w:style>
  <w:style w:type="paragraph" w:customStyle="1" w:styleId="tblKategoriOverskrift">
    <w:name w:val="tblKategoriOverskrift"/>
    <w:basedOn w:val="tblRad"/>
    <w:rsid w:val="002F3743"/>
    <w:pPr>
      <w:spacing w:before="120"/>
    </w:pPr>
    <w:rPr>
      <w:b/>
    </w:rPr>
  </w:style>
  <w:style w:type="paragraph" w:customStyle="1" w:styleId="tblKolonneoverskrift">
    <w:name w:val="tblKolonneoverskrift"/>
    <w:basedOn w:val="Normal"/>
    <w:rsid w:val="002F374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F3743"/>
    <w:pPr>
      <w:spacing w:after="360"/>
      <w:jc w:val="center"/>
    </w:pPr>
    <w:rPr>
      <w:b w:val="0"/>
      <w:caps w:val="0"/>
    </w:rPr>
  </w:style>
  <w:style w:type="paragraph" w:customStyle="1" w:styleId="tblKolonneoverskrift-Vedtak">
    <w:name w:val="tblKolonneoverskrift - Vedtak"/>
    <w:basedOn w:val="tblTabelloverskrift-Vedtak"/>
    <w:rsid w:val="002F3743"/>
    <w:pPr>
      <w:spacing w:after="0"/>
    </w:pPr>
  </w:style>
  <w:style w:type="paragraph" w:customStyle="1" w:styleId="tblOverskrift-Vedtak">
    <w:name w:val="tblOverskrift - Vedtak"/>
    <w:basedOn w:val="tblRad"/>
    <w:rsid w:val="002F3743"/>
    <w:pPr>
      <w:spacing w:before="360"/>
      <w:jc w:val="center"/>
    </w:pPr>
  </w:style>
  <w:style w:type="paragraph" w:customStyle="1" w:styleId="tblRadBold">
    <w:name w:val="tblRadBold"/>
    <w:basedOn w:val="tblRad"/>
    <w:rsid w:val="002F3743"/>
    <w:rPr>
      <w:b/>
    </w:rPr>
  </w:style>
  <w:style w:type="paragraph" w:customStyle="1" w:styleId="tblRadItalic">
    <w:name w:val="tblRadItalic"/>
    <w:basedOn w:val="tblRad"/>
    <w:rsid w:val="002F3743"/>
    <w:rPr>
      <w:i/>
    </w:rPr>
  </w:style>
  <w:style w:type="paragraph" w:customStyle="1" w:styleId="tblRadItalicSiste">
    <w:name w:val="tblRadItalicSiste"/>
    <w:basedOn w:val="tblRadItalic"/>
    <w:rsid w:val="002F3743"/>
  </w:style>
  <w:style w:type="paragraph" w:customStyle="1" w:styleId="tblRadMedLuft">
    <w:name w:val="tblRadMedLuft"/>
    <w:basedOn w:val="tblRad"/>
    <w:rsid w:val="002F3743"/>
    <w:pPr>
      <w:spacing w:before="120"/>
    </w:pPr>
  </w:style>
  <w:style w:type="paragraph" w:customStyle="1" w:styleId="tblRadMedLuftSiste">
    <w:name w:val="tblRadMedLuftSiste"/>
    <w:basedOn w:val="tblRadMedLuft"/>
    <w:rsid w:val="002F3743"/>
    <w:pPr>
      <w:spacing w:after="120"/>
    </w:pPr>
  </w:style>
  <w:style w:type="paragraph" w:customStyle="1" w:styleId="tblRadMedLuftSiste-Vedtak">
    <w:name w:val="tblRadMedLuftSiste - Vedtak"/>
    <w:basedOn w:val="tblRadMedLuftSiste"/>
    <w:rsid w:val="002F3743"/>
    <w:pPr>
      <w:keepNext w:val="0"/>
    </w:pPr>
  </w:style>
  <w:style w:type="paragraph" w:customStyle="1" w:styleId="tblRadSiste">
    <w:name w:val="tblRadSiste"/>
    <w:basedOn w:val="tblRad"/>
    <w:rsid w:val="002F3743"/>
  </w:style>
  <w:style w:type="paragraph" w:customStyle="1" w:styleId="tblSluttsum">
    <w:name w:val="tblSluttsum"/>
    <w:basedOn w:val="tblRad"/>
    <w:rsid w:val="002F3743"/>
    <w:pPr>
      <w:spacing w:before="120"/>
    </w:pPr>
    <w:rPr>
      <w:b/>
      <w:i/>
    </w:rPr>
  </w:style>
  <w:style w:type="character" w:styleId="Emneknagg">
    <w:name w:val="Hashtag"/>
    <w:basedOn w:val="Standardskriftforavsnitt"/>
    <w:uiPriority w:val="99"/>
    <w:semiHidden/>
    <w:unhideWhenUsed/>
    <w:rsid w:val="00D4312E"/>
    <w:rPr>
      <w:color w:val="2B579A"/>
      <w:shd w:val="clear" w:color="auto" w:fill="E1DFDD"/>
    </w:rPr>
  </w:style>
  <w:style w:type="character" w:styleId="Omtale">
    <w:name w:val="Mention"/>
    <w:basedOn w:val="Standardskriftforavsnitt"/>
    <w:uiPriority w:val="99"/>
    <w:semiHidden/>
    <w:unhideWhenUsed/>
    <w:rsid w:val="00D4312E"/>
    <w:rPr>
      <w:color w:val="2B579A"/>
      <w:shd w:val="clear" w:color="auto" w:fill="E1DFDD"/>
    </w:rPr>
  </w:style>
  <w:style w:type="paragraph" w:styleId="Sitat0">
    <w:name w:val="Quote"/>
    <w:basedOn w:val="Normal"/>
    <w:next w:val="Normal"/>
    <w:link w:val="SitatTegn1"/>
    <w:uiPriority w:val="29"/>
    <w:qFormat/>
    <w:rsid w:val="00D4312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4312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4312E"/>
    <w:rPr>
      <w:u w:val="dotted"/>
    </w:rPr>
  </w:style>
  <w:style w:type="character" w:styleId="Smartkobling">
    <w:name w:val="Smart Link"/>
    <w:basedOn w:val="Standardskriftforavsnitt"/>
    <w:uiPriority w:val="99"/>
    <w:semiHidden/>
    <w:unhideWhenUsed/>
    <w:rsid w:val="00D4312E"/>
    <w:rPr>
      <w:color w:val="0000FF"/>
      <w:u w:val="single"/>
      <w:shd w:val="clear" w:color="auto" w:fill="F3F2F1"/>
    </w:rPr>
  </w:style>
  <w:style w:type="character" w:styleId="Ulstomtale">
    <w:name w:val="Unresolved Mention"/>
    <w:basedOn w:val="Standardskriftforavsnitt"/>
    <w:uiPriority w:val="99"/>
    <w:semiHidden/>
    <w:unhideWhenUsed/>
    <w:rsid w:val="00D43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4</Pages>
  <Words>1018</Words>
  <Characters>5827</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2021-09-02T07:56:00Z</dcterms:created>
  <dcterms:modified xsi:type="dcterms:W3CDTF">2021-09-02T08:41:00Z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2021-09-02T07:52:30Z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4c601c01-646d-4e79-b8ed-a352e5bfdb68</vt:lpwstr>
  </property>
  <property fmtid="{D5CDD505-2E9C-101B-9397-08002B2CF9AE}" pid="8" name="MSIP_Label_b22f7043-6caf-4431-9109-8eff758a1d8b_ContentBits">
    <vt:lpwstr>0</vt:lpwstr>
  </property>
</Properties>
</file>