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E628" w14:textId="3D2FB23B" w:rsidR="002808EA" w:rsidRPr="00456A7F" w:rsidRDefault="00456A7F" w:rsidP="00456A7F">
      <w:pPr>
        <w:pStyle w:val="i-dep"/>
      </w:pPr>
      <w:r w:rsidRPr="00456A7F">
        <w:t>Utanriksdepartementet</w:t>
      </w:r>
    </w:p>
    <w:p w14:paraId="16E8627A" w14:textId="77777777" w:rsidR="002808EA" w:rsidRPr="00456A7F" w:rsidRDefault="003C679D" w:rsidP="00456A7F">
      <w:pPr>
        <w:pStyle w:val="i-budkap-over"/>
      </w:pPr>
      <w:r w:rsidRPr="00456A7F">
        <w:t>Kap. 103, 104, 117, 118, 140, 141, 150, 151, 159, 160, 172, 179, 3100</w:t>
      </w:r>
    </w:p>
    <w:p w14:paraId="6C16A2E8" w14:textId="77777777" w:rsidR="002808EA" w:rsidRPr="00456A7F" w:rsidRDefault="003C679D" w:rsidP="00456A7F">
      <w:pPr>
        <w:pStyle w:val="i-hode"/>
      </w:pPr>
      <w:r w:rsidRPr="00456A7F">
        <w:t>Prop. 29 S</w:t>
      </w:r>
    </w:p>
    <w:p w14:paraId="3B748E26" w14:textId="77777777" w:rsidR="002808EA" w:rsidRPr="00456A7F" w:rsidRDefault="003C679D" w:rsidP="00456A7F">
      <w:pPr>
        <w:pStyle w:val="i-sesjon"/>
      </w:pPr>
      <w:r w:rsidRPr="00456A7F">
        <w:t>(2022–2023)</w:t>
      </w:r>
    </w:p>
    <w:p w14:paraId="017E28FE" w14:textId="77777777" w:rsidR="002808EA" w:rsidRPr="00456A7F" w:rsidRDefault="003C679D" w:rsidP="00456A7F">
      <w:pPr>
        <w:pStyle w:val="i-hode-tit"/>
      </w:pPr>
      <w:r w:rsidRPr="00456A7F">
        <w:t>Proposisjon til Stortinget (forslag til stortingsvedtak)</w:t>
      </w:r>
    </w:p>
    <w:p w14:paraId="5FF73BF0" w14:textId="77777777" w:rsidR="002808EA" w:rsidRPr="00456A7F" w:rsidRDefault="003C679D" w:rsidP="00456A7F">
      <w:pPr>
        <w:pStyle w:val="i-tit"/>
      </w:pPr>
      <w:r w:rsidRPr="00456A7F">
        <w:t>Endringar i statsbudsjettet 2022 under Utanriksdepartementet</w:t>
      </w:r>
    </w:p>
    <w:p w14:paraId="2AC351B6" w14:textId="77777777" w:rsidR="002808EA" w:rsidRPr="00456A7F" w:rsidRDefault="003C679D" w:rsidP="00456A7F">
      <w:pPr>
        <w:pStyle w:val="i-statsrdato"/>
      </w:pPr>
      <w:r w:rsidRPr="00456A7F">
        <w:t xml:space="preserve">Tilråding frå Utanriksdepartementet 25. november 2022, </w:t>
      </w:r>
      <w:r w:rsidRPr="00456A7F">
        <w:br/>
        <w:t xml:space="preserve">godkjend i statsråd same dagen. </w:t>
      </w:r>
      <w:r w:rsidRPr="00456A7F">
        <w:br/>
        <w:t>(Regjeringa Støre)</w:t>
      </w:r>
    </w:p>
    <w:p w14:paraId="22228B29" w14:textId="77777777" w:rsidR="002808EA" w:rsidRPr="00456A7F" w:rsidRDefault="003C679D" w:rsidP="00456A7F">
      <w:pPr>
        <w:pStyle w:val="Overskrift1"/>
      </w:pPr>
      <w:r w:rsidRPr="00456A7F">
        <w:t>Samandrag</w:t>
      </w:r>
    </w:p>
    <w:p w14:paraId="224167C8" w14:textId="77777777" w:rsidR="002808EA" w:rsidRPr="00456A7F" w:rsidRDefault="003C679D" w:rsidP="00456A7F">
      <w:r w:rsidRPr="00456A7F">
        <w:t xml:space="preserve">Under programområde 02 </w:t>
      </w:r>
      <w:proofErr w:type="spellStart"/>
      <w:r w:rsidRPr="00456A7F">
        <w:rPr>
          <w:rStyle w:val="kursiv"/>
        </w:rPr>
        <w:t>Utanriksforvaltning</w:t>
      </w:r>
      <w:proofErr w:type="spellEnd"/>
      <w:r w:rsidRPr="00456A7F">
        <w:t xml:space="preserve"> blir det gjort framlegg om å auke løyvingane med 150 mill. kroner. Auken har i hovudsak samanheng med høgare utgifter under EØS-finansieringsordningane (kap. 117) i år.</w:t>
      </w:r>
    </w:p>
    <w:p w14:paraId="42372CDD" w14:textId="77777777" w:rsidR="002808EA" w:rsidRPr="00456A7F" w:rsidRDefault="003C679D" w:rsidP="00456A7F">
      <w:r w:rsidRPr="00456A7F">
        <w:t>Gebyrinntektene for Schengen-visum, jf. kap. 3100 aukar i år etter at mange land har letta på innreiserestriksjonane.</w:t>
      </w:r>
    </w:p>
    <w:p w14:paraId="59C0DF85" w14:textId="77777777" w:rsidR="002808EA" w:rsidRPr="00456A7F" w:rsidRDefault="003C679D" w:rsidP="00456A7F">
      <w:r w:rsidRPr="00456A7F">
        <w:t xml:space="preserve">Under programområde 03 </w:t>
      </w:r>
      <w:r w:rsidRPr="00456A7F">
        <w:rPr>
          <w:rStyle w:val="kursiv"/>
        </w:rPr>
        <w:t>Internasjonal bistand</w:t>
      </w:r>
      <w:r w:rsidRPr="00456A7F">
        <w:t xml:space="preserve"> blir det gjort framlegg om </w:t>
      </w:r>
      <w:proofErr w:type="spellStart"/>
      <w:r w:rsidRPr="00456A7F">
        <w:t>endringar</w:t>
      </w:r>
      <w:proofErr w:type="spellEnd"/>
      <w:r w:rsidRPr="00456A7F">
        <w:t xml:space="preserve">. Dette </w:t>
      </w:r>
      <w:proofErr w:type="spellStart"/>
      <w:r w:rsidRPr="00456A7F">
        <w:t>omfattar</w:t>
      </w:r>
      <w:proofErr w:type="spellEnd"/>
      <w:r w:rsidRPr="00456A7F">
        <w:t xml:space="preserve"> mellom anna </w:t>
      </w:r>
      <w:proofErr w:type="spellStart"/>
      <w:r w:rsidRPr="00456A7F">
        <w:t>justeringar</w:t>
      </w:r>
      <w:proofErr w:type="spellEnd"/>
      <w:r w:rsidRPr="00456A7F">
        <w:t xml:space="preserve"> i </w:t>
      </w:r>
      <w:proofErr w:type="spellStart"/>
      <w:r w:rsidRPr="00456A7F">
        <w:t>kontingentane</w:t>
      </w:r>
      <w:proofErr w:type="spellEnd"/>
      <w:r w:rsidRPr="00456A7F">
        <w:t xml:space="preserve"> for </w:t>
      </w:r>
      <w:proofErr w:type="spellStart"/>
      <w:r w:rsidRPr="00456A7F">
        <w:t>Noregs</w:t>
      </w:r>
      <w:proofErr w:type="spellEnd"/>
      <w:r w:rsidRPr="00456A7F">
        <w:t xml:space="preserve"> pliktige bidrag til internasjonale </w:t>
      </w:r>
      <w:proofErr w:type="spellStart"/>
      <w:r w:rsidRPr="00456A7F">
        <w:t>organisasjonar</w:t>
      </w:r>
      <w:proofErr w:type="spellEnd"/>
      <w:r w:rsidRPr="00456A7F">
        <w:t xml:space="preserve">. Det blir og gjort framlegg om å omdisponere </w:t>
      </w:r>
      <w:proofErr w:type="spellStart"/>
      <w:r w:rsidRPr="00456A7F">
        <w:t>midlar</w:t>
      </w:r>
      <w:proofErr w:type="spellEnd"/>
      <w:r w:rsidRPr="00456A7F">
        <w:t xml:space="preserve"> til FNs system med nye, uavhengige </w:t>
      </w:r>
      <w:proofErr w:type="spellStart"/>
      <w:r w:rsidRPr="00456A7F">
        <w:t>stadlege</w:t>
      </w:r>
      <w:proofErr w:type="spellEnd"/>
      <w:r w:rsidRPr="00456A7F">
        <w:t xml:space="preserve"> </w:t>
      </w:r>
      <w:proofErr w:type="spellStart"/>
      <w:r w:rsidRPr="00456A7F">
        <w:t>koordinatorar</w:t>
      </w:r>
      <w:proofErr w:type="spellEnd"/>
      <w:r w:rsidRPr="00456A7F">
        <w:t xml:space="preserve"> for å </w:t>
      </w:r>
      <w:proofErr w:type="spellStart"/>
      <w:r w:rsidRPr="00456A7F">
        <w:t>fremje</w:t>
      </w:r>
      <w:proofErr w:type="spellEnd"/>
      <w:r w:rsidRPr="00456A7F">
        <w:t xml:space="preserve"> betre samordning av FN på landnivå. </w:t>
      </w:r>
      <w:proofErr w:type="spellStart"/>
      <w:r w:rsidRPr="00456A7F">
        <w:t>Vidare</w:t>
      </w:r>
      <w:proofErr w:type="spellEnd"/>
      <w:r w:rsidRPr="00456A7F">
        <w:t xml:space="preserve"> blir det gjort framlegg om å </w:t>
      </w:r>
      <w:proofErr w:type="spellStart"/>
      <w:r w:rsidRPr="00456A7F">
        <w:t>gje</w:t>
      </w:r>
      <w:proofErr w:type="spellEnd"/>
      <w:r w:rsidRPr="00456A7F">
        <w:t xml:space="preserve"> </w:t>
      </w:r>
      <w:proofErr w:type="spellStart"/>
      <w:r w:rsidRPr="00456A7F">
        <w:t>eit</w:t>
      </w:r>
      <w:proofErr w:type="spellEnd"/>
      <w:r w:rsidRPr="00456A7F">
        <w:t xml:space="preserve"> mindre </w:t>
      </w:r>
      <w:proofErr w:type="spellStart"/>
      <w:r w:rsidRPr="00456A7F">
        <w:t>tilskot</w:t>
      </w:r>
      <w:proofErr w:type="spellEnd"/>
      <w:r w:rsidRPr="00456A7F">
        <w:t xml:space="preserve"> til </w:t>
      </w:r>
      <w:proofErr w:type="spellStart"/>
      <w:r w:rsidRPr="00456A7F">
        <w:t>Verdsbankens</w:t>
      </w:r>
      <w:proofErr w:type="spellEnd"/>
      <w:r w:rsidRPr="00456A7F">
        <w:t xml:space="preserve"> fond for pandemiberedskap- og respons. </w:t>
      </w:r>
      <w:proofErr w:type="spellStart"/>
      <w:r w:rsidRPr="00456A7F">
        <w:t>Vidare</w:t>
      </w:r>
      <w:proofErr w:type="spellEnd"/>
      <w:r w:rsidRPr="00456A7F">
        <w:t xml:space="preserve"> blir flyktningutgiftene i </w:t>
      </w:r>
      <w:proofErr w:type="spellStart"/>
      <w:r w:rsidRPr="00456A7F">
        <w:t>Noreg</w:t>
      </w:r>
      <w:proofErr w:type="spellEnd"/>
      <w:r w:rsidRPr="00456A7F">
        <w:t xml:space="preserve"> som kan </w:t>
      </w:r>
      <w:proofErr w:type="spellStart"/>
      <w:r w:rsidRPr="00456A7F">
        <w:t>godkjennast</w:t>
      </w:r>
      <w:proofErr w:type="spellEnd"/>
      <w:r w:rsidRPr="00456A7F">
        <w:t xml:space="preserve"> som internasjonal bistand (ODA) foreslått redusert med 1 702,9 mill. kroner.</w:t>
      </w:r>
    </w:p>
    <w:p w14:paraId="574BC4DC" w14:textId="77777777" w:rsidR="002808EA" w:rsidRPr="00456A7F" w:rsidRDefault="003C679D" w:rsidP="00456A7F">
      <w:pPr>
        <w:pStyle w:val="Overskrift1"/>
      </w:pPr>
      <w:r w:rsidRPr="00456A7F">
        <w:t>Programområde 02 Utanriksforvaltning</w:t>
      </w:r>
    </w:p>
    <w:p w14:paraId="10CC1A12" w14:textId="77777777" w:rsidR="002808EA" w:rsidRPr="00456A7F" w:rsidRDefault="003C679D" w:rsidP="00456A7F">
      <w:pPr>
        <w:pStyle w:val="b-budkaptit"/>
      </w:pPr>
      <w:r w:rsidRPr="00456A7F">
        <w:t>Kap. 103 Regjeringas representasjon</w:t>
      </w:r>
    </w:p>
    <w:p w14:paraId="0110D878" w14:textId="77777777" w:rsidR="002808EA" w:rsidRPr="00456A7F" w:rsidRDefault="003C679D" w:rsidP="00456A7F">
      <w:pPr>
        <w:pStyle w:val="b-post"/>
      </w:pPr>
      <w:r w:rsidRPr="00456A7F">
        <w:t>Post 01 Driftsutgifter</w:t>
      </w:r>
    </w:p>
    <w:p w14:paraId="7E4D2258" w14:textId="77777777" w:rsidR="002808EA" w:rsidRPr="00456A7F" w:rsidRDefault="003C679D" w:rsidP="00456A7F">
      <w:r w:rsidRPr="00456A7F">
        <w:t xml:space="preserve">Utanriksdepartementet har i 2022 hatt fleire besøk og arrangement enn det var budsjettert for. Fleire arrangement som måtte utsetjast på grunn av pandemien har og gjort at utgiftene blir høgare enn forventa. Dette gjeld mellom anna det nordiske statsministertoppmøtet som fyrst blei </w:t>
      </w:r>
      <w:r w:rsidRPr="00456A7F">
        <w:lastRenderedPageBreak/>
        <w:t>planlagd i Arendal, men så utsett og flytta til Oslo, og markeringa av prinsesse Ingrid Alexandra sin myndigalder.</w:t>
      </w:r>
    </w:p>
    <w:p w14:paraId="702B975B" w14:textId="77777777" w:rsidR="002808EA" w:rsidRPr="00456A7F" w:rsidRDefault="003C679D" w:rsidP="00456A7F">
      <w:r w:rsidRPr="00456A7F">
        <w:t>Det blir gjort framlegg om å auke løyvinga med 2 mill. kroner.</w:t>
      </w:r>
    </w:p>
    <w:p w14:paraId="535A8082" w14:textId="77777777" w:rsidR="002808EA" w:rsidRPr="00456A7F" w:rsidRDefault="003C679D" w:rsidP="00456A7F">
      <w:pPr>
        <w:pStyle w:val="b-budkaptit"/>
      </w:pPr>
      <w:r w:rsidRPr="00456A7F">
        <w:t>Kap. 104 Kongefamiliens offisielle reiser til utlandet</w:t>
      </w:r>
    </w:p>
    <w:p w14:paraId="5200DE35" w14:textId="77777777" w:rsidR="002808EA" w:rsidRPr="00456A7F" w:rsidRDefault="003C679D" w:rsidP="00456A7F">
      <w:pPr>
        <w:pStyle w:val="b-post"/>
      </w:pPr>
      <w:r w:rsidRPr="00456A7F">
        <w:t>Post 01 Driftsutgifter</w:t>
      </w:r>
    </w:p>
    <w:p w14:paraId="06596F13" w14:textId="77777777" w:rsidR="002808EA" w:rsidRPr="00456A7F" w:rsidRDefault="003C679D" w:rsidP="00456A7F">
      <w:r w:rsidRPr="00456A7F">
        <w:t>Den offisielle reiseaktiviteten har vore lågare enn forventa i år. Dette skuldast mellom anna pandemien og at eit kongeleg besøk til Storbritannia vart avlyst grunna dronning Elizabeth sin bortgang. Sjølv om det blir gjennomført tre større offisielle besøk for Kongehuset i haust går det mot eit mindreforbruk på posten.</w:t>
      </w:r>
    </w:p>
    <w:p w14:paraId="3006DAE2" w14:textId="77777777" w:rsidR="002808EA" w:rsidRPr="00456A7F" w:rsidRDefault="003C679D" w:rsidP="00456A7F">
      <w:r w:rsidRPr="00456A7F">
        <w:t>Det blir gjort framlegg om å redusere løyvinga med 2 mill. kroner.</w:t>
      </w:r>
    </w:p>
    <w:p w14:paraId="1207E5AC" w14:textId="77777777" w:rsidR="002808EA" w:rsidRPr="00456A7F" w:rsidRDefault="003C679D" w:rsidP="00456A7F">
      <w:pPr>
        <w:pStyle w:val="b-budkaptit"/>
      </w:pPr>
      <w:r w:rsidRPr="00456A7F">
        <w:t>Kap. 117 EØS-finansieringsordningane</w:t>
      </w:r>
    </w:p>
    <w:p w14:paraId="5402BB98" w14:textId="77777777" w:rsidR="002808EA" w:rsidRPr="00456A7F" w:rsidRDefault="003C679D" w:rsidP="00456A7F">
      <w:pPr>
        <w:pStyle w:val="b-post"/>
      </w:pPr>
      <w:r w:rsidRPr="00456A7F">
        <w:t>Post 77 EØS-finansieringsordninga 2014–2021, kan overførast</w:t>
      </w:r>
    </w:p>
    <w:p w14:paraId="07E39455" w14:textId="77777777" w:rsidR="002808EA" w:rsidRPr="00456A7F" w:rsidRDefault="003C679D" w:rsidP="00456A7F">
      <w:pPr>
        <w:pStyle w:val="b-post"/>
      </w:pPr>
      <w:r w:rsidRPr="00456A7F">
        <w:t xml:space="preserve">Post 78 Den norske finansieringsordninga 2014–2021, kan </w:t>
      </w:r>
      <w:proofErr w:type="spellStart"/>
      <w:r w:rsidRPr="00456A7F">
        <w:t>overførast</w:t>
      </w:r>
      <w:proofErr w:type="spellEnd"/>
    </w:p>
    <w:p w14:paraId="40BE39C0" w14:textId="77777777" w:rsidR="002808EA" w:rsidRPr="00456A7F" w:rsidRDefault="003C679D" w:rsidP="00456A7F">
      <w:r w:rsidRPr="00456A7F">
        <w:t xml:space="preserve">Dei siste </w:t>
      </w:r>
      <w:proofErr w:type="spellStart"/>
      <w:r w:rsidRPr="00456A7F">
        <w:t>utbetalingane</w:t>
      </w:r>
      <w:proofErr w:type="spellEnd"/>
      <w:r w:rsidRPr="00456A7F">
        <w:t xml:space="preserve"> til </w:t>
      </w:r>
      <w:proofErr w:type="spellStart"/>
      <w:r w:rsidRPr="00456A7F">
        <w:t>mottakarlanda</w:t>
      </w:r>
      <w:proofErr w:type="spellEnd"/>
      <w:r w:rsidRPr="00456A7F">
        <w:t xml:space="preserve"> for 2022 blei utførte i oktober. Som </w:t>
      </w:r>
      <w:proofErr w:type="spellStart"/>
      <w:r w:rsidRPr="00456A7F">
        <w:t>følgje</w:t>
      </w:r>
      <w:proofErr w:type="spellEnd"/>
      <w:r w:rsidRPr="00456A7F">
        <w:t xml:space="preserve"> av svekka norsk krone mot euro er </w:t>
      </w:r>
      <w:proofErr w:type="spellStart"/>
      <w:r w:rsidRPr="00456A7F">
        <w:t>utbetalingane</w:t>
      </w:r>
      <w:proofErr w:type="spellEnd"/>
      <w:r w:rsidRPr="00456A7F">
        <w:t xml:space="preserve"> blitt </w:t>
      </w:r>
      <w:proofErr w:type="spellStart"/>
      <w:r w:rsidRPr="00456A7F">
        <w:t>noko</w:t>
      </w:r>
      <w:proofErr w:type="spellEnd"/>
      <w:r w:rsidRPr="00456A7F">
        <w:t xml:space="preserve"> </w:t>
      </w:r>
      <w:proofErr w:type="spellStart"/>
      <w:r w:rsidRPr="00456A7F">
        <w:t>høgare</w:t>
      </w:r>
      <w:proofErr w:type="spellEnd"/>
      <w:r w:rsidRPr="00456A7F">
        <w:t xml:space="preserve"> enn det som er budsjettert på </w:t>
      </w:r>
      <w:proofErr w:type="spellStart"/>
      <w:r w:rsidRPr="00456A7F">
        <w:t>postane</w:t>
      </w:r>
      <w:proofErr w:type="spellEnd"/>
      <w:r w:rsidRPr="00456A7F">
        <w:t xml:space="preserve">. </w:t>
      </w:r>
      <w:proofErr w:type="spellStart"/>
      <w:r w:rsidRPr="00456A7F">
        <w:t>Noko</w:t>
      </w:r>
      <w:proofErr w:type="spellEnd"/>
      <w:r w:rsidRPr="00456A7F">
        <w:t xml:space="preserve"> </w:t>
      </w:r>
      <w:proofErr w:type="spellStart"/>
      <w:r w:rsidRPr="00456A7F">
        <w:t>skuldast</w:t>
      </w:r>
      <w:proofErr w:type="spellEnd"/>
      <w:r w:rsidRPr="00456A7F">
        <w:t xml:space="preserve"> også </w:t>
      </w:r>
      <w:proofErr w:type="spellStart"/>
      <w:r w:rsidRPr="00456A7F">
        <w:t>ein</w:t>
      </w:r>
      <w:proofErr w:type="spellEnd"/>
      <w:r w:rsidRPr="00456A7F">
        <w:t xml:space="preserve"> marginal </w:t>
      </w:r>
      <w:proofErr w:type="spellStart"/>
      <w:r w:rsidRPr="00456A7F">
        <w:t>auke</w:t>
      </w:r>
      <w:proofErr w:type="spellEnd"/>
      <w:r w:rsidRPr="00456A7F">
        <w:t xml:space="preserve"> i utbetalingsbehova </w:t>
      </w:r>
      <w:proofErr w:type="spellStart"/>
      <w:r w:rsidRPr="00456A7F">
        <w:t>frå</w:t>
      </w:r>
      <w:proofErr w:type="spellEnd"/>
      <w:r w:rsidRPr="00456A7F">
        <w:t xml:space="preserve"> </w:t>
      </w:r>
      <w:proofErr w:type="spellStart"/>
      <w:r w:rsidRPr="00456A7F">
        <w:t>mottakarlanda</w:t>
      </w:r>
      <w:proofErr w:type="spellEnd"/>
      <w:r w:rsidRPr="00456A7F">
        <w:t xml:space="preserve"> som </w:t>
      </w:r>
      <w:proofErr w:type="spellStart"/>
      <w:r w:rsidRPr="00456A7F">
        <w:t>Utanriksdepartementet</w:t>
      </w:r>
      <w:proofErr w:type="spellEnd"/>
      <w:r w:rsidRPr="00456A7F">
        <w:t xml:space="preserve"> </w:t>
      </w:r>
      <w:proofErr w:type="spellStart"/>
      <w:r w:rsidRPr="00456A7F">
        <w:t>fekk</w:t>
      </w:r>
      <w:proofErr w:type="spellEnd"/>
      <w:r w:rsidRPr="00456A7F">
        <w:t xml:space="preserve"> i september.</w:t>
      </w:r>
    </w:p>
    <w:p w14:paraId="5CBA4F6B" w14:textId="77777777" w:rsidR="002808EA" w:rsidRPr="00456A7F" w:rsidRDefault="003C679D" w:rsidP="00456A7F">
      <w:r w:rsidRPr="00456A7F">
        <w:t xml:space="preserve">Det blir gjort framlegg om å </w:t>
      </w:r>
      <w:proofErr w:type="spellStart"/>
      <w:r w:rsidRPr="00456A7F">
        <w:t>auke</w:t>
      </w:r>
      <w:proofErr w:type="spellEnd"/>
      <w:r w:rsidRPr="00456A7F">
        <w:t xml:space="preserve"> løyvinga med til </w:t>
      </w:r>
      <w:proofErr w:type="spellStart"/>
      <w:r w:rsidRPr="00456A7F">
        <w:t>saman</w:t>
      </w:r>
      <w:proofErr w:type="spellEnd"/>
      <w:r w:rsidRPr="00456A7F">
        <w:t xml:space="preserve"> 147 mill. kroner, fordelt med 70 mill. kroner på post 77 </w:t>
      </w:r>
      <w:r w:rsidRPr="00456A7F">
        <w:rPr>
          <w:rStyle w:val="kursiv"/>
        </w:rPr>
        <w:t>EØS-finansieringsordninga 2014–2021</w:t>
      </w:r>
      <w:r w:rsidRPr="00456A7F">
        <w:t xml:space="preserve"> og 77 mill. kroner på post 78 </w:t>
      </w:r>
      <w:r w:rsidRPr="00456A7F">
        <w:rPr>
          <w:rStyle w:val="kursiv"/>
        </w:rPr>
        <w:t>Den norske finansieringsordninga 2014–2021.</w:t>
      </w:r>
    </w:p>
    <w:p w14:paraId="72859F73" w14:textId="77777777" w:rsidR="002808EA" w:rsidRPr="00456A7F" w:rsidRDefault="003C679D" w:rsidP="00456A7F">
      <w:pPr>
        <w:pStyle w:val="b-budkaptit"/>
      </w:pPr>
      <w:r w:rsidRPr="00456A7F">
        <w:t>Kap. 118 Utanrikspolitiske satsingar</w:t>
      </w:r>
    </w:p>
    <w:p w14:paraId="0B42E7FB" w14:textId="77777777" w:rsidR="002808EA" w:rsidRPr="001D1A57" w:rsidRDefault="003C679D" w:rsidP="00456A7F">
      <w:pPr>
        <w:pStyle w:val="b-post"/>
      </w:pPr>
      <w:r w:rsidRPr="001D1A57">
        <w:t xml:space="preserve">Post 21 Spesielle driftsutgifter, kan </w:t>
      </w:r>
      <w:proofErr w:type="spellStart"/>
      <w:r w:rsidRPr="001D1A57">
        <w:t>overførast</w:t>
      </w:r>
      <w:proofErr w:type="spellEnd"/>
      <w:r w:rsidRPr="001D1A57">
        <w:t xml:space="preserve">, kan </w:t>
      </w:r>
      <w:proofErr w:type="spellStart"/>
      <w:r w:rsidRPr="001D1A57">
        <w:t>nyttast</w:t>
      </w:r>
      <w:proofErr w:type="spellEnd"/>
      <w:r w:rsidRPr="001D1A57">
        <w:t xml:space="preserve"> under post 70, 71, 72 og 73</w:t>
      </w:r>
    </w:p>
    <w:p w14:paraId="20CA3C90" w14:textId="77777777" w:rsidR="002808EA" w:rsidRPr="00456A7F" w:rsidRDefault="003C679D" w:rsidP="00456A7F">
      <w:r w:rsidRPr="00456A7F">
        <w:t xml:space="preserve">Utanriksdepartementet rammeoverførte 3 mill. kroner til Justis- og beredskapsdepartementet for 2022 til gjennomføring av øvinga Barents </w:t>
      </w:r>
      <w:proofErr w:type="spellStart"/>
      <w:r w:rsidRPr="00456A7F">
        <w:t>Rescue</w:t>
      </w:r>
      <w:proofErr w:type="spellEnd"/>
      <w:r w:rsidRPr="00456A7F">
        <w:t xml:space="preserve"> (</w:t>
      </w:r>
      <w:proofErr w:type="spellStart"/>
      <w:r w:rsidRPr="00456A7F">
        <w:t>saman</w:t>
      </w:r>
      <w:proofErr w:type="spellEnd"/>
      <w:r w:rsidRPr="00456A7F">
        <w:t xml:space="preserve"> med Finland, Sverige og Russland). Øvinga vart kansellert som følgje av Russlands åtakskrig i Ukraina, og midlane blir difor foreslått tilbakeførte til Utanriksdepartementet.</w:t>
      </w:r>
    </w:p>
    <w:p w14:paraId="09821285" w14:textId="77777777" w:rsidR="002808EA" w:rsidRPr="00456A7F" w:rsidRDefault="003C679D" w:rsidP="00456A7F">
      <w:r w:rsidRPr="00456A7F">
        <w:t>Det blir gjort framlegg om å auke løyvinga med 3 mill. kroner.</w:t>
      </w:r>
    </w:p>
    <w:p w14:paraId="5E0D2040" w14:textId="77777777" w:rsidR="002808EA" w:rsidRPr="00456A7F" w:rsidRDefault="003C679D" w:rsidP="00456A7F">
      <w:pPr>
        <w:pStyle w:val="b-budkaptit"/>
      </w:pPr>
      <w:r w:rsidRPr="00456A7F">
        <w:t>Kap. 3100 Utanriksdepartementet</w:t>
      </w:r>
    </w:p>
    <w:p w14:paraId="389B3056" w14:textId="77777777" w:rsidR="002808EA" w:rsidRPr="001D1A57" w:rsidRDefault="003C679D" w:rsidP="00456A7F">
      <w:pPr>
        <w:pStyle w:val="b-post"/>
      </w:pPr>
      <w:r w:rsidRPr="001D1A57">
        <w:t xml:space="preserve">Post 02 Gebyr for utlendingssaker ved </w:t>
      </w:r>
      <w:proofErr w:type="spellStart"/>
      <w:r w:rsidRPr="001D1A57">
        <w:t>utanriksstasjonane</w:t>
      </w:r>
      <w:proofErr w:type="spellEnd"/>
    </w:p>
    <w:p w14:paraId="349A1B19" w14:textId="77777777" w:rsidR="002808EA" w:rsidRPr="00456A7F" w:rsidRDefault="003C679D" w:rsidP="00456A7F">
      <w:r w:rsidRPr="00456A7F">
        <w:t>Talet på søknader om Schengen-visum har auka raskare enn det ein såg for seg i Revidert nasjonalbudsjett for 2022. Dei fleste landa har letta betydeleg på innreiserestriksjonane grunna covid-</w:t>
      </w:r>
      <w:r w:rsidRPr="00456A7F">
        <w:lastRenderedPageBreak/>
        <w:t xml:space="preserve">19-pandemien, noko som har gjort det enklare for folk å reise. </w:t>
      </w:r>
      <w:proofErr w:type="spellStart"/>
      <w:r w:rsidRPr="00456A7F">
        <w:t>Endringane</w:t>
      </w:r>
      <w:proofErr w:type="spellEnd"/>
      <w:r w:rsidRPr="00456A7F">
        <w:t xml:space="preserve"> medfører </w:t>
      </w:r>
      <w:proofErr w:type="spellStart"/>
      <w:r w:rsidRPr="00456A7F">
        <w:t>auka</w:t>
      </w:r>
      <w:proofErr w:type="spellEnd"/>
      <w:r w:rsidRPr="00456A7F">
        <w:t xml:space="preserve"> visuminntekter.</w:t>
      </w:r>
    </w:p>
    <w:p w14:paraId="170E6F57" w14:textId="77777777" w:rsidR="002808EA" w:rsidRPr="00456A7F" w:rsidRDefault="003C679D" w:rsidP="00456A7F">
      <w:r w:rsidRPr="00456A7F">
        <w:t>Det blir gjort framlegg om å auke løyvinga med 48,1 mill. kroner.</w:t>
      </w:r>
    </w:p>
    <w:p w14:paraId="1FD22D9B" w14:textId="77777777" w:rsidR="002808EA" w:rsidRPr="00456A7F" w:rsidRDefault="003C679D" w:rsidP="00456A7F">
      <w:pPr>
        <w:pStyle w:val="Overskrift1"/>
      </w:pPr>
      <w:r w:rsidRPr="00456A7F">
        <w:t>Programområde 03 Internasjonal bistand</w:t>
      </w:r>
    </w:p>
    <w:p w14:paraId="5D2C5458" w14:textId="77777777" w:rsidR="002808EA" w:rsidRPr="00456A7F" w:rsidRDefault="003C679D" w:rsidP="00456A7F">
      <w:pPr>
        <w:pStyle w:val="b-budkaptit"/>
      </w:pPr>
      <w:r w:rsidRPr="00456A7F">
        <w:t>Kap. 140 Utanriksdepartementet</w:t>
      </w:r>
    </w:p>
    <w:p w14:paraId="08ACA749" w14:textId="77777777" w:rsidR="002808EA" w:rsidRPr="001D1A57" w:rsidRDefault="003C679D" w:rsidP="00456A7F">
      <w:pPr>
        <w:pStyle w:val="b-post"/>
      </w:pPr>
      <w:r w:rsidRPr="001D1A57">
        <w:t>Post 01 Driftsutgifter</w:t>
      </w:r>
    </w:p>
    <w:p w14:paraId="629A63E6" w14:textId="77777777" w:rsidR="002808EA" w:rsidRPr="00456A7F" w:rsidRDefault="003C679D" w:rsidP="00456A7F">
      <w:r w:rsidRPr="00456A7F">
        <w:t xml:space="preserve">Ansvaret for utvikling og drift av felles tilskotsportal vart flytta frå Norad til Utanriksdepartementet den 1. september 2022. Som følgje av endringa blir det gjort framlegg om at midlar til utvikling og drift av portalen som var løyvde på kap. 141 </w:t>
      </w:r>
      <w:r w:rsidRPr="00456A7F">
        <w:rPr>
          <w:rStyle w:val="kursiv"/>
        </w:rPr>
        <w:t>Direktoratet for utviklingssamarbeid (Norad)</w:t>
      </w:r>
      <w:r w:rsidRPr="00456A7F">
        <w:t xml:space="preserve">, post 01 </w:t>
      </w:r>
      <w:r w:rsidRPr="00456A7F">
        <w:rPr>
          <w:rStyle w:val="kursiv"/>
        </w:rPr>
        <w:t>Driftsutgifter</w:t>
      </w:r>
      <w:r w:rsidRPr="00456A7F">
        <w:t xml:space="preserve">, blir flytta til kap. 140 </w:t>
      </w:r>
      <w:proofErr w:type="spellStart"/>
      <w:r w:rsidRPr="00456A7F">
        <w:rPr>
          <w:rStyle w:val="kursiv"/>
        </w:rPr>
        <w:t>Utanriksdepartementet</w:t>
      </w:r>
      <w:proofErr w:type="spellEnd"/>
      <w:r w:rsidRPr="00456A7F">
        <w:t xml:space="preserve">, post 01 </w:t>
      </w:r>
      <w:r w:rsidRPr="00456A7F">
        <w:rPr>
          <w:rStyle w:val="kursiv"/>
        </w:rPr>
        <w:t>Driftsutgifter.</w:t>
      </w:r>
    </w:p>
    <w:p w14:paraId="57F75A3A" w14:textId="77777777" w:rsidR="002808EA" w:rsidRPr="00456A7F" w:rsidRDefault="003C679D" w:rsidP="00456A7F">
      <w:r w:rsidRPr="00456A7F">
        <w:t>Det blir gjort framlegg om å auke løyvinga med 2,6 mill. kroner.</w:t>
      </w:r>
    </w:p>
    <w:p w14:paraId="474D3D95" w14:textId="77777777" w:rsidR="002808EA" w:rsidRPr="00456A7F" w:rsidRDefault="003C679D" w:rsidP="00456A7F">
      <w:pPr>
        <w:pStyle w:val="b-budkaptit"/>
      </w:pPr>
      <w:r w:rsidRPr="00456A7F">
        <w:t>Kap. 140 Utanriksdepartementet</w:t>
      </w:r>
    </w:p>
    <w:p w14:paraId="79406726" w14:textId="77777777" w:rsidR="002808EA" w:rsidRPr="00456A7F" w:rsidRDefault="003C679D" w:rsidP="00456A7F">
      <w:pPr>
        <w:pStyle w:val="b-post"/>
      </w:pPr>
      <w:r w:rsidRPr="00456A7F">
        <w:t>Post 21 Spesielle driftsutgifter, kan overførast</w:t>
      </w:r>
    </w:p>
    <w:p w14:paraId="36C21DD5" w14:textId="77777777" w:rsidR="002808EA" w:rsidRPr="00456A7F" w:rsidRDefault="003C679D" w:rsidP="00456A7F">
      <w:r w:rsidRPr="00456A7F">
        <w:t xml:space="preserve">Utanriksdepartementet har hatt lågare utgifter enn forventa til fleire av tiltaka på posten. Dette gjeld mellom anna høgnivåmøta for gjevarlandsgruppa for Palestina (AHLC) og toppmøtet om personar med nedsett funksjonsevne i Oslo i februar 2022, Global </w:t>
      </w:r>
      <w:proofErr w:type="spellStart"/>
      <w:r w:rsidRPr="00456A7F">
        <w:t>Disability</w:t>
      </w:r>
      <w:proofErr w:type="spellEnd"/>
      <w:r w:rsidRPr="00456A7F">
        <w:t xml:space="preserve"> </w:t>
      </w:r>
      <w:proofErr w:type="spellStart"/>
      <w:r w:rsidRPr="00456A7F">
        <w:t>Summit</w:t>
      </w:r>
      <w:proofErr w:type="spellEnd"/>
      <w:r w:rsidRPr="00456A7F">
        <w:t>. I tillegg har utanriksstasjonane ikkje fått gjennomført alle tiltak som planlagt som følgje av mellom anna reiserestriksjonar. Kostnadane til sekretariatsarbeidet for Havpanelet vart òg lågere enn forventa. I tillegg er det ikkje eit like stort behov for midlar til forsking, og fleire planlagde utgreiingar har ikkje blitt gjennomførte i år. Det er òg lågare utgifter enn forventa til eksterne spesialrevisjonar i samband med misleg økonomisk framferd.</w:t>
      </w:r>
    </w:p>
    <w:p w14:paraId="4FFF4620" w14:textId="77777777" w:rsidR="002808EA" w:rsidRPr="00456A7F" w:rsidRDefault="003C679D" w:rsidP="00456A7F">
      <w:r w:rsidRPr="00456A7F">
        <w:t>Det blir gjort framlegg om å redusere løyvinga med 20,4 mill. kroner.</w:t>
      </w:r>
    </w:p>
    <w:p w14:paraId="0F3219FC" w14:textId="77777777" w:rsidR="002808EA" w:rsidRPr="00456A7F" w:rsidRDefault="003C679D" w:rsidP="00456A7F">
      <w:pPr>
        <w:pStyle w:val="b-budkaptit"/>
      </w:pPr>
      <w:r w:rsidRPr="00456A7F">
        <w:t>Kap. 141 Direktoratet for utviklingssamarbeid (Norad)</w:t>
      </w:r>
    </w:p>
    <w:p w14:paraId="101BA2A7" w14:textId="77777777" w:rsidR="002808EA" w:rsidRPr="00456A7F" w:rsidRDefault="003C679D" w:rsidP="00456A7F">
      <w:pPr>
        <w:pStyle w:val="b-post"/>
      </w:pPr>
      <w:r w:rsidRPr="00456A7F">
        <w:t>Post 01 Driftsutgifter</w:t>
      </w:r>
    </w:p>
    <w:p w14:paraId="0F3BACCC" w14:textId="77777777" w:rsidR="002808EA" w:rsidRPr="00456A7F" w:rsidRDefault="003C679D" w:rsidP="00456A7F">
      <w:r w:rsidRPr="00456A7F">
        <w:t>Ansvaret for utvikling og drift av felles tilskotsportal vart flytta frå Norad til Utanriksdepartementet den 1. september 2022, jf. omtale under kap. 140, post 01 ovanfor.</w:t>
      </w:r>
    </w:p>
    <w:p w14:paraId="7F60D690" w14:textId="77777777" w:rsidR="002808EA" w:rsidRPr="00456A7F" w:rsidRDefault="003C679D" w:rsidP="00456A7F">
      <w:r w:rsidRPr="00456A7F">
        <w:t>Det blir gjort framlegg om å redusere løyvinga med 2,6 mill. kroner.</w:t>
      </w:r>
    </w:p>
    <w:p w14:paraId="411444F4" w14:textId="77777777" w:rsidR="002808EA" w:rsidRPr="00456A7F" w:rsidRDefault="003C679D" w:rsidP="00456A7F">
      <w:pPr>
        <w:pStyle w:val="b-budkaptit"/>
      </w:pPr>
      <w:r w:rsidRPr="00456A7F">
        <w:t>Kap. 150 Humanitær bistand</w:t>
      </w:r>
    </w:p>
    <w:p w14:paraId="41A61B2F" w14:textId="77777777" w:rsidR="002808EA" w:rsidRPr="00456A7F" w:rsidRDefault="003C679D" w:rsidP="00456A7F">
      <w:pPr>
        <w:pStyle w:val="b-post"/>
      </w:pPr>
      <w:r w:rsidRPr="00456A7F">
        <w:t>Post 70 Naudhjelp og humanitær bistand, kan overførast</w:t>
      </w:r>
    </w:p>
    <w:p w14:paraId="1C6DAC0C" w14:textId="77777777" w:rsidR="002808EA" w:rsidRPr="00456A7F" w:rsidRDefault="003C679D" w:rsidP="00456A7F">
      <w:r w:rsidRPr="00456A7F">
        <w:t xml:space="preserve">Noreg skal støtte eit prosjekt som skal dokumentere og etterforske krigsbrotsverk som følgje av Russland sin åtakskrig i Ukraina. Det blir gjort framlegg om å flytte 6,25 mill. kroner frå kap. </w:t>
      </w:r>
      <w:r w:rsidRPr="00456A7F">
        <w:lastRenderedPageBreak/>
        <w:t xml:space="preserve">150 </w:t>
      </w:r>
      <w:r w:rsidRPr="00456A7F">
        <w:rPr>
          <w:rStyle w:val="kursiv"/>
        </w:rPr>
        <w:t>Humanitær bistand</w:t>
      </w:r>
      <w:r w:rsidRPr="00456A7F">
        <w:t xml:space="preserve">, post 70 </w:t>
      </w:r>
      <w:proofErr w:type="spellStart"/>
      <w:r w:rsidRPr="00456A7F">
        <w:rPr>
          <w:rStyle w:val="kursiv"/>
        </w:rPr>
        <w:t>Naudhjelp</w:t>
      </w:r>
      <w:proofErr w:type="spellEnd"/>
      <w:r w:rsidRPr="00456A7F">
        <w:rPr>
          <w:rStyle w:val="kursiv"/>
        </w:rPr>
        <w:t xml:space="preserve"> og humanitær bistand</w:t>
      </w:r>
      <w:r w:rsidRPr="00456A7F">
        <w:t xml:space="preserve"> til kap. 159 </w:t>
      </w:r>
      <w:proofErr w:type="spellStart"/>
      <w:r w:rsidRPr="00456A7F">
        <w:rPr>
          <w:rStyle w:val="kursiv"/>
        </w:rPr>
        <w:t>Regionløyvingar</w:t>
      </w:r>
      <w:proofErr w:type="spellEnd"/>
      <w:r w:rsidRPr="00456A7F">
        <w:t xml:space="preserve">, post 71 </w:t>
      </w:r>
      <w:r w:rsidRPr="00456A7F">
        <w:rPr>
          <w:rStyle w:val="kursiv"/>
        </w:rPr>
        <w:t>Europa og Sentral-Asia</w:t>
      </w:r>
      <w:r w:rsidRPr="00456A7F">
        <w:t>. Framlegget om å flytte midlane følgjer av at tiltaket er i tråd med måla for kap. 159, post 71.</w:t>
      </w:r>
    </w:p>
    <w:p w14:paraId="366E1743" w14:textId="77777777" w:rsidR="002808EA" w:rsidRPr="00456A7F" w:rsidRDefault="003C679D" w:rsidP="00456A7F">
      <w:r w:rsidRPr="00456A7F">
        <w:t>Det blir gjort framlegg om å redusere løyvinga med 6,25 mill. kroner.</w:t>
      </w:r>
    </w:p>
    <w:p w14:paraId="387F2315" w14:textId="77777777" w:rsidR="002808EA" w:rsidRPr="00456A7F" w:rsidRDefault="003C679D" w:rsidP="00456A7F">
      <w:pPr>
        <w:pStyle w:val="b-budkaptit"/>
      </w:pPr>
      <w:r w:rsidRPr="00456A7F">
        <w:t>Kap. 151 Fred, tryggleik og globalt samarbeid</w:t>
      </w:r>
    </w:p>
    <w:p w14:paraId="0071A9E2" w14:textId="77777777" w:rsidR="002808EA" w:rsidRPr="00456A7F" w:rsidRDefault="003C679D" w:rsidP="00456A7F">
      <w:pPr>
        <w:pStyle w:val="b-post"/>
      </w:pPr>
      <w:r w:rsidRPr="00456A7F">
        <w:t>Post 73 FN og globale utfordringar, kan overførast</w:t>
      </w:r>
    </w:p>
    <w:p w14:paraId="238F00FF" w14:textId="77777777" w:rsidR="002808EA" w:rsidRPr="00456A7F" w:rsidRDefault="003C679D" w:rsidP="00456A7F">
      <w:r w:rsidRPr="00456A7F">
        <w:t>FN sine medlemsland vedtok i 2018 å skipe eit system med nye, uavhengige stadlege koordinatorar for å fremje betre samordning av FN på landnivå. Noreg var mellom dei fremste pådrivarane for reforma. Vedtaket innebar oppretting av nye stillingar. Det har ikkje vore mogeleg å få medlemslanda i FN til å bli samde om å finansiere desse stillingane over FN sitt regulære budsjett. Frivillige bidrag er difor heilt avgjerande. Det vil vere uheldig for gjennomføringa av reformene om ein no må redusere talet på tilsette.</w:t>
      </w:r>
    </w:p>
    <w:p w14:paraId="4025EB76" w14:textId="77777777" w:rsidR="002808EA" w:rsidRPr="00456A7F" w:rsidRDefault="003C679D" w:rsidP="00456A7F">
      <w:r w:rsidRPr="00456A7F">
        <w:t>Det blir gjort framlegg om å auke løyvinga med 4,9 mill. kroner.</w:t>
      </w:r>
    </w:p>
    <w:p w14:paraId="09C6F562" w14:textId="77777777" w:rsidR="002808EA" w:rsidRPr="00456A7F" w:rsidRDefault="003C679D" w:rsidP="00456A7F">
      <w:pPr>
        <w:pStyle w:val="b-post"/>
      </w:pPr>
      <w:r w:rsidRPr="00456A7F">
        <w:t>Post 74 Pliktige bidrag til FN-organisasjonar m.m., kan overførast</w:t>
      </w:r>
    </w:p>
    <w:p w14:paraId="30C074CA" w14:textId="77777777" w:rsidR="002808EA" w:rsidRPr="00456A7F" w:rsidRDefault="003C679D" w:rsidP="00456A7F">
      <w:r w:rsidRPr="00456A7F">
        <w:t>Det er enkelte mindre endringar i kontingentutgiftene for 2022, i hovudsak pga. endra valutakurs. Dette gjeld mellom anna utgifter for FN sine fredsbevarande operasjonar og FN sin miljøorganisasjon (UNEP).</w:t>
      </w:r>
    </w:p>
    <w:p w14:paraId="624D2819" w14:textId="77777777" w:rsidR="002808EA" w:rsidRPr="00456A7F" w:rsidRDefault="003C679D" w:rsidP="00456A7F">
      <w:r w:rsidRPr="00456A7F">
        <w:t xml:space="preserve">Det er </w:t>
      </w:r>
      <w:proofErr w:type="spellStart"/>
      <w:r w:rsidRPr="00456A7F">
        <w:t>óg</w:t>
      </w:r>
      <w:proofErr w:type="spellEnd"/>
      <w:r w:rsidRPr="00456A7F">
        <w:t xml:space="preserve"> </w:t>
      </w:r>
      <w:proofErr w:type="spellStart"/>
      <w:r w:rsidRPr="00456A7F">
        <w:t>eit</w:t>
      </w:r>
      <w:proofErr w:type="spellEnd"/>
      <w:r w:rsidRPr="00456A7F">
        <w:t xml:space="preserve"> </w:t>
      </w:r>
      <w:proofErr w:type="spellStart"/>
      <w:r w:rsidRPr="00456A7F">
        <w:t>meirforbruk</w:t>
      </w:r>
      <w:proofErr w:type="spellEnd"/>
      <w:r w:rsidRPr="00456A7F">
        <w:t xml:space="preserve"> for Europarådet. Detta skuldast at Russland, som tidlegare var ein av dei største bidragsytarane til Europarådet, </w:t>
      </w:r>
      <w:proofErr w:type="spellStart"/>
      <w:r w:rsidRPr="00456A7F">
        <w:t>no</w:t>
      </w:r>
      <w:proofErr w:type="spellEnd"/>
      <w:r w:rsidRPr="00456A7F">
        <w:t xml:space="preserve"> utgår, og at </w:t>
      </w:r>
      <w:proofErr w:type="spellStart"/>
      <w:r w:rsidRPr="00456A7F">
        <w:t>dei</w:t>
      </w:r>
      <w:proofErr w:type="spellEnd"/>
      <w:r w:rsidRPr="00456A7F">
        <w:t xml:space="preserve"> andre medlemslanda i Europarådet må dekka bortfallet av innbetalingar frå Russland.</w:t>
      </w:r>
    </w:p>
    <w:p w14:paraId="45082232" w14:textId="77777777" w:rsidR="002808EA" w:rsidRPr="00456A7F" w:rsidRDefault="003C679D" w:rsidP="00456A7F">
      <w:r w:rsidRPr="00456A7F">
        <w:t>Det blir gjort framlegg om å auke løyvinga med 5,2 mill. kroner.</w:t>
      </w:r>
    </w:p>
    <w:p w14:paraId="6414AD35" w14:textId="77777777" w:rsidR="002808EA" w:rsidRPr="00456A7F" w:rsidRDefault="003C679D" w:rsidP="00456A7F">
      <w:pPr>
        <w:pStyle w:val="b-budkaptit"/>
      </w:pPr>
      <w:r w:rsidRPr="00456A7F">
        <w:t>Kap. 159 Regionløyvingar</w:t>
      </w:r>
    </w:p>
    <w:p w14:paraId="0845AA51" w14:textId="77777777" w:rsidR="002808EA" w:rsidRPr="00456A7F" w:rsidRDefault="003C679D" w:rsidP="00456A7F">
      <w:pPr>
        <w:pStyle w:val="b-post"/>
      </w:pPr>
      <w:r w:rsidRPr="00456A7F">
        <w:t>Post 71 Europa og Sentral-Asia, kan overførast</w:t>
      </w:r>
    </w:p>
    <w:p w14:paraId="73A393A7" w14:textId="77777777" w:rsidR="002808EA" w:rsidRPr="00456A7F" w:rsidRDefault="003C679D" w:rsidP="00456A7F">
      <w:r w:rsidRPr="00456A7F">
        <w:t xml:space="preserve">Det blir gjort framlegg om å flytte 6,25 mill. kroner </w:t>
      </w:r>
      <w:proofErr w:type="spellStart"/>
      <w:r w:rsidRPr="00456A7F">
        <w:t>frå</w:t>
      </w:r>
      <w:proofErr w:type="spellEnd"/>
      <w:r w:rsidRPr="00456A7F">
        <w:t xml:space="preserve"> kap. 150 </w:t>
      </w:r>
      <w:r w:rsidRPr="00456A7F">
        <w:rPr>
          <w:rStyle w:val="kursiv"/>
        </w:rPr>
        <w:t>Humanitær bistand</w:t>
      </w:r>
      <w:r w:rsidRPr="00456A7F">
        <w:t xml:space="preserve">, post 70 </w:t>
      </w:r>
      <w:proofErr w:type="spellStart"/>
      <w:r w:rsidRPr="00456A7F">
        <w:rPr>
          <w:rStyle w:val="kursiv"/>
        </w:rPr>
        <w:t>Naudhjelp</w:t>
      </w:r>
      <w:proofErr w:type="spellEnd"/>
      <w:r w:rsidRPr="00456A7F">
        <w:rPr>
          <w:rStyle w:val="kursiv"/>
        </w:rPr>
        <w:t xml:space="preserve"> og humanitær bistand</w:t>
      </w:r>
      <w:r w:rsidRPr="00456A7F">
        <w:t xml:space="preserve"> til kap. 159 </w:t>
      </w:r>
      <w:proofErr w:type="spellStart"/>
      <w:r w:rsidRPr="00456A7F">
        <w:rPr>
          <w:rStyle w:val="kursiv"/>
        </w:rPr>
        <w:t>Regionløyvingar</w:t>
      </w:r>
      <w:proofErr w:type="spellEnd"/>
      <w:r w:rsidRPr="00456A7F">
        <w:t xml:space="preserve">, post 71 </w:t>
      </w:r>
      <w:r w:rsidRPr="00456A7F">
        <w:rPr>
          <w:rStyle w:val="kursiv"/>
        </w:rPr>
        <w:t>Europa og Sentral-Asia</w:t>
      </w:r>
      <w:r w:rsidRPr="00456A7F">
        <w:t xml:space="preserve">, jf. omtale under kap. 150, post 70. Det er i tillegg </w:t>
      </w:r>
      <w:proofErr w:type="spellStart"/>
      <w:r w:rsidRPr="00456A7F">
        <w:t>eit</w:t>
      </w:r>
      <w:proofErr w:type="spellEnd"/>
      <w:r w:rsidRPr="00456A7F">
        <w:t xml:space="preserve"> </w:t>
      </w:r>
      <w:proofErr w:type="spellStart"/>
      <w:r w:rsidRPr="00456A7F">
        <w:t>mindreforbruk</w:t>
      </w:r>
      <w:proofErr w:type="spellEnd"/>
      <w:r w:rsidRPr="00456A7F">
        <w:t xml:space="preserve"> på posten på 1,5 mill. kroner som </w:t>
      </w:r>
      <w:proofErr w:type="spellStart"/>
      <w:r w:rsidRPr="00456A7F">
        <w:t>skuldast</w:t>
      </w:r>
      <w:proofErr w:type="spellEnd"/>
      <w:r w:rsidRPr="00456A7F">
        <w:t xml:space="preserve"> </w:t>
      </w:r>
      <w:proofErr w:type="spellStart"/>
      <w:r w:rsidRPr="00456A7F">
        <w:t>utfordringar</w:t>
      </w:r>
      <w:proofErr w:type="spellEnd"/>
      <w:r w:rsidRPr="00456A7F">
        <w:t xml:space="preserve"> med gjennomføring av </w:t>
      </w:r>
      <w:proofErr w:type="spellStart"/>
      <w:r w:rsidRPr="00456A7F">
        <w:t>eit</w:t>
      </w:r>
      <w:proofErr w:type="spellEnd"/>
      <w:r w:rsidRPr="00456A7F">
        <w:t xml:space="preserve"> prosjekt i Ukraina i regi av SSB.</w:t>
      </w:r>
    </w:p>
    <w:p w14:paraId="656470A4" w14:textId="77777777" w:rsidR="002808EA" w:rsidRPr="00456A7F" w:rsidRDefault="003C679D" w:rsidP="00456A7F">
      <w:r w:rsidRPr="00456A7F">
        <w:t>Det blir gjort framlegg om å auke løyvinga med 4,75 mill. kroner.</w:t>
      </w:r>
    </w:p>
    <w:p w14:paraId="594230E6" w14:textId="77777777" w:rsidR="002808EA" w:rsidRPr="00456A7F" w:rsidRDefault="003C679D" w:rsidP="00456A7F">
      <w:pPr>
        <w:pStyle w:val="b-budkaptit"/>
      </w:pPr>
      <w:r w:rsidRPr="00456A7F">
        <w:t>Kap. 160 Helse</w:t>
      </w:r>
    </w:p>
    <w:p w14:paraId="5B5AC1EB" w14:textId="77777777" w:rsidR="002808EA" w:rsidRPr="00456A7F" w:rsidRDefault="003C679D" w:rsidP="00456A7F">
      <w:pPr>
        <w:pStyle w:val="b-post"/>
      </w:pPr>
      <w:r w:rsidRPr="00456A7F">
        <w:t>Post 70 Helse, kan overførast</w:t>
      </w:r>
    </w:p>
    <w:p w14:paraId="43CE3075" w14:textId="77777777" w:rsidR="002808EA" w:rsidRPr="00456A7F" w:rsidRDefault="003C679D" w:rsidP="00456A7F">
      <w:r w:rsidRPr="00456A7F">
        <w:t xml:space="preserve">Noreg skal gje eit såkorntilskot i 2022 på 50 mill. kroner til Verdsbanken sitt fond for pandemiberedskap- og respons (World Bank Financial </w:t>
      </w:r>
      <w:proofErr w:type="spellStart"/>
      <w:r w:rsidRPr="00456A7F">
        <w:t>Intermediary</w:t>
      </w:r>
      <w:proofErr w:type="spellEnd"/>
      <w:r w:rsidRPr="00456A7F">
        <w:t xml:space="preserve"> Fund for </w:t>
      </w:r>
      <w:proofErr w:type="spellStart"/>
      <w:r w:rsidRPr="00456A7F">
        <w:t>Pandemic</w:t>
      </w:r>
      <w:proofErr w:type="spellEnd"/>
      <w:r w:rsidRPr="00456A7F">
        <w:t xml:space="preserve"> </w:t>
      </w:r>
      <w:proofErr w:type="spellStart"/>
      <w:r w:rsidRPr="00456A7F">
        <w:t>Prevention</w:t>
      </w:r>
      <w:proofErr w:type="spellEnd"/>
      <w:r w:rsidRPr="00456A7F">
        <w:t xml:space="preserve">, </w:t>
      </w:r>
      <w:proofErr w:type="spellStart"/>
      <w:r w:rsidRPr="00456A7F">
        <w:t>Preparedness</w:t>
      </w:r>
      <w:proofErr w:type="spellEnd"/>
      <w:r w:rsidRPr="00456A7F">
        <w:t xml:space="preserve"> and </w:t>
      </w:r>
      <w:proofErr w:type="spellStart"/>
      <w:r w:rsidRPr="00456A7F">
        <w:t>Response</w:t>
      </w:r>
      <w:proofErr w:type="spellEnd"/>
      <w:r w:rsidRPr="00456A7F">
        <w:t>). Framlegget om auke vil bli nytta til delvis dekning av dette tilskotet.</w:t>
      </w:r>
    </w:p>
    <w:p w14:paraId="5825DB68" w14:textId="77777777" w:rsidR="002808EA" w:rsidRPr="00456A7F" w:rsidRDefault="003C679D" w:rsidP="00456A7F">
      <w:r w:rsidRPr="00456A7F">
        <w:lastRenderedPageBreak/>
        <w:t>Det blir gjort framlegg om å auke løyvinga med 2,7 mill. kroner.</w:t>
      </w:r>
    </w:p>
    <w:p w14:paraId="3F5F1BFE" w14:textId="77777777" w:rsidR="002808EA" w:rsidRPr="00456A7F" w:rsidRDefault="003C679D" w:rsidP="00456A7F">
      <w:pPr>
        <w:pStyle w:val="b-budkaptit"/>
      </w:pPr>
      <w:r w:rsidRPr="00456A7F">
        <w:t>Kap. 172 Multilaterale finansinstitusjonar og gjeldslette</w:t>
      </w:r>
    </w:p>
    <w:p w14:paraId="3EC1B8BD" w14:textId="77777777" w:rsidR="002808EA" w:rsidRPr="00456A7F" w:rsidRDefault="003C679D" w:rsidP="00456A7F">
      <w:pPr>
        <w:pStyle w:val="b-post"/>
      </w:pPr>
      <w:r w:rsidRPr="00456A7F">
        <w:t>Post 70 Verdsbanken, kan overførast</w:t>
      </w:r>
    </w:p>
    <w:p w14:paraId="28D8FFDB" w14:textId="77777777" w:rsidR="002808EA" w:rsidRPr="00456A7F" w:rsidRDefault="003C679D" w:rsidP="00456A7F">
      <w:r w:rsidRPr="00456A7F">
        <w:t>Noreg deltek i den femte kapitalaukinga i Den internasjonale bank for rekonstruksjon og utvikling (IBRD) med 47,6 mill. USD i perioden 2020–2023.</w:t>
      </w:r>
    </w:p>
    <w:p w14:paraId="27DC3C31" w14:textId="77777777" w:rsidR="002808EA" w:rsidRPr="00456A7F" w:rsidRDefault="003C679D" w:rsidP="00456A7F">
      <w:r w:rsidRPr="00456A7F">
        <w:t xml:space="preserve">I 2022 er det løyvd 98,35 mill. kroner. På grunn av </w:t>
      </w:r>
      <w:proofErr w:type="spellStart"/>
      <w:r w:rsidRPr="00456A7F">
        <w:t>valutasvingningar</w:t>
      </w:r>
      <w:proofErr w:type="spellEnd"/>
      <w:r w:rsidRPr="00456A7F">
        <w:t xml:space="preserve"> og justering av fordelinga mellom dei to attverande innbetalingsåra (2022–2023), er behovet no rekna til 109 mill. kroner for 2022.</w:t>
      </w:r>
    </w:p>
    <w:p w14:paraId="46FDF027" w14:textId="77777777" w:rsidR="002808EA" w:rsidRPr="00456A7F" w:rsidRDefault="003C679D" w:rsidP="00456A7F">
      <w:r w:rsidRPr="00456A7F">
        <w:t>Det blir gjort framlegg om å auke løyvinga med 10,65 mill. kroner.</w:t>
      </w:r>
    </w:p>
    <w:p w14:paraId="16F2E588" w14:textId="77777777" w:rsidR="002808EA" w:rsidRPr="00456A7F" w:rsidRDefault="003C679D" w:rsidP="00456A7F">
      <w:r w:rsidRPr="00456A7F">
        <w:t xml:space="preserve">Det visast også til romartalsvedtak XII, pkt. 2, og romartalsvedtak III pkt. 4 Fullmakt til overskriding i </w:t>
      </w:r>
      <w:proofErr w:type="spellStart"/>
      <w:r w:rsidRPr="00456A7F">
        <w:t>Prop</w:t>
      </w:r>
      <w:proofErr w:type="spellEnd"/>
      <w:r w:rsidRPr="00456A7F">
        <w:t>. 1 S (2021–2022) for Utanriksdepartementet.</w:t>
      </w:r>
    </w:p>
    <w:p w14:paraId="7F5C5251" w14:textId="77777777" w:rsidR="002808EA" w:rsidRPr="00456A7F" w:rsidRDefault="003C679D" w:rsidP="00456A7F">
      <w:pPr>
        <w:pStyle w:val="b-post"/>
      </w:pPr>
      <w:r w:rsidRPr="00456A7F">
        <w:t>Post 71 Regionale bankar og fond, kan overførast</w:t>
      </w:r>
    </w:p>
    <w:p w14:paraId="13CEEB4F" w14:textId="77777777" w:rsidR="002808EA" w:rsidRPr="00456A7F" w:rsidRDefault="003C679D" w:rsidP="00456A7F">
      <w:r w:rsidRPr="00456A7F">
        <w:t>Det er ikkje behov for heile løyvinga på posten etter at alle utbetalingar for i år er gjennomførte. Det blir gjort framlegg om å redusere løyvinga med 0,8 mill. kroner.</w:t>
      </w:r>
    </w:p>
    <w:p w14:paraId="0425EF2C" w14:textId="77777777" w:rsidR="002808EA" w:rsidRPr="00456A7F" w:rsidRDefault="003C679D" w:rsidP="00456A7F">
      <w:pPr>
        <w:pStyle w:val="b-post"/>
      </w:pPr>
      <w:r w:rsidRPr="00456A7F">
        <w:t>Post 73 Gjeldslette, kan overførast</w:t>
      </w:r>
    </w:p>
    <w:p w14:paraId="3E552AAD" w14:textId="77777777" w:rsidR="002808EA" w:rsidRPr="00456A7F" w:rsidRDefault="003C679D" w:rsidP="00456A7F">
      <w:r w:rsidRPr="00456A7F">
        <w:t>Det blir noko mindre utbetalingar i 2022 enn tidlegare budsjettert. Det blir gjort framlegg om å redusere løyvinga med 0,7 mill. kroner.</w:t>
      </w:r>
    </w:p>
    <w:p w14:paraId="6452F175" w14:textId="77777777" w:rsidR="002808EA" w:rsidRPr="00456A7F" w:rsidRDefault="003C679D" w:rsidP="00456A7F">
      <w:pPr>
        <w:pStyle w:val="b-budkaptit"/>
      </w:pPr>
      <w:r w:rsidRPr="00456A7F">
        <w:t>Kap. 179 Flyktningtiltak i Noreg</w:t>
      </w:r>
    </w:p>
    <w:p w14:paraId="5D0601B3" w14:textId="77777777" w:rsidR="002808EA" w:rsidRPr="00456A7F" w:rsidRDefault="003C679D" w:rsidP="00456A7F">
      <w:pPr>
        <w:pStyle w:val="b-post"/>
      </w:pPr>
      <w:r w:rsidRPr="00456A7F">
        <w:t>Post 21 Spesielle driftsutgifter</w:t>
      </w:r>
    </w:p>
    <w:p w14:paraId="4A7C14F5" w14:textId="77777777" w:rsidR="002808EA" w:rsidRPr="00456A7F" w:rsidRDefault="003C679D" w:rsidP="00456A7F">
      <w:r w:rsidRPr="00456A7F">
        <w:t>Nye overslag frå Justis- og beredskapsdepartementet, Kunnskapsdepartementet, Arbeids- og inkluderingsdepartementet og Barne- og familiedepartementet tilseier at flyktningutgiftene i Noreg under desse departementa og som kan godkjennast som internasjonal bistand (ODA) blir 1 843 mill. kroner mindre i år enn tidlegare budsjettert. Det blir i denne samanhengen vist til nærmare omtale i dei respektive departementa sine budsjettproposisjonar.</w:t>
      </w:r>
    </w:p>
    <w:p w14:paraId="153CC82F" w14:textId="77777777" w:rsidR="002808EA" w:rsidRPr="00456A7F" w:rsidRDefault="003C679D" w:rsidP="00456A7F">
      <w:r w:rsidRPr="00456A7F">
        <w:t>På den andre sida er det auka utgifter under Helse- og omsorgsdepartementet i år for ekstraordinær sjukehusbehandling av pasientar evakuert frå Ukraina. Dette er rekna til 140 mill. kroner for 2022.</w:t>
      </w:r>
    </w:p>
    <w:p w14:paraId="57D869FF" w14:textId="77777777" w:rsidR="002808EA" w:rsidRPr="00456A7F" w:rsidRDefault="003C679D" w:rsidP="00456A7F">
      <w:r w:rsidRPr="00456A7F">
        <w:t>Det blir gjort framlegg om å redusere løyvinga på posten med til saman 1 702,9 mill. kroner.</w:t>
      </w:r>
    </w:p>
    <w:p w14:paraId="24673AF3" w14:textId="77777777" w:rsidR="002808EA" w:rsidRPr="00456A7F" w:rsidRDefault="003C679D" w:rsidP="00456A7F">
      <w:pPr>
        <w:pStyle w:val="a-tilraar-dep"/>
      </w:pPr>
      <w:r w:rsidRPr="00456A7F">
        <w:lastRenderedPageBreak/>
        <w:t>Utanriksdepartementet</w:t>
      </w:r>
    </w:p>
    <w:p w14:paraId="274D318E" w14:textId="77777777" w:rsidR="002808EA" w:rsidRPr="00456A7F" w:rsidRDefault="003C679D" w:rsidP="00456A7F">
      <w:pPr>
        <w:pStyle w:val="a-tilraar-tit"/>
      </w:pPr>
      <w:r w:rsidRPr="00456A7F">
        <w:t>tilrår:</w:t>
      </w:r>
    </w:p>
    <w:p w14:paraId="5772CDAE" w14:textId="77777777" w:rsidR="002808EA" w:rsidRPr="00456A7F" w:rsidRDefault="003C679D" w:rsidP="00456A7F">
      <w:r w:rsidRPr="00456A7F">
        <w:t>At Dykkar Majestet godkjenner og skriv under eit framlagt forslag til proposisjon til Stortinget om endringar i statsbudsjettet 2022 under Utanriksdepartementet.</w:t>
      </w:r>
    </w:p>
    <w:p w14:paraId="6A4975C8" w14:textId="77777777" w:rsidR="002808EA" w:rsidRPr="00456A7F" w:rsidRDefault="003C679D" w:rsidP="00456A7F">
      <w:pPr>
        <w:pStyle w:val="a-konge-tekst"/>
        <w:rPr>
          <w:rStyle w:val="halvfet0"/>
        </w:rPr>
      </w:pPr>
      <w:r w:rsidRPr="00456A7F">
        <w:rPr>
          <w:rStyle w:val="halvfet0"/>
        </w:rPr>
        <w:t>Vi HARALD,</w:t>
      </w:r>
      <w:r w:rsidRPr="00456A7F">
        <w:t xml:space="preserve"> Noregs Konge,</w:t>
      </w:r>
    </w:p>
    <w:p w14:paraId="1F38773D" w14:textId="77777777" w:rsidR="002808EA" w:rsidRPr="00456A7F" w:rsidRDefault="003C679D" w:rsidP="00456A7F">
      <w:pPr>
        <w:pStyle w:val="a-konge-tit"/>
      </w:pPr>
      <w:r w:rsidRPr="00456A7F">
        <w:t>stadfester:</w:t>
      </w:r>
    </w:p>
    <w:p w14:paraId="5443231F" w14:textId="77777777" w:rsidR="002808EA" w:rsidRPr="00456A7F" w:rsidRDefault="003C679D" w:rsidP="00456A7F">
      <w:r w:rsidRPr="00456A7F">
        <w:t>Stortinget blir bede om å gjere vedtak om endringar i statsbudsjettet 2022 under Utanriksdepartementet i samsvar med eit vedlagt forslag.</w:t>
      </w:r>
    </w:p>
    <w:p w14:paraId="2EA72C70" w14:textId="77777777" w:rsidR="002808EA" w:rsidRPr="00456A7F" w:rsidRDefault="003C679D" w:rsidP="00456A7F">
      <w:pPr>
        <w:pStyle w:val="a-vedtak-tit"/>
      </w:pPr>
      <w:r w:rsidRPr="00456A7F">
        <w:t xml:space="preserve">Forslag </w:t>
      </w:r>
    </w:p>
    <w:p w14:paraId="5E6085CC" w14:textId="77777777" w:rsidR="002808EA" w:rsidRPr="00456A7F" w:rsidRDefault="003C679D" w:rsidP="00456A7F">
      <w:pPr>
        <w:pStyle w:val="a-vedtak-tit"/>
      </w:pPr>
      <w:r w:rsidRPr="00456A7F">
        <w:t xml:space="preserve">til vedtak om </w:t>
      </w:r>
      <w:proofErr w:type="spellStart"/>
      <w:r w:rsidRPr="00456A7F">
        <w:t>endringar</w:t>
      </w:r>
      <w:proofErr w:type="spellEnd"/>
      <w:r w:rsidRPr="00456A7F">
        <w:t xml:space="preserve"> i statsbudsjettet 2022 under </w:t>
      </w:r>
      <w:proofErr w:type="spellStart"/>
      <w:r w:rsidRPr="00456A7F">
        <w:t>Utanriksdepartementet</w:t>
      </w:r>
      <w:proofErr w:type="spellEnd"/>
    </w:p>
    <w:p w14:paraId="37F9DD65" w14:textId="77777777" w:rsidR="002808EA" w:rsidRPr="00456A7F" w:rsidRDefault="003C679D" w:rsidP="00456A7F">
      <w:pPr>
        <w:pStyle w:val="a-vedtak-del"/>
      </w:pPr>
      <w:r w:rsidRPr="00456A7F">
        <w:t>I</w:t>
      </w:r>
    </w:p>
    <w:p w14:paraId="07AF2FF4" w14:textId="77777777" w:rsidR="002808EA" w:rsidRPr="00456A7F" w:rsidRDefault="003C679D" w:rsidP="00456A7F">
      <w:r w:rsidRPr="00456A7F">
        <w:t>I statsbudsjettet for 2022 blir det gjort følgjande endringar:</w:t>
      </w:r>
    </w:p>
    <w:p w14:paraId="66CF6952" w14:textId="77777777" w:rsidR="002808EA" w:rsidRPr="00456A7F" w:rsidRDefault="003C679D" w:rsidP="00456A7F">
      <w:pPr>
        <w:pStyle w:val="a-vedtak-tekst"/>
      </w:pPr>
      <w:r w:rsidRPr="00456A7F">
        <w:t>Utgifter:</w:t>
      </w:r>
    </w:p>
    <w:p w14:paraId="3E086C25" w14:textId="77777777" w:rsidR="002808EA" w:rsidRPr="00456A7F" w:rsidRDefault="003C679D" w:rsidP="00456A7F">
      <w:pPr>
        <w:pStyle w:val="Tabellnavn"/>
      </w:pPr>
      <w:r w:rsidRPr="00456A7F">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850"/>
        <w:gridCol w:w="5954"/>
        <w:gridCol w:w="1545"/>
      </w:tblGrid>
      <w:tr w:rsidR="002808EA" w:rsidRPr="00456A7F" w14:paraId="2C234FB6" w14:textId="77777777" w:rsidTr="00456A7F">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4299CDC" w14:textId="77777777" w:rsidR="002808EA" w:rsidRPr="00456A7F" w:rsidRDefault="003C679D" w:rsidP="00456A7F">
            <w:r w:rsidRPr="00456A7F">
              <w:t>Kap.</w:t>
            </w:r>
          </w:p>
        </w:tc>
        <w:tc>
          <w:tcPr>
            <w:tcW w:w="8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B738076" w14:textId="77777777" w:rsidR="002808EA" w:rsidRPr="00456A7F" w:rsidRDefault="003C679D" w:rsidP="00456A7F">
            <w:r w:rsidRPr="00456A7F">
              <w:t>Post</w:t>
            </w:r>
          </w:p>
        </w:tc>
        <w:tc>
          <w:tcPr>
            <w:tcW w:w="595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913EEDC" w14:textId="77777777" w:rsidR="002808EA" w:rsidRPr="00456A7F" w:rsidRDefault="003C679D" w:rsidP="00456A7F">
            <w:r w:rsidRPr="00456A7F">
              <w:t>Formål</w:t>
            </w:r>
          </w:p>
        </w:tc>
        <w:tc>
          <w:tcPr>
            <w:tcW w:w="154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CBF260B" w14:textId="77777777" w:rsidR="002808EA" w:rsidRPr="00456A7F" w:rsidRDefault="003C679D" w:rsidP="00456A7F">
            <w:pPr>
              <w:jc w:val="right"/>
            </w:pPr>
            <w:r w:rsidRPr="00456A7F">
              <w:t>Kroner</w:t>
            </w:r>
          </w:p>
        </w:tc>
      </w:tr>
      <w:tr w:rsidR="002808EA" w:rsidRPr="00456A7F" w14:paraId="76A4B4C8" w14:textId="77777777" w:rsidTr="00456A7F">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61B5B92E" w14:textId="77777777" w:rsidR="002808EA" w:rsidRPr="00456A7F" w:rsidRDefault="003C679D" w:rsidP="00456A7F">
            <w:r w:rsidRPr="00456A7F">
              <w:t>103</w:t>
            </w:r>
          </w:p>
        </w:tc>
        <w:tc>
          <w:tcPr>
            <w:tcW w:w="850" w:type="dxa"/>
            <w:tcBorders>
              <w:top w:val="single" w:sz="4" w:space="0" w:color="000000"/>
              <w:left w:val="nil"/>
              <w:bottom w:val="nil"/>
              <w:right w:val="nil"/>
            </w:tcBorders>
            <w:tcMar>
              <w:top w:w="128" w:type="dxa"/>
              <w:left w:w="43" w:type="dxa"/>
              <w:bottom w:w="43" w:type="dxa"/>
              <w:right w:w="43" w:type="dxa"/>
            </w:tcMar>
          </w:tcPr>
          <w:p w14:paraId="138DFF2B" w14:textId="77777777" w:rsidR="002808EA" w:rsidRPr="00456A7F" w:rsidRDefault="002808EA" w:rsidP="00456A7F"/>
        </w:tc>
        <w:tc>
          <w:tcPr>
            <w:tcW w:w="5954" w:type="dxa"/>
            <w:tcBorders>
              <w:top w:val="single" w:sz="4" w:space="0" w:color="000000"/>
              <w:left w:val="nil"/>
              <w:bottom w:val="nil"/>
              <w:right w:val="nil"/>
            </w:tcBorders>
            <w:tcMar>
              <w:top w:w="128" w:type="dxa"/>
              <w:left w:w="43" w:type="dxa"/>
              <w:bottom w:w="43" w:type="dxa"/>
              <w:right w:w="43" w:type="dxa"/>
            </w:tcMar>
          </w:tcPr>
          <w:p w14:paraId="4982C5D9" w14:textId="77777777" w:rsidR="002808EA" w:rsidRPr="00456A7F" w:rsidRDefault="003C679D" w:rsidP="00456A7F">
            <w:r w:rsidRPr="00456A7F">
              <w:t>Regjeringas representasjon</w:t>
            </w:r>
          </w:p>
        </w:tc>
        <w:tc>
          <w:tcPr>
            <w:tcW w:w="1545" w:type="dxa"/>
            <w:tcBorders>
              <w:top w:val="single" w:sz="4" w:space="0" w:color="000000"/>
              <w:left w:val="nil"/>
              <w:bottom w:val="nil"/>
              <w:right w:val="nil"/>
            </w:tcBorders>
            <w:tcMar>
              <w:top w:w="128" w:type="dxa"/>
              <w:left w:w="43" w:type="dxa"/>
              <w:bottom w:w="43" w:type="dxa"/>
              <w:right w:w="43" w:type="dxa"/>
            </w:tcMar>
            <w:vAlign w:val="bottom"/>
          </w:tcPr>
          <w:p w14:paraId="38ECFCA2" w14:textId="77777777" w:rsidR="002808EA" w:rsidRPr="00456A7F" w:rsidRDefault="002808EA" w:rsidP="00456A7F">
            <w:pPr>
              <w:jc w:val="right"/>
            </w:pPr>
          </w:p>
        </w:tc>
      </w:tr>
      <w:tr w:rsidR="002808EA" w:rsidRPr="00456A7F" w14:paraId="05ACAB2C"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27B84602"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63627D30" w14:textId="77777777" w:rsidR="002808EA" w:rsidRPr="00456A7F" w:rsidRDefault="003C679D" w:rsidP="00456A7F">
            <w:r w:rsidRPr="00456A7F">
              <w:t>01</w:t>
            </w:r>
          </w:p>
        </w:tc>
        <w:tc>
          <w:tcPr>
            <w:tcW w:w="5954" w:type="dxa"/>
            <w:tcBorders>
              <w:top w:val="nil"/>
              <w:left w:val="nil"/>
              <w:bottom w:val="nil"/>
              <w:right w:val="nil"/>
            </w:tcBorders>
            <w:tcMar>
              <w:top w:w="128" w:type="dxa"/>
              <w:left w:w="43" w:type="dxa"/>
              <w:bottom w:w="43" w:type="dxa"/>
              <w:right w:w="43" w:type="dxa"/>
            </w:tcMar>
          </w:tcPr>
          <w:p w14:paraId="546978B2" w14:textId="77777777" w:rsidR="002808EA" w:rsidRPr="00456A7F" w:rsidRDefault="003C679D" w:rsidP="00456A7F">
            <w:r w:rsidRPr="00456A7F">
              <w:t xml:space="preserve">Driftsutgifter, vert </w:t>
            </w:r>
            <w:proofErr w:type="spellStart"/>
            <w:r w:rsidRPr="00456A7F">
              <w:t>auka</w:t>
            </w:r>
            <w:proofErr w:type="spellEnd"/>
            <w:r w:rsidRPr="00456A7F">
              <w:t xml:space="preserve"> med</w:t>
            </w:r>
            <w:r w:rsidRPr="00456A7F">
              <w:tab/>
            </w:r>
          </w:p>
        </w:tc>
        <w:tc>
          <w:tcPr>
            <w:tcW w:w="1545" w:type="dxa"/>
            <w:tcBorders>
              <w:top w:val="nil"/>
              <w:left w:val="nil"/>
              <w:bottom w:val="nil"/>
              <w:right w:val="nil"/>
            </w:tcBorders>
            <w:tcMar>
              <w:top w:w="128" w:type="dxa"/>
              <w:left w:w="43" w:type="dxa"/>
              <w:bottom w:w="43" w:type="dxa"/>
              <w:right w:w="43" w:type="dxa"/>
            </w:tcMar>
            <w:vAlign w:val="bottom"/>
          </w:tcPr>
          <w:p w14:paraId="6D4831D5" w14:textId="77777777" w:rsidR="002808EA" w:rsidRPr="00456A7F" w:rsidRDefault="003C679D" w:rsidP="00456A7F">
            <w:pPr>
              <w:jc w:val="right"/>
            </w:pPr>
            <w:r w:rsidRPr="00456A7F">
              <w:t>2 000 000</w:t>
            </w:r>
          </w:p>
        </w:tc>
      </w:tr>
      <w:tr w:rsidR="002808EA" w:rsidRPr="00456A7F" w14:paraId="20957AB2"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4C2F74F3"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53A6706F"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33342A37" w14:textId="77777777" w:rsidR="002808EA" w:rsidRPr="00456A7F" w:rsidRDefault="003C679D" w:rsidP="00456A7F">
            <w:proofErr w:type="spellStart"/>
            <w:r w:rsidRPr="00456A7F">
              <w:t>frå</w:t>
            </w:r>
            <w:proofErr w:type="spellEnd"/>
            <w:r w:rsidRPr="00456A7F">
              <w:t xml:space="preserve"> kr 55 591 000 til kr 57 591 000</w:t>
            </w:r>
          </w:p>
        </w:tc>
        <w:tc>
          <w:tcPr>
            <w:tcW w:w="1545" w:type="dxa"/>
            <w:tcBorders>
              <w:top w:val="nil"/>
              <w:left w:val="nil"/>
              <w:bottom w:val="nil"/>
              <w:right w:val="nil"/>
            </w:tcBorders>
            <w:tcMar>
              <w:top w:w="128" w:type="dxa"/>
              <w:left w:w="43" w:type="dxa"/>
              <w:bottom w:w="43" w:type="dxa"/>
              <w:right w:w="43" w:type="dxa"/>
            </w:tcMar>
            <w:vAlign w:val="bottom"/>
          </w:tcPr>
          <w:p w14:paraId="73445C4A" w14:textId="77777777" w:rsidR="002808EA" w:rsidRPr="00456A7F" w:rsidRDefault="002808EA" w:rsidP="00456A7F">
            <w:pPr>
              <w:jc w:val="right"/>
            </w:pPr>
          </w:p>
        </w:tc>
      </w:tr>
      <w:tr w:rsidR="002808EA" w:rsidRPr="00456A7F" w14:paraId="5CE20A38"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2190C33A" w14:textId="77777777" w:rsidR="002808EA" w:rsidRPr="00456A7F" w:rsidRDefault="003C679D" w:rsidP="00456A7F">
            <w:r w:rsidRPr="00456A7F">
              <w:t>104</w:t>
            </w:r>
          </w:p>
        </w:tc>
        <w:tc>
          <w:tcPr>
            <w:tcW w:w="850" w:type="dxa"/>
            <w:tcBorders>
              <w:top w:val="nil"/>
              <w:left w:val="nil"/>
              <w:bottom w:val="nil"/>
              <w:right w:val="nil"/>
            </w:tcBorders>
            <w:tcMar>
              <w:top w:w="128" w:type="dxa"/>
              <w:left w:w="43" w:type="dxa"/>
              <w:bottom w:w="43" w:type="dxa"/>
              <w:right w:w="43" w:type="dxa"/>
            </w:tcMar>
          </w:tcPr>
          <w:p w14:paraId="499E4343"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57874E36" w14:textId="77777777" w:rsidR="002808EA" w:rsidRPr="00456A7F" w:rsidRDefault="003C679D" w:rsidP="00456A7F">
            <w:r w:rsidRPr="00456A7F">
              <w:t>Kongefamiliens offisielle reiser til utlandet</w:t>
            </w:r>
          </w:p>
        </w:tc>
        <w:tc>
          <w:tcPr>
            <w:tcW w:w="1545" w:type="dxa"/>
            <w:tcBorders>
              <w:top w:val="nil"/>
              <w:left w:val="nil"/>
              <w:bottom w:val="nil"/>
              <w:right w:val="nil"/>
            </w:tcBorders>
            <w:tcMar>
              <w:top w:w="128" w:type="dxa"/>
              <w:left w:w="43" w:type="dxa"/>
              <w:bottom w:w="43" w:type="dxa"/>
              <w:right w:w="43" w:type="dxa"/>
            </w:tcMar>
            <w:vAlign w:val="bottom"/>
          </w:tcPr>
          <w:p w14:paraId="7CD04488" w14:textId="77777777" w:rsidR="002808EA" w:rsidRPr="00456A7F" w:rsidRDefault="002808EA" w:rsidP="00456A7F">
            <w:pPr>
              <w:jc w:val="right"/>
            </w:pPr>
          </w:p>
        </w:tc>
      </w:tr>
      <w:tr w:rsidR="002808EA" w:rsidRPr="00456A7F" w14:paraId="3879A404"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66AEE713"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5EE3B0D9" w14:textId="77777777" w:rsidR="002808EA" w:rsidRPr="00456A7F" w:rsidRDefault="003C679D" w:rsidP="00456A7F">
            <w:r w:rsidRPr="00456A7F">
              <w:t>01</w:t>
            </w:r>
          </w:p>
        </w:tc>
        <w:tc>
          <w:tcPr>
            <w:tcW w:w="5954" w:type="dxa"/>
            <w:tcBorders>
              <w:top w:val="nil"/>
              <w:left w:val="nil"/>
              <w:bottom w:val="nil"/>
              <w:right w:val="nil"/>
            </w:tcBorders>
            <w:tcMar>
              <w:top w:w="128" w:type="dxa"/>
              <w:left w:w="43" w:type="dxa"/>
              <w:bottom w:w="43" w:type="dxa"/>
              <w:right w:w="43" w:type="dxa"/>
            </w:tcMar>
          </w:tcPr>
          <w:p w14:paraId="600452B7" w14:textId="77777777" w:rsidR="002808EA" w:rsidRPr="00456A7F" w:rsidRDefault="003C679D" w:rsidP="00456A7F">
            <w:r w:rsidRPr="00456A7F">
              <w:t>Driftsutgifter, vert redusert med</w:t>
            </w:r>
            <w:r w:rsidRPr="00456A7F">
              <w:tab/>
            </w:r>
          </w:p>
        </w:tc>
        <w:tc>
          <w:tcPr>
            <w:tcW w:w="1545" w:type="dxa"/>
            <w:tcBorders>
              <w:top w:val="nil"/>
              <w:left w:val="nil"/>
              <w:bottom w:val="nil"/>
              <w:right w:val="nil"/>
            </w:tcBorders>
            <w:tcMar>
              <w:top w:w="128" w:type="dxa"/>
              <w:left w:w="43" w:type="dxa"/>
              <w:bottom w:w="43" w:type="dxa"/>
              <w:right w:w="43" w:type="dxa"/>
            </w:tcMar>
            <w:vAlign w:val="bottom"/>
          </w:tcPr>
          <w:p w14:paraId="20E6272D" w14:textId="77777777" w:rsidR="002808EA" w:rsidRPr="00456A7F" w:rsidRDefault="003C679D" w:rsidP="00456A7F">
            <w:pPr>
              <w:jc w:val="right"/>
            </w:pPr>
            <w:r w:rsidRPr="00456A7F">
              <w:t>2 000 000</w:t>
            </w:r>
          </w:p>
        </w:tc>
      </w:tr>
      <w:tr w:rsidR="002808EA" w:rsidRPr="00456A7F" w14:paraId="45E02F5D"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2D960FE9"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70ED2B0B"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55993730" w14:textId="77777777" w:rsidR="002808EA" w:rsidRPr="00456A7F" w:rsidRDefault="003C679D" w:rsidP="00456A7F">
            <w:proofErr w:type="spellStart"/>
            <w:r w:rsidRPr="00456A7F">
              <w:t>frå</w:t>
            </w:r>
            <w:proofErr w:type="spellEnd"/>
            <w:r w:rsidRPr="00456A7F">
              <w:t xml:space="preserve"> kr 10 505 000 til kr 8 505 000</w:t>
            </w:r>
          </w:p>
        </w:tc>
        <w:tc>
          <w:tcPr>
            <w:tcW w:w="1545" w:type="dxa"/>
            <w:tcBorders>
              <w:top w:val="nil"/>
              <w:left w:val="nil"/>
              <w:bottom w:val="nil"/>
              <w:right w:val="nil"/>
            </w:tcBorders>
            <w:tcMar>
              <w:top w:w="128" w:type="dxa"/>
              <w:left w:w="43" w:type="dxa"/>
              <w:bottom w:w="43" w:type="dxa"/>
              <w:right w:w="43" w:type="dxa"/>
            </w:tcMar>
            <w:vAlign w:val="bottom"/>
          </w:tcPr>
          <w:p w14:paraId="71E6FF61" w14:textId="77777777" w:rsidR="002808EA" w:rsidRPr="00456A7F" w:rsidRDefault="002808EA" w:rsidP="00456A7F">
            <w:pPr>
              <w:jc w:val="right"/>
            </w:pPr>
          </w:p>
        </w:tc>
      </w:tr>
      <w:tr w:rsidR="002808EA" w:rsidRPr="00456A7F" w14:paraId="292BF5B5"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4485D7D4" w14:textId="77777777" w:rsidR="002808EA" w:rsidRPr="00456A7F" w:rsidRDefault="003C679D" w:rsidP="00456A7F">
            <w:r w:rsidRPr="00456A7F">
              <w:t>117</w:t>
            </w:r>
          </w:p>
        </w:tc>
        <w:tc>
          <w:tcPr>
            <w:tcW w:w="850" w:type="dxa"/>
            <w:tcBorders>
              <w:top w:val="nil"/>
              <w:left w:val="nil"/>
              <w:bottom w:val="nil"/>
              <w:right w:val="nil"/>
            </w:tcBorders>
            <w:tcMar>
              <w:top w:w="128" w:type="dxa"/>
              <w:left w:w="43" w:type="dxa"/>
              <w:bottom w:w="43" w:type="dxa"/>
              <w:right w:w="43" w:type="dxa"/>
            </w:tcMar>
          </w:tcPr>
          <w:p w14:paraId="5DB5C012"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20966D80" w14:textId="77777777" w:rsidR="002808EA" w:rsidRPr="00456A7F" w:rsidRDefault="003C679D" w:rsidP="00456A7F">
            <w:r w:rsidRPr="00456A7F">
              <w:t>EØS-</w:t>
            </w:r>
            <w:proofErr w:type="spellStart"/>
            <w:r w:rsidRPr="00456A7F">
              <w:t>finansieringsordningane</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45F37DC0" w14:textId="77777777" w:rsidR="002808EA" w:rsidRPr="00456A7F" w:rsidRDefault="002808EA" w:rsidP="00456A7F">
            <w:pPr>
              <w:jc w:val="right"/>
            </w:pPr>
          </w:p>
        </w:tc>
      </w:tr>
      <w:tr w:rsidR="002808EA" w:rsidRPr="00456A7F" w14:paraId="3A66F073"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167DFB1F"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7A1789FB" w14:textId="77777777" w:rsidR="002808EA" w:rsidRPr="00456A7F" w:rsidRDefault="003C679D" w:rsidP="00456A7F">
            <w:r w:rsidRPr="00456A7F">
              <w:t>77</w:t>
            </w:r>
          </w:p>
        </w:tc>
        <w:tc>
          <w:tcPr>
            <w:tcW w:w="5954" w:type="dxa"/>
            <w:tcBorders>
              <w:top w:val="nil"/>
              <w:left w:val="nil"/>
              <w:bottom w:val="nil"/>
              <w:right w:val="nil"/>
            </w:tcBorders>
            <w:tcMar>
              <w:top w:w="128" w:type="dxa"/>
              <w:left w:w="43" w:type="dxa"/>
              <w:bottom w:w="43" w:type="dxa"/>
              <w:right w:w="43" w:type="dxa"/>
            </w:tcMar>
          </w:tcPr>
          <w:p w14:paraId="74156B73" w14:textId="77777777" w:rsidR="002808EA" w:rsidRPr="00456A7F" w:rsidRDefault="003C679D" w:rsidP="00456A7F">
            <w:r w:rsidRPr="00456A7F">
              <w:t>EØS-finansieringsordninga 2014–2021,</w:t>
            </w:r>
            <w:r w:rsidRPr="00456A7F">
              <w:rPr>
                <w:rStyle w:val="kursiv"/>
              </w:rPr>
              <w:t xml:space="preserve"> kan </w:t>
            </w:r>
            <w:proofErr w:type="spellStart"/>
            <w:r w:rsidRPr="00456A7F">
              <w:rPr>
                <w:rStyle w:val="kursiv"/>
              </w:rPr>
              <w:t>overførast</w:t>
            </w:r>
            <w:proofErr w:type="spellEnd"/>
            <w:r w:rsidRPr="00456A7F">
              <w:rPr>
                <w:rStyle w:val="kursiv"/>
              </w:rPr>
              <w:t xml:space="preserve">, </w:t>
            </w:r>
            <w:r w:rsidRPr="00456A7F">
              <w:t xml:space="preserve">vert </w:t>
            </w:r>
            <w:proofErr w:type="spellStart"/>
            <w:r w:rsidRPr="00456A7F">
              <w:t>auka</w:t>
            </w:r>
            <w:proofErr w:type="spellEnd"/>
            <w:r w:rsidRPr="00456A7F">
              <w:t xml:space="preserve"> med</w:t>
            </w:r>
            <w:r w:rsidRPr="00456A7F">
              <w:tab/>
            </w:r>
          </w:p>
        </w:tc>
        <w:tc>
          <w:tcPr>
            <w:tcW w:w="1545" w:type="dxa"/>
            <w:tcBorders>
              <w:top w:val="nil"/>
              <w:left w:val="nil"/>
              <w:bottom w:val="nil"/>
              <w:right w:val="nil"/>
            </w:tcBorders>
            <w:tcMar>
              <w:top w:w="128" w:type="dxa"/>
              <w:left w:w="43" w:type="dxa"/>
              <w:bottom w:w="43" w:type="dxa"/>
              <w:right w:w="43" w:type="dxa"/>
            </w:tcMar>
            <w:vAlign w:val="bottom"/>
          </w:tcPr>
          <w:p w14:paraId="74C811FC" w14:textId="77777777" w:rsidR="002808EA" w:rsidRPr="00456A7F" w:rsidRDefault="003C679D" w:rsidP="00456A7F">
            <w:pPr>
              <w:jc w:val="right"/>
            </w:pPr>
            <w:r w:rsidRPr="00456A7F">
              <w:t>70 000 000</w:t>
            </w:r>
          </w:p>
        </w:tc>
      </w:tr>
      <w:tr w:rsidR="002808EA" w:rsidRPr="00456A7F" w14:paraId="4EFDA27F"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1A234804"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568E8BEE"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359B186E" w14:textId="77777777" w:rsidR="002808EA" w:rsidRPr="00456A7F" w:rsidRDefault="003C679D" w:rsidP="00456A7F">
            <w:proofErr w:type="spellStart"/>
            <w:r w:rsidRPr="00456A7F">
              <w:t>frå</w:t>
            </w:r>
            <w:proofErr w:type="spellEnd"/>
            <w:r w:rsidRPr="00456A7F">
              <w:t xml:space="preserve"> kr 2 609 612 000 til kr 2 679 612 000</w:t>
            </w:r>
          </w:p>
        </w:tc>
        <w:tc>
          <w:tcPr>
            <w:tcW w:w="1545" w:type="dxa"/>
            <w:tcBorders>
              <w:top w:val="nil"/>
              <w:left w:val="nil"/>
              <w:bottom w:val="nil"/>
              <w:right w:val="nil"/>
            </w:tcBorders>
            <w:tcMar>
              <w:top w:w="128" w:type="dxa"/>
              <w:left w:w="43" w:type="dxa"/>
              <w:bottom w:w="43" w:type="dxa"/>
              <w:right w:w="43" w:type="dxa"/>
            </w:tcMar>
            <w:vAlign w:val="bottom"/>
          </w:tcPr>
          <w:p w14:paraId="1A050E2D" w14:textId="77777777" w:rsidR="002808EA" w:rsidRPr="00456A7F" w:rsidRDefault="002808EA" w:rsidP="00456A7F">
            <w:pPr>
              <w:jc w:val="right"/>
            </w:pPr>
          </w:p>
        </w:tc>
      </w:tr>
      <w:tr w:rsidR="002808EA" w:rsidRPr="00456A7F" w14:paraId="2EB71BEE" w14:textId="77777777" w:rsidTr="00456A7F">
        <w:trPr>
          <w:trHeight w:val="640"/>
        </w:trPr>
        <w:tc>
          <w:tcPr>
            <w:tcW w:w="851" w:type="dxa"/>
            <w:tcBorders>
              <w:top w:val="nil"/>
              <w:left w:val="nil"/>
              <w:bottom w:val="nil"/>
              <w:right w:val="nil"/>
            </w:tcBorders>
            <w:tcMar>
              <w:top w:w="128" w:type="dxa"/>
              <w:left w:w="43" w:type="dxa"/>
              <w:bottom w:w="43" w:type="dxa"/>
              <w:right w:w="43" w:type="dxa"/>
            </w:tcMar>
          </w:tcPr>
          <w:p w14:paraId="734FCD48"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5783399E" w14:textId="77777777" w:rsidR="002808EA" w:rsidRPr="00456A7F" w:rsidRDefault="003C679D" w:rsidP="00456A7F">
            <w:r w:rsidRPr="00456A7F">
              <w:t>78</w:t>
            </w:r>
          </w:p>
        </w:tc>
        <w:tc>
          <w:tcPr>
            <w:tcW w:w="5954" w:type="dxa"/>
            <w:tcBorders>
              <w:top w:val="nil"/>
              <w:left w:val="nil"/>
              <w:bottom w:val="nil"/>
              <w:right w:val="nil"/>
            </w:tcBorders>
            <w:tcMar>
              <w:top w:w="128" w:type="dxa"/>
              <w:left w:w="43" w:type="dxa"/>
              <w:bottom w:w="43" w:type="dxa"/>
              <w:right w:w="43" w:type="dxa"/>
            </w:tcMar>
          </w:tcPr>
          <w:p w14:paraId="604642FB" w14:textId="77777777" w:rsidR="002808EA" w:rsidRPr="00456A7F" w:rsidRDefault="003C679D" w:rsidP="00456A7F">
            <w:r w:rsidRPr="00456A7F">
              <w:t>Den norske finansieringsordninga 2014–2021</w:t>
            </w:r>
            <w:r w:rsidRPr="00456A7F">
              <w:rPr>
                <w:rStyle w:val="kursiv"/>
              </w:rPr>
              <w:t xml:space="preserve">, kan </w:t>
            </w:r>
            <w:proofErr w:type="spellStart"/>
            <w:r w:rsidRPr="00456A7F">
              <w:rPr>
                <w:rStyle w:val="kursiv"/>
              </w:rPr>
              <w:t>overførast</w:t>
            </w:r>
            <w:proofErr w:type="spellEnd"/>
            <w:r w:rsidRPr="00456A7F">
              <w:t xml:space="preserve">, vert </w:t>
            </w:r>
            <w:proofErr w:type="spellStart"/>
            <w:r w:rsidRPr="00456A7F">
              <w:t>auka</w:t>
            </w:r>
            <w:proofErr w:type="spellEnd"/>
            <w:r w:rsidRPr="00456A7F">
              <w:t xml:space="preserve"> med</w:t>
            </w:r>
            <w:r w:rsidRPr="00456A7F">
              <w:tab/>
            </w:r>
          </w:p>
        </w:tc>
        <w:tc>
          <w:tcPr>
            <w:tcW w:w="1545" w:type="dxa"/>
            <w:tcBorders>
              <w:top w:val="nil"/>
              <w:left w:val="nil"/>
              <w:bottom w:val="nil"/>
              <w:right w:val="nil"/>
            </w:tcBorders>
            <w:tcMar>
              <w:top w:w="128" w:type="dxa"/>
              <w:left w:w="43" w:type="dxa"/>
              <w:bottom w:w="43" w:type="dxa"/>
              <w:right w:w="43" w:type="dxa"/>
            </w:tcMar>
            <w:vAlign w:val="bottom"/>
          </w:tcPr>
          <w:p w14:paraId="02847632" w14:textId="77777777" w:rsidR="002808EA" w:rsidRPr="00456A7F" w:rsidRDefault="003C679D" w:rsidP="00456A7F">
            <w:pPr>
              <w:jc w:val="right"/>
            </w:pPr>
            <w:r w:rsidRPr="00456A7F">
              <w:t>77 000 000</w:t>
            </w:r>
          </w:p>
        </w:tc>
      </w:tr>
      <w:tr w:rsidR="002808EA" w:rsidRPr="00456A7F" w14:paraId="27D0EAE4"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41B7430B"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2E93D5B6"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787A835A" w14:textId="77777777" w:rsidR="002808EA" w:rsidRPr="00456A7F" w:rsidRDefault="003C679D" w:rsidP="00456A7F">
            <w:proofErr w:type="spellStart"/>
            <w:r w:rsidRPr="00456A7F">
              <w:t>frå</w:t>
            </w:r>
            <w:proofErr w:type="spellEnd"/>
            <w:r w:rsidRPr="00456A7F">
              <w:t xml:space="preserve"> kr 2 198 491 000 til kr 2 275 491 000</w:t>
            </w:r>
          </w:p>
        </w:tc>
        <w:tc>
          <w:tcPr>
            <w:tcW w:w="1545" w:type="dxa"/>
            <w:tcBorders>
              <w:top w:val="nil"/>
              <w:left w:val="nil"/>
              <w:bottom w:val="nil"/>
              <w:right w:val="nil"/>
            </w:tcBorders>
            <w:tcMar>
              <w:top w:w="128" w:type="dxa"/>
              <w:left w:w="43" w:type="dxa"/>
              <w:bottom w:w="43" w:type="dxa"/>
              <w:right w:w="43" w:type="dxa"/>
            </w:tcMar>
            <w:vAlign w:val="bottom"/>
          </w:tcPr>
          <w:p w14:paraId="0F0E048A" w14:textId="77777777" w:rsidR="002808EA" w:rsidRPr="00456A7F" w:rsidRDefault="002808EA" w:rsidP="00456A7F">
            <w:pPr>
              <w:jc w:val="right"/>
            </w:pPr>
          </w:p>
        </w:tc>
      </w:tr>
      <w:tr w:rsidR="002808EA" w:rsidRPr="00456A7F" w14:paraId="340A7FDB"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14CFEE9E" w14:textId="77777777" w:rsidR="002808EA" w:rsidRPr="00456A7F" w:rsidRDefault="003C679D" w:rsidP="00456A7F">
            <w:r w:rsidRPr="00456A7F">
              <w:t>118</w:t>
            </w:r>
          </w:p>
        </w:tc>
        <w:tc>
          <w:tcPr>
            <w:tcW w:w="850" w:type="dxa"/>
            <w:tcBorders>
              <w:top w:val="nil"/>
              <w:left w:val="nil"/>
              <w:bottom w:val="nil"/>
              <w:right w:val="nil"/>
            </w:tcBorders>
            <w:tcMar>
              <w:top w:w="128" w:type="dxa"/>
              <w:left w:w="43" w:type="dxa"/>
              <w:bottom w:w="43" w:type="dxa"/>
              <w:right w:w="43" w:type="dxa"/>
            </w:tcMar>
          </w:tcPr>
          <w:p w14:paraId="0801E94F"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4C60413B" w14:textId="77777777" w:rsidR="002808EA" w:rsidRPr="00456A7F" w:rsidRDefault="003C679D" w:rsidP="00456A7F">
            <w:proofErr w:type="spellStart"/>
            <w:r w:rsidRPr="00456A7F">
              <w:t>Utanrikspolitiske</w:t>
            </w:r>
            <w:proofErr w:type="spellEnd"/>
            <w:r w:rsidRPr="00456A7F">
              <w:t xml:space="preserve"> </w:t>
            </w:r>
            <w:proofErr w:type="spellStart"/>
            <w:r w:rsidRPr="00456A7F">
              <w:t>satsingar</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23B363DB" w14:textId="77777777" w:rsidR="002808EA" w:rsidRPr="00456A7F" w:rsidRDefault="002808EA" w:rsidP="00456A7F">
            <w:pPr>
              <w:jc w:val="right"/>
            </w:pPr>
          </w:p>
        </w:tc>
      </w:tr>
      <w:tr w:rsidR="002808EA" w:rsidRPr="00456A7F" w14:paraId="41A4B991" w14:textId="77777777" w:rsidTr="00456A7F">
        <w:trPr>
          <w:trHeight w:val="640"/>
        </w:trPr>
        <w:tc>
          <w:tcPr>
            <w:tcW w:w="851" w:type="dxa"/>
            <w:tcBorders>
              <w:top w:val="nil"/>
              <w:left w:val="nil"/>
              <w:bottom w:val="nil"/>
              <w:right w:val="nil"/>
            </w:tcBorders>
            <w:tcMar>
              <w:top w:w="128" w:type="dxa"/>
              <w:left w:w="43" w:type="dxa"/>
              <w:bottom w:w="43" w:type="dxa"/>
              <w:right w:w="43" w:type="dxa"/>
            </w:tcMar>
          </w:tcPr>
          <w:p w14:paraId="11D7D059"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1F60AD5E" w14:textId="77777777" w:rsidR="002808EA" w:rsidRPr="00456A7F" w:rsidRDefault="003C679D" w:rsidP="00456A7F">
            <w:r w:rsidRPr="00456A7F">
              <w:t>21</w:t>
            </w:r>
          </w:p>
        </w:tc>
        <w:tc>
          <w:tcPr>
            <w:tcW w:w="5954" w:type="dxa"/>
            <w:tcBorders>
              <w:top w:val="nil"/>
              <w:left w:val="nil"/>
              <w:bottom w:val="nil"/>
              <w:right w:val="nil"/>
            </w:tcBorders>
            <w:tcMar>
              <w:top w:w="128" w:type="dxa"/>
              <w:left w:w="43" w:type="dxa"/>
              <w:bottom w:w="43" w:type="dxa"/>
              <w:right w:w="43" w:type="dxa"/>
            </w:tcMar>
          </w:tcPr>
          <w:p w14:paraId="5AE7AA1E" w14:textId="77777777" w:rsidR="002808EA" w:rsidRPr="00456A7F" w:rsidRDefault="003C679D" w:rsidP="00456A7F">
            <w:r w:rsidRPr="00456A7F">
              <w:t xml:space="preserve">Spesielle driftsutgifter, </w:t>
            </w:r>
            <w:r w:rsidRPr="00456A7F">
              <w:rPr>
                <w:rStyle w:val="kursiv"/>
              </w:rPr>
              <w:t xml:space="preserve">kan </w:t>
            </w:r>
            <w:proofErr w:type="spellStart"/>
            <w:r w:rsidRPr="00456A7F">
              <w:rPr>
                <w:rStyle w:val="kursiv"/>
              </w:rPr>
              <w:t>overførast</w:t>
            </w:r>
            <w:proofErr w:type="spellEnd"/>
            <w:r w:rsidRPr="00456A7F">
              <w:rPr>
                <w:rStyle w:val="kursiv"/>
              </w:rPr>
              <w:t>, kan nyttas under post 70, 71, 72 og 73</w:t>
            </w:r>
            <w:r w:rsidRPr="00456A7F">
              <w:t xml:space="preserve">, vert </w:t>
            </w:r>
            <w:proofErr w:type="spellStart"/>
            <w:r w:rsidRPr="00456A7F">
              <w:t>auka</w:t>
            </w:r>
            <w:proofErr w:type="spellEnd"/>
            <w:r w:rsidRPr="00456A7F">
              <w:t xml:space="preserve"> med</w:t>
            </w:r>
            <w:r w:rsidRPr="00456A7F">
              <w:tab/>
            </w:r>
          </w:p>
        </w:tc>
        <w:tc>
          <w:tcPr>
            <w:tcW w:w="1545" w:type="dxa"/>
            <w:tcBorders>
              <w:top w:val="nil"/>
              <w:left w:val="nil"/>
              <w:bottom w:val="nil"/>
              <w:right w:val="nil"/>
            </w:tcBorders>
            <w:tcMar>
              <w:top w:w="128" w:type="dxa"/>
              <w:left w:w="43" w:type="dxa"/>
              <w:bottom w:w="43" w:type="dxa"/>
              <w:right w:w="43" w:type="dxa"/>
            </w:tcMar>
            <w:vAlign w:val="bottom"/>
          </w:tcPr>
          <w:p w14:paraId="047618DE" w14:textId="77777777" w:rsidR="002808EA" w:rsidRPr="00456A7F" w:rsidRDefault="003C679D" w:rsidP="00456A7F">
            <w:pPr>
              <w:jc w:val="right"/>
            </w:pPr>
            <w:r w:rsidRPr="00456A7F">
              <w:t>3 000 000</w:t>
            </w:r>
          </w:p>
        </w:tc>
      </w:tr>
      <w:tr w:rsidR="002808EA" w:rsidRPr="00456A7F" w14:paraId="0C3F70D8"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676FBD00"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44B29439"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11ED25C7" w14:textId="77777777" w:rsidR="002808EA" w:rsidRPr="00456A7F" w:rsidRDefault="003C679D" w:rsidP="00456A7F">
            <w:proofErr w:type="spellStart"/>
            <w:r w:rsidRPr="00456A7F">
              <w:t>frå</w:t>
            </w:r>
            <w:proofErr w:type="spellEnd"/>
            <w:r w:rsidRPr="00456A7F">
              <w:t xml:space="preserve"> kr 93 931 000 til kr 96 931 000</w:t>
            </w:r>
          </w:p>
        </w:tc>
        <w:tc>
          <w:tcPr>
            <w:tcW w:w="1545" w:type="dxa"/>
            <w:tcBorders>
              <w:top w:val="nil"/>
              <w:left w:val="nil"/>
              <w:bottom w:val="nil"/>
              <w:right w:val="nil"/>
            </w:tcBorders>
            <w:tcMar>
              <w:top w:w="128" w:type="dxa"/>
              <w:left w:w="43" w:type="dxa"/>
              <w:bottom w:w="43" w:type="dxa"/>
              <w:right w:w="43" w:type="dxa"/>
            </w:tcMar>
            <w:vAlign w:val="bottom"/>
          </w:tcPr>
          <w:p w14:paraId="51CEF951" w14:textId="77777777" w:rsidR="002808EA" w:rsidRPr="00456A7F" w:rsidRDefault="003C679D" w:rsidP="00456A7F">
            <w:pPr>
              <w:jc w:val="right"/>
            </w:pPr>
            <w:r w:rsidRPr="00456A7F">
              <w:t xml:space="preserve"> </w:t>
            </w:r>
          </w:p>
        </w:tc>
      </w:tr>
      <w:tr w:rsidR="002808EA" w:rsidRPr="00456A7F" w14:paraId="37308A85"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78D8CED4" w14:textId="77777777" w:rsidR="002808EA" w:rsidRPr="00456A7F" w:rsidRDefault="003C679D" w:rsidP="00456A7F">
            <w:r w:rsidRPr="00456A7F">
              <w:t>140</w:t>
            </w:r>
          </w:p>
        </w:tc>
        <w:tc>
          <w:tcPr>
            <w:tcW w:w="850" w:type="dxa"/>
            <w:tcBorders>
              <w:top w:val="nil"/>
              <w:left w:val="nil"/>
              <w:bottom w:val="nil"/>
              <w:right w:val="nil"/>
            </w:tcBorders>
            <w:tcMar>
              <w:top w:w="128" w:type="dxa"/>
              <w:left w:w="43" w:type="dxa"/>
              <w:bottom w:w="43" w:type="dxa"/>
              <w:right w:w="43" w:type="dxa"/>
            </w:tcMar>
          </w:tcPr>
          <w:p w14:paraId="30839C58"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4411A33A" w14:textId="77777777" w:rsidR="002808EA" w:rsidRPr="00456A7F" w:rsidRDefault="003C679D" w:rsidP="00456A7F">
            <w:proofErr w:type="spellStart"/>
            <w:r w:rsidRPr="00456A7F">
              <w:t>Utanriksdepartementet</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73AFB7F1" w14:textId="77777777" w:rsidR="002808EA" w:rsidRPr="00456A7F" w:rsidRDefault="002808EA" w:rsidP="00456A7F">
            <w:pPr>
              <w:jc w:val="right"/>
            </w:pPr>
          </w:p>
        </w:tc>
      </w:tr>
      <w:tr w:rsidR="002808EA" w:rsidRPr="00456A7F" w14:paraId="44732AB2"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5C3ECE6E"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7082420D" w14:textId="77777777" w:rsidR="002808EA" w:rsidRPr="00456A7F" w:rsidRDefault="003C679D" w:rsidP="00456A7F">
            <w:r w:rsidRPr="00456A7F">
              <w:t>01</w:t>
            </w:r>
          </w:p>
        </w:tc>
        <w:tc>
          <w:tcPr>
            <w:tcW w:w="5954" w:type="dxa"/>
            <w:tcBorders>
              <w:top w:val="nil"/>
              <w:left w:val="nil"/>
              <w:bottom w:val="nil"/>
              <w:right w:val="nil"/>
            </w:tcBorders>
            <w:tcMar>
              <w:top w:w="128" w:type="dxa"/>
              <w:left w:w="43" w:type="dxa"/>
              <w:bottom w:w="43" w:type="dxa"/>
              <w:right w:w="43" w:type="dxa"/>
            </w:tcMar>
          </w:tcPr>
          <w:p w14:paraId="502CE2BC" w14:textId="77777777" w:rsidR="002808EA" w:rsidRPr="00456A7F" w:rsidRDefault="003C679D" w:rsidP="00456A7F">
            <w:r w:rsidRPr="00456A7F">
              <w:t xml:space="preserve">Driftsutgifter, vert </w:t>
            </w:r>
            <w:proofErr w:type="spellStart"/>
            <w:r w:rsidRPr="00456A7F">
              <w:t>auka</w:t>
            </w:r>
            <w:proofErr w:type="spellEnd"/>
            <w:r w:rsidRPr="00456A7F">
              <w:t xml:space="preserve"> med</w:t>
            </w:r>
            <w:r w:rsidRPr="00456A7F">
              <w:tab/>
            </w:r>
          </w:p>
        </w:tc>
        <w:tc>
          <w:tcPr>
            <w:tcW w:w="1545" w:type="dxa"/>
            <w:tcBorders>
              <w:top w:val="nil"/>
              <w:left w:val="nil"/>
              <w:bottom w:val="nil"/>
              <w:right w:val="nil"/>
            </w:tcBorders>
            <w:tcMar>
              <w:top w:w="128" w:type="dxa"/>
              <w:left w:w="43" w:type="dxa"/>
              <w:bottom w:w="43" w:type="dxa"/>
              <w:right w:w="43" w:type="dxa"/>
            </w:tcMar>
            <w:vAlign w:val="bottom"/>
          </w:tcPr>
          <w:p w14:paraId="6503236E" w14:textId="77777777" w:rsidR="002808EA" w:rsidRPr="00456A7F" w:rsidRDefault="003C679D" w:rsidP="00456A7F">
            <w:pPr>
              <w:jc w:val="right"/>
            </w:pPr>
            <w:r w:rsidRPr="00456A7F">
              <w:t xml:space="preserve"> 2 600 000</w:t>
            </w:r>
          </w:p>
        </w:tc>
      </w:tr>
      <w:tr w:rsidR="002808EA" w:rsidRPr="00456A7F" w14:paraId="51008254"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1139D28C"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724EFD34"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5B54A482" w14:textId="77777777" w:rsidR="002808EA" w:rsidRPr="00456A7F" w:rsidRDefault="003C679D" w:rsidP="00456A7F">
            <w:proofErr w:type="spellStart"/>
            <w:r w:rsidRPr="00456A7F">
              <w:t>frå</w:t>
            </w:r>
            <w:proofErr w:type="spellEnd"/>
            <w:r w:rsidRPr="00456A7F">
              <w:t xml:space="preserve"> kr 1 685 596 000 til kr 1 688 196 000</w:t>
            </w:r>
          </w:p>
        </w:tc>
        <w:tc>
          <w:tcPr>
            <w:tcW w:w="1545" w:type="dxa"/>
            <w:tcBorders>
              <w:top w:val="nil"/>
              <w:left w:val="nil"/>
              <w:bottom w:val="nil"/>
              <w:right w:val="nil"/>
            </w:tcBorders>
            <w:tcMar>
              <w:top w:w="128" w:type="dxa"/>
              <w:left w:w="43" w:type="dxa"/>
              <w:bottom w:w="43" w:type="dxa"/>
              <w:right w:w="43" w:type="dxa"/>
            </w:tcMar>
            <w:vAlign w:val="bottom"/>
          </w:tcPr>
          <w:p w14:paraId="5937E95D" w14:textId="77777777" w:rsidR="002808EA" w:rsidRPr="00456A7F" w:rsidRDefault="002808EA" w:rsidP="00456A7F">
            <w:pPr>
              <w:jc w:val="right"/>
            </w:pPr>
          </w:p>
        </w:tc>
      </w:tr>
      <w:tr w:rsidR="002808EA" w:rsidRPr="00456A7F" w14:paraId="5DCE9B86"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1B94BFC9"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348E51BF" w14:textId="77777777" w:rsidR="002808EA" w:rsidRPr="00456A7F" w:rsidRDefault="003C679D" w:rsidP="00456A7F">
            <w:r w:rsidRPr="00456A7F">
              <w:t>21</w:t>
            </w:r>
          </w:p>
        </w:tc>
        <w:tc>
          <w:tcPr>
            <w:tcW w:w="5954" w:type="dxa"/>
            <w:tcBorders>
              <w:top w:val="nil"/>
              <w:left w:val="nil"/>
              <w:bottom w:val="nil"/>
              <w:right w:val="nil"/>
            </w:tcBorders>
            <w:tcMar>
              <w:top w:w="128" w:type="dxa"/>
              <w:left w:w="43" w:type="dxa"/>
              <w:bottom w:w="43" w:type="dxa"/>
              <w:right w:w="43" w:type="dxa"/>
            </w:tcMar>
          </w:tcPr>
          <w:p w14:paraId="52E2CA0D" w14:textId="77777777" w:rsidR="002808EA" w:rsidRPr="00456A7F" w:rsidRDefault="003C679D" w:rsidP="00456A7F">
            <w:r w:rsidRPr="00456A7F">
              <w:t xml:space="preserve">Spesielle driftsutgifter, </w:t>
            </w:r>
            <w:r w:rsidRPr="00456A7F">
              <w:rPr>
                <w:rStyle w:val="kursiv"/>
              </w:rPr>
              <w:t xml:space="preserve">kan </w:t>
            </w:r>
            <w:proofErr w:type="spellStart"/>
            <w:r w:rsidRPr="00456A7F">
              <w:rPr>
                <w:rStyle w:val="kursiv"/>
              </w:rPr>
              <w:t>overførast</w:t>
            </w:r>
            <w:proofErr w:type="spellEnd"/>
            <w:r w:rsidRPr="00456A7F">
              <w:t>, vert redusert med</w:t>
            </w:r>
            <w:r w:rsidRPr="00456A7F">
              <w:tab/>
            </w:r>
          </w:p>
        </w:tc>
        <w:tc>
          <w:tcPr>
            <w:tcW w:w="1545" w:type="dxa"/>
            <w:tcBorders>
              <w:top w:val="nil"/>
              <w:left w:val="nil"/>
              <w:bottom w:val="nil"/>
              <w:right w:val="nil"/>
            </w:tcBorders>
            <w:tcMar>
              <w:top w:w="128" w:type="dxa"/>
              <w:left w:w="43" w:type="dxa"/>
              <w:bottom w:w="43" w:type="dxa"/>
              <w:right w:w="43" w:type="dxa"/>
            </w:tcMar>
            <w:vAlign w:val="bottom"/>
          </w:tcPr>
          <w:p w14:paraId="616E415E" w14:textId="77777777" w:rsidR="002808EA" w:rsidRPr="00456A7F" w:rsidRDefault="003C679D" w:rsidP="00456A7F">
            <w:pPr>
              <w:jc w:val="right"/>
            </w:pPr>
            <w:r w:rsidRPr="00456A7F">
              <w:t xml:space="preserve"> 20 400 000</w:t>
            </w:r>
          </w:p>
        </w:tc>
      </w:tr>
      <w:tr w:rsidR="002808EA" w:rsidRPr="00456A7F" w14:paraId="5392FB13"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5A313E7E"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2E37474F"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19B76BE2" w14:textId="77777777" w:rsidR="002808EA" w:rsidRPr="00456A7F" w:rsidRDefault="003C679D" w:rsidP="00456A7F">
            <w:proofErr w:type="spellStart"/>
            <w:r w:rsidRPr="00456A7F">
              <w:t>frå</w:t>
            </w:r>
            <w:proofErr w:type="spellEnd"/>
            <w:r w:rsidRPr="00456A7F">
              <w:t xml:space="preserve"> kr 102 183 000 til kr 81 783 000</w:t>
            </w:r>
          </w:p>
        </w:tc>
        <w:tc>
          <w:tcPr>
            <w:tcW w:w="1545" w:type="dxa"/>
            <w:tcBorders>
              <w:top w:val="nil"/>
              <w:left w:val="nil"/>
              <w:bottom w:val="nil"/>
              <w:right w:val="nil"/>
            </w:tcBorders>
            <w:tcMar>
              <w:top w:w="128" w:type="dxa"/>
              <w:left w:w="43" w:type="dxa"/>
              <w:bottom w:w="43" w:type="dxa"/>
              <w:right w:w="43" w:type="dxa"/>
            </w:tcMar>
            <w:vAlign w:val="bottom"/>
          </w:tcPr>
          <w:p w14:paraId="2CB269D6" w14:textId="77777777" w:rsidR="002808EA" w:rsidRPr="00456A7F" w:rsidRDefault="002808EA" w:rsidP="00456A7F">
            <w:pPr>
              <w:jc w:val="right"/>
            </w:pPr>
          </w:p>
        </w:tc>
      </w:tr>
      <w:tr w:rsidR="002808EA" w:rsidRPr="00456A7F" w14:paraId="2C50B8CD"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48B6FAEB" w14:textId="77777777" w:rsidR="002808EA" w:rsidRPr="00456A7F" w:rsidRDefault="003C679D" w:rsidP="00456A7F">
            <w:r w:rsidRPr="00456A7F">
              <w:t>141</w:t>
            </w:r>
          </w:p>
        </w:tc>
        <w:tc>
          <w:tcPr>
            <w:tcW w:w="850" w:type="dxa"/>
            <w:tcBorders>
              <w:top w:val="nil"/>
              <w:left w:val="nil"/>
              <w:bottom w:val="nil"/>
              <w:right w:val="nil"/>
            </w:tcBorders>
            <w:tcMar>
              <w:top w:w="128" w:type="dxa"/>
              <w:left w:w="43" w:type="dxa"/>
              <w:bottom w:w="43" w:type="dxa"/>
              <w:right w:w="43" w:type="dxa"/>
            </w:tcMar>
          </w:tcPr>
          <w:p w14:paraId="2EC4DC3E"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51420C51" w14:textId="77777777" w:rsidR="002808EA" w:rsidRPr="00456A7F" w:rsidRDefault="003C679D" w:rsidP="00456A7F">
            <w:r w:rsidRPr="00456A7F">
              <w:t>Direktoratet for utviklingssamarbeid (Norad)</w:t>
            </w:r>
          </w:p>
        </w:tc>
        <w:tc>
          <w:tcPr>
            <w:tcW w:w="1545" w:type="dxa"/>
            <w:tcBorders>
              <w:top w:val="nil"/>
              <w:left w:val="nil"/>
              <w:bottom w:val="nil"/>
              <w:right w:val="nil"/>
            </w:tcBorders>
            <w:tcMar>
              <w:top w:w="128" w:type="dxa"/>
              <w:left w:w="43" w:type="dxa"/>
              <w:bottom w:w="43" w:type="dxa"/>
              <w:right w:w="43" w:type="dxa"/>
            </w:tcMar>
            <w:vAlign w:val="bottom"/>
          </w:tcPr>
          <w:p w14:paraId="6DDF5870" w14:textId="77777777" w:rsidR="002808EA" w:rsidRPr="00456A7F" w:rsidRDefault="002808EA" w:rsidP="00456A7F">
            <w:pPr>
              <w:jc w:val="right"/>
            </w:pPr>
          </w:p>
        </w:tc>
      </w:tr>
      <w:tr w:rsidR="002808EA" w:rsidRPr="00456A7F" w14:paraId="2C3A958F"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2FCE4A8B"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180E8792" w14:textId="77777777" w:rsidR="002808EA" w:rsidRPr="00456A7F" w:rsidRDefault="003C679D" w:rsidP="00456A7F">
            <w:r w:rsidRPr="00456A7F">
              <w:t>01</w:t>
            </w:r>
          </w:p>
        </w:tc>
        <w:tc>
          <w:tcPr>
            <w:tcW w:w="5954" w:type="dxa"/>
            <w:tcBorders>
              <w:top w:val="nil"/>
              <w:left w:val="nil"/>
              <w:bottom w:val="nil"/>
              <w:right w:val="nil"/>
            </w:tcBorders>
            <w:tcMar>
              <w:top w:w="128" w:type="dxa"/>
              <w:left w:w="43" w:type="dxa"/>
              <w:bottom w:w="43" w:type="dxa"/>
              <w:right w:w="43" w:type="dxa"/>
            </w:tcMar>
          </w:tcPr>
          <w:p w14:paraId="0073B40D" w14:textId="77777777" w:rsidR="002808EA" w:rsidRPr="00456A7F" w:rsidRDefault="003C679D" w:rsidP="00456A7F">
            <w:r w:rsidRPr="00456A7F">
              <w:t>Driftsutgifter, vert redusert med</w:t>
            </w:r>
            <w:r w:rsidRPr="00456A7F">
              <w:tab/>
            </w:r>
          </w:p>
        </w:tc>
        <w:tc>
          <w:tcPr>
            <w:tcW w:w="1545" w:type="dxa"/>
            <w:tcBorders>
              <w:top w:val="nil"/>
              <w:left w:val="nil"/>
              <w:bottom w:val="nil"/>
              <w:right w:val="nil"/>
            </w:tcBorders>
            <w:tcMar>
              <w:top w:w="128" w:type="dxa"/>
              <w:left w:w="43" w:type="dxa"/>
              <w:bottom w:w="43" w:type="dxa"/>
              <w:right w:w="43" w:type="dxa"/>
            </w:tcMar>
            <w:vAlign w:val="bottom"/>
          </w:tcPr>
          <w:p w14:paraId="71CEF930" w14:textId="77777777" w:rsidR="002808EA" w:rsidRPr="00456A7F" w:rsidRDefault="003C679D" w:rsidP="00456A7F">
            <w:pPr>
              <w:jc w:val="right"/>
            </w:pPr>
            <w:r w:rsidRPr="00456A7F">
              <w:t>2 600 000</w:t>
            </w:r>
          </w:p>
        </w:tc>
      </w:tr>
      <w:tr w:rsidR="002808EA" w:rsidRPr="00456A7F" w14:paraId="51CF7A5C"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5E885C59"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304BB486"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63594BA0" w14:textId="77777777" w:rsidR="002808EA" w:rsidRPr="00456A7F" w:rsidRDefault="003C679D" w:rsidP="00456A7F">
            <w:proofErr w:type="spellStart"/>
            <w:r w:rsidRPr="00456A7F">
              <w:t>frå</w:t>
            </w:r>
            <w:proofErr w:type="spellEnd"/>
            <w:r w:rsidRPr="00456A7F">
              <w:t xml:space="preserve"> kr 307 262 000 til kr 304 662 000</w:t>
            </w:r>
          </w:p>
        </w:tc>
        <w:tc>
          <w:tcPr>
            <w:tcW w:w="1545" w:type="dxa"/>
            <w:tcBorders>
              <w:top w:val="nil"/>
              <w:left w:val="nil"/>
              <w:bottom w:val="nil"/>
              <w:right w:val="nil"/>
            </w:tcBorders>
            <w:tcMar>
              <w:top w:w="128" w:type="dxa"/>
              <w:left w:w="43" w:type="dxa"/>
              <w:bottom w:w="43" w:type="dxa"/>
              <w:right w:w="43" w:type="dxa"/>
            </w:tcMar>
            <w:vAlign w:val="bottom"/>
          </w:tcPr>
          <w:p w14:paraId="73B715E2" w14:textId="77777777" w:rsidR="002808EA" w:rsidRPr="00456A7F" w:rsidRDefault="002808EA" w:rsidP="00456A7F">
            <w:pPr>
              <w:jc w:val="right"/>
            </w:pPr>
          </w:p>
        </w:tc>
      </w:tr>
      <w:tr w:rsidR="002808EA" w:rsidRPr="00456A7F" w14:paraId="2D39AFC3"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1F95ED9F" w14:textId="77777777" w:rsidR="002808EA" w:rsidRPr="00456A7F" w:rsidRDefault="003C679D" w:rsidP="00456A7F">
            <w:r w:rsidRPr="00456A7F">
              <w:t>150</w:t>
            </w:r>
          </w:p>
        </w:tc>
        <w:tc>
          <w:tcPr>
            <w:tcW w:w="850" w:type="dxa"/>
            <w:tcBorders>
              <w:top w:val="nil"/>
              <w:left w:val="nil"/>
              <w:bottom w:val="nil"/>
              <w:right w:val="nil"/>
            </w:tcBorders>
            <w:tcMar>
              <w:top w:w="128" w:type="dxa"/>
              <w:left w:w="43" w:type="dxa"/>
              <w:bottom w:w="43" w:type="dxa"/>
              <w:right w:w="43" w:type="dxa"/>
            </w:tcMar>
          </w:tcPr>
          <w:p w14:paraId="55C9AA34"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349364A2" w14:textId="77777777" w:rsidR="002808EA" w:rsidRPr="00456A7F" w:rsidRDefault="003C679D" w:rsidP="00456A7F">
            <w:r w:rsidRPr="00456A7F">
              <w:t>Humanitær bistand</w:t>
            </w:r>
          </w:p>
        </w:tc>
        <w:tc>
          <w:tcPr>
            <w:tcW w:w="1545" w:type="dxa"/>
            <w:tcBorders>
              <w:top w:val="nil"/>
              <w:left w:val="nil"/>
              <w:bottom w:val="nil"/>
              <w:right w:val="nil"/>
            </w:tcBorders>
            <w:tcMar>
              <w:top w:w="128" w:type="dxa"/>
              <w:left w:w="43" w:type="dxa"/>
              <w:bottom w:w="43" w:type="dxa"/>
              <w:right w:w="43" w:type="dxa"/>
            </w:tcMar>
            <w:vAlign w:val="bottom"/>
          </w:tcPr>
          <w:p w14:paraId="1588693B" w14:textId="77777777" w:rsidR="002808EA" w:rsidRPr="00456A7F" w:rsidRDefault="002808EA" w:rsidP="00456A7F">
            <w:pPr>
              <w:jc w:val="right"/>
            </w:pPr>
          </w:p>
        </w:tc>
      </w:tr>
      <w:tr w:rsidR="002808EA" w:rsidRPr="00456A7F" w14:paraId="418465E6"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19188F94"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5E48DC08" w14:textId="77777777" w:rsidR="002808EA" w:rsidRPr="00456A7F" w:rsidRDefault="003C679D" w:rsidP="00456A7F">
            <w:r w:rsidRPr="00456A7F">
              <w:t>70</w:t>
            </w:r>
          </w:p>
        </w:tc>
        <w:tc>
          <w:tcPr>
            <w:tcW w:w="5954" w:type="dxa"/>
            <w:tcBorders>
              <w:top w:val="nil"/>
              <w:left w:val="nil"/>
              <w:bottom w:val="nil"/>
              <w:right w:val="nil"/>
            </w:tcBorders>
            <w:tcMar>
              <w:top w:w="128" w:type="dxa"/>
              <w:left w:w="43" w:type="dxa"/>
              <w:bottom w:w="43" w:type="dxa"/>
              <w:right w:w="43" w:type="dxa"/>
            </w:tcMar>
          </w:tcPr>
          <w:p w14:paraId="2C2E12BF" w14:textId="77777777" w:rsidR="002808EA" w:rsidRPr="00456A7F" w:rsidRDefault="003C679D" w:rsidP="00456A7F">
            <w:proofErr w:type="spellStart"/>
            <w:r w:rsidRPr="00456A7F">
              <w:t>Naudhjelp</w:t>
            </w:r>
            <w:proofErr w:type="spellEnd"/>
            <w:r w:rsidRPr="00456A7F">
              <w:t xml:space="preserve"> og humanitær bistand, </w:t>
            </w:r>
            <w:r w:rsidRPr="00456A7F">
              <w:rPr>
                <w:rStyle w:val="kursiv"/>
              </w:rPr>
              <w:t xml:space="preserve">kan </w:t>
            </w:r>
            <w:proofErr w:type="spellStart"/>
            <w:r w:rsidRPr="00456A7F">
              <w:rPr>
                <w:rStyle w:val="kursiv"/>
              </w:rPr>
              <w:t>overførast</w:t>
            </w:r>
            <w:proofErr w:type="spellEnd"/>
            <w:r w:rsidRPr="00456A7F">
              <w:t>, vert redusert med</w:t>
            </w:r>
            <w:r w:rsidRPr="00456A7F">
              <w:tab/>
            </w:r>
          </w:p>
        </w:tc>
        <w:tc>
          <w:tcPr>
            <w:tcW w:w="1545" w:type="dxa"/>
            <w:tcBorders>
              <w:top w:val="nil"/>
              <w:left w:val="nil"/>
              <w:bottom w:val="nil"/>
              <w:right w:val="nil"/>
            </w:tcBorders>
            <w:tcMar>
              <w:top w:w="128" w:type="dxa"/>
              <w:left w:w="43" w:type="dxa"/>
              <w:bottom w:w="43" w:type="dxa"/>
              <w:right w:w="43" w:type="dxa"/>
            </w:tcMar>
            <w:vAlign w:val="bottom"/>
          </w:tcPr>
          <w:p w14:paraId="7E91FC2E" w14:textId="77777777" w:rsidR="002808EA" w:rsidRPr="00456A7F" w:rsidRDefault="003C679D" w:rsidP="00456A7F">
            <w:pPr>
              <w:jc w:val="right"/>
            </w:pPr>
            <w:r w:rsidRPr="00456A7F">
              <w:t>6 250 000</w:t>
            </w:r>
          </w:p>
        </w:tc>
      </w:tr>
      <w:tr w:rsidR="002808EA" w:rsidRPr="00456A7F" w14:paraId="5E37EA64"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0F4605B2"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0C5528AD"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3A06325D" w14:textId="77777777" w:rsidR="002808EA" w:rsidRPr="00456A7F" w:rsidRDefault="003C679D" w:rsidP="00456A7F">
            <w:proofErr w:type="spellStart"/>
            <w:r w:rsidRPr="00456A7F">
              <w:t>frå</w:t>
            </w:r>
            <w:proofErr w:type="spellEnd"/>
            <w:r w:rsidRPr="00456A7F">
              <w:t xml:space="preserve"> 5 388 789 000 til 5 382 539 000</w:t>
            </w:r>
          </w:p>
        </w:tc>
        <w:tc>
          <w:tcPr>
            <w:tcW w:w="1545" w:type="dxa"/>
            <w:tcBorders>
              <w:top w:val="nil"/>
              <w:left w:val="nil"/>
              <w:bottom w:val="nil"/>
              <w:right w:val="nil"/>
            </w:tcBorders>
            <w:tcMar>
              <w:top w:w="128" w:type="dxa"/>
              <w:left w:w="43" w:type="dxa"/>
              <w:bottom w:w="43" w:type="dxa"/>
              <w:right w:w="43" w:type="dxa"/>
            </w:tcMar>
            <w:vAlign w:val="bottom"/>
          </w:tcPr>
          <w:p w14:paraId="1AC6F87F" w14:textId="77777777" w:rsidR="002808EA" w:rsidRPr="00456A7F" w:rsidRDefault="002808EA" w:rsidP="00456A7F">
            <w:pPr>
              <w:jc w:val="right"/>
            </w:pPr>
          </w:p>
        </w:tc>
      </w:tr>
      <w:tr w:rsidR="002808EA" w:rsidRPr="00456A7F" w14:paraId="41979CFC"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2227D865" w14:textId="77777777" w:rsidR="002808EA" w:rsidRPr="00456A7F" w:rsidRDefault="003C679D" w:rsidP="00456A7F">
            <w:r w:rsidRPr="00456A7F">
              <w:t>151</w:t>
            </w:r>
          </w:p>
        </w:tc>
        <w:tc>
          <w:tcPr>
            <w:tcW w:w="850" w:type="dxa"/>
            <w:tcBorders>
              <w:top w:val="nil"/>
              <w:left w:val="nil"/>
              <w:bottom w:val="nil"/>
              <w:right w:val="nil"/>
            </w:tcBorders>
            <w:tcMar>
              <w:top w:w="128" w:type="dxa"/>
              <w:left w:w="43" w:type="dxa"/>
              <w:bottom w:w="43" w:type="dxa"/>
              <w:right w:w="43" w:type="dxa"/>
            </w:tcMar>
          </w:tcPr>
          <w:p w14:paraId="6DA55AE7"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7B9D434E" w14:textId="77777777" w:rsidR="002808EA" w:rsidRPr="00456A7F" w:rsidRDefault="003C679D" w:rsidP="00456A7F">
            <w:r w:rsidRPr="00456A7F">
              <w:t>Fred, tryggleik og globalt samarbeid</w:t>
            </w:r>
          </w:p>
        </w:tc>
        <w:tc>
          <w:tcPr>
            <w:tcW w:w="1545" w:type="dxa"/>
            <w:tcBorders>
              <w:top w:val="nil"/>
              <w:left w:val="nil"/>
              <w:bottom w:val="nil"/>
              <w:right w:val="nil"/>
            </w:tcBorders>
            <w:tcMar>
              <w:top w:w="128" w:type="dxa"/>
              <w:left w:w="43" w:type="dxa"/>
              <w:bottom w:w="43" w:type="dxa"/>
              <w:right w:w="43" w:type="dxa"/>
            </w:tcMar>
            <w:vAlign w:val="bottom"/>
          </w:tcPr>
          <w:p w14:paraId="5B2BFD0C" w14:textId="77777777" w:rsidR="002808EA" w:rsidRPr="00456A7F" w:rsidRDefault="002808EA" w:rsidP="00456A7F">
            <w:pPr>
              <w:jc w:val="right"/>
            </w:pPr>
          </w:p>
        </w:tc>
      </w:tr>
      <w:tr w:rsidR="002808EA" w:rsidRPr="00456A7F" w14:paraId="23457BE6"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706E5167"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5335BECC" w14:textId="77777777" w:rsidR="002808EA" w:rsidRPr="00456A7F" w:rsidRDefault="003C679D" w:rsidP="00456A7F">
            <w:r w:rsidRPr="00456A7F">
              <w:t>73</w:t>
            </w:r>
          </w:p>
        </w:tc>
        <w:tc>
          <w:tcPr>
            <w:tcW w:w="5954" w:type="dxa"/>
            <w:tcBorders>
              <w:top w:val="nil"/>
              <w:left w:val="nil"/>
              <w:bottom w:val="nil"/>
              <w:right w:val="nil"/>
            </w:tcBorders>
            <w:tcMar>
              <w:top w:w="128" w:type="dxa"/>
              <w:left w:w="43" w:type="dxa"/>
              <w:bottom w:w="43" w:type="dxa"/>
              <w:right w:w="43" w:type="dxa"/>
            </w:tcMar>
          </w:tcPr>
          <w:p w14:paraId="4FE584FB" w14:textId="77777777" w:rsidR="002808EA" w:rsidRPr="00456A7F" w:rsidRDefault="003C679D" w:rsidP="00456A7F">
            <w:r w:rsidRPr="00456A7F">
              <w:t xml:space="preserve">FN og globale </w:t>
            </w:r>
            <w:proofErr w:type="spellStart"/>
            <w:r w:rsidRPr="00456A7F">
              <w:t>utfordringar</w:t>
            </w:r>
            <w:proofErr w:type="spellEnd"/>
            <w:r w:rsidRPr="00456A7F">
              <w:t>,</w:t>
            </w:r>
            <w:r w:rsidRPr="00456A7F">
              <w:rPr>
                <w:rStyle w:val="kursiv"/>
              </w:rPr>
              <w:t xml:space="preserve"> kan </w:t>
            </w:r>
            <w:proofErr w:type="spellStart"/>
            <w:r w:rsidRPr="00456A7F">
              <w:rPr>
                <w:rStyle w:val="kursiv"/>
              </w:rPr>
              <w:t>overførast</w:t>
            </w:r>
            <w:proofErr w:type="spellEnd"/>
            <w:r w:rsidRPr="00456A7F">
              <w:rPr>
                <w:rStyle w:val="kursiv"/>
              </w:rPr>
              <w:t xml:space="preserve">, </w:t>
            </w:r>
            <w:r w:rsidRPr="00456A7F">
              <w:t xml:space="preserve">vert </w:t>
            </w:r>
            <w:proofErr w:type="spellStart"/>
            <w:r w:rsidRPr="00456A7F">
              <w:t>auka</w:t>
            </w:r>
            <w:proofErr w:type="spellEnd"/>
            <w:r w:rsidRPr="00456A7F">
              <w:t xml:space="preserve"> med</w:t>
            </w:r>
            <w:r w:rsidRPr="00456A7F">
              <w:tab/>
            </w:r>
          </w:p>
        </w:tc>
        <w:tc>
          <w:tcPr>
            <w:tcW w:w="1545" w:type="dxa"/>
            <w:tcBorders>
              <w:top w:val="nil"/>
              <w:left w:val="nil"/>
              <w:bottom w:val="nil"/>
              <w:right w:val="nil"/>
            </w:tcBorders>
            <w:tcMar>
              <w:top w:w="128" w:type="dxa"/>
              <w:left w:w="43" w:type="dxa"/>
              <w:bottom w:w="43" w:type="dxa"/>
              <w:right w:w="43" w:type="dxa"/>
            </w:tcMar>
            <w:vAlign w:val="bottom"/>
          </w:tcPr>
          <w:p w14:paraId="332B681A" w14:textId="77777777" w:rsidR="002808EA" w:rsidRPr="00456A7F" w:rsidRDefault="003C679D" w:rsidP="00456A7F">
            <w:pPr>
              <w:jc w:val="right"/>
            </w:pPr>
            <w:r w:rsidRPr="00456A7F">
              <w:t xml:space="preserve"> 4 868 000</w:t>
            </w:r>
          </w:p>
        </w:tc>
      </w:tr>
      <w:tr w:rsidR="002808EA" w:rsidRPr="00456A7F" w14:paraId="13FA15D0"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3BAEE0D9"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3EF4CACF"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50154934" w14:textId="77777777" w:rsidR="002808EA" w:rsidRPr="00456A7F" w:rsidRDefault="003C679D" w:rsidP="00456A7F">
            <w:proofErr w:type="spellStart"/>
            <w:r w:rsidRPr="00456A7F">
              <w:t>frå</w:t>
            </w:r>
            <w:proofErr w:type="spellEnd"/>
            <w:r w:rsidRPr="00456A7F">
              <w:t xml:space="preserve"> kr 253 138 000 til kr 258 006 000 </w:t>
            </w:r>
          </w:p>
        </w:tc>
        <w:tc>
          <w:tcPr>
            <w:tcW w:w="1545" w:type="dxa"/>
            <w:tcBorders>
              <w:top w:val="nil"/>
              <w:left w:val="nil"/>
              <w:bottom w:val="nil"/>
              <w:right w:val="nil"/>
            </w:tcBorders>
            <w:tcMar>
              <w:top w:w="128" w:type="dxa"/>
              <w:left w:w="43" w:type="dxa"/>
              <w:bottom w:w="43" w:type="dxa"/>
              <w:right w:w="43" w:type="dxa"/>
            </w:tcMar>
            <w:vAlign w:val="bottom"/>
          </w:tcPr>
          <w:p w14:paraId="5BA64035" w14:textId="77777777" w:rsidR="002808EA" w:rsidRPr="00456A7F" w:rsidRDefault="002808EA" w:rsidP="00456A7F">
            <w:pPr>
              <w:jc w:val="right"/>
            </w:pPr>
          </w:p>
        </w:tc>
      </w:tr>
      <w:tr w:rsidR="002808EA" w:rsidRPr="00456A7F" w14:paraId="0F7019B8"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7C2376E5"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77952114" w14:textId="77777777" w:rsidR="002808EA" w:rsidRPr="00456A7F" w:rsidRDefault="003C679D" w:rsidP="00456A7F">
            <w:r w:rsidRPr="00456A7F">
              <w:t>74</w:t>
            </w:r>
          </w:p>
        </w:tc>
        <w:tc>
          <w:tcPr>
            <w:tcW w:w="5954" w:type="dxa"/>
            <w:tcBorders>
              <w:top w:val="nil"/>
              <w:left w:val="nil"/>
              <w:bottom w:val="nil"/>
              <w:right w:val="nil"/>
            </w:tcBorders>
            <w:tcMar>
              <w:top w:w="128" w:type="dxa"/>
              <w:left w:w="43" w:type="dxa"/>
              <w:bottom w:w="43" w:type="dxa"/>
              <w:right w:w="43" w:type="dxa"/>
            </w:tcMar>
          </w:tcPr>
          <w:p w14:paraId="2F230011" w14:textId="77777777" w:rsidR="002808EA" w:rsidRPr="00456A7F" w:rsidRDefault="003C679D" w:rsidP="00456A7F">
            <w:r w:rsidRPr="00456A7F">
              <w:t>Pliktige bidrag til FN-</w:t>
            </w:r>
            <w:proofErr w:type="spellStart"/>
            <w:r w:rsidRPr="00456A7F">
              <w:t>organisasjonar</w:t>
            </w:r>
            <w:proofErr w:type="spellEnd"/>
            <w:r w:rsidRPr="00456A7F">
              <w:t xml:space="preserve"> m.m., </w:t>
            </w:r>
            <w:r w:rsidRPr="00456A7F">
              <w:rPr>
                <w:rStyle w:val="kursiv"/>
              </w:rPr>
              <w:t xml:space="preserve">kan </w:t>
            </w:r>
            <w:proofErr w:type="spellStart"/>
            <w:r w:rsidRPr="00456A7F">
              <w:rPr>
                <w:rStyle w:val="kursiv"/>
              </w:rPr>
              <w:t>overførast</w:t>
            </w:r>
            <w:proofErr w:type="spellEnd"/>
            <w:r w:rsidRPr="00456A7F">
              <w:rPr>
                <w:rStyle w:val="kursiv"/>
              </w:rPr>
              <w:t>,</w:t>
            </w:r>
            <w:r w:rsidRPr="00456A7F">
              <w:t xml:space="preserve"> vert </w:t>
            </w:r>
            <w:proofErr w:type="spellStart"/>
            <w:r w:rsidRPr="00456A7F">
              <w:t>auka</w:t>
            </w:r>
            <w:proofErr w:type="spellEnd"/>
            <w:r w:rsidRPr="00456A7F">
              <w:t xml:space="preserve"> med</w:t>
            </w:r>
            <w:r w:rsidRPr="00456A7F">
              <w:tab/>
            </w:r>
          </w:p>
        </w:tc>
        <w:tc>
          <w:tcPr>
            <w:tcW w:w="1545" w:type="dxa"/>
            <w:tcBorders>
              <w:top w:val="nil"/>
              <w:left w:val="nil"/>
              <w:bottom w:val="nil"/>
              <w:right w:val="nil"/>
            </w:tcBorders>
            <w:tcMar>
              <w:top w:w="128" w:type="dxa"/>
              <w:left w:w="43" w:type="dxa"/>
              <w:bottom w:w="43" w:type="dxa"/>
              <w:right w:w="43" w:type="dxa"/>
            </w:tcMar>
            <w:vAlign w:val="bottom"/>
          </w:tcPr>
          <w:p w14:paraId="6CC65321" w14:textId="77777777" w:rsidR="002808EA" w:rsidRPr="00456A7F" w:rsidRDefault="003C679D" w:rsidP="00456A7F">
            <w:pPr>
              <w:jc w:val="right"/>
            </w:pPr>
            <w:r w:rsidRPr="00456A7F">
              <w:t>5 200 000</w:t>
            </w:r>
          </w:p>
        </w:tc>
      </w:tr>
      <w:tr w:rsidR="002808EA" w:rsidRPr="00456A7F" w14:paraId="1301A653"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5A975DB7"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7BF32652"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3A1206C2" w14:textId="77777777" w:rsidR="002808EA" w:rsidRPr="00456A7F" w:rsidRDefault="003C679D" w:rsidP="00456A7F">
            <w:proofErr w:type="spellStart"/>
            <w:r w:rsidRPr="00456A7F">
              <w:t>frå</w:t>
            </w:r>
            <w:proofErr w:type="spellEnd"/>
            <w:r w:rsidRPr="00456A7F">
              <w:t xml:space="preserve"> kr 350 990 000 til kr 356 190 000</w:t>
            </w:r>
          </w:p>
        </w:tc>
        <w:tc>
          <w:tcPr>
            <w:tcW w:w="1545" w:type="dxa"/>
            <w:tcBorders>
              <w:top w:val="nil"/>
              <w:left w:val="nil"/>
              <w:bottom w:val="nil"/>
              <w:right w:val="nil"/>
            </w:tcBorders>
            <w:tcMar>
              <w:top w:w="128" w:type="dxa"/>
              <w:left w:w="43" w:type="dxa"/>
              <w:bottom w:w="43" w:type="dxa"/>
              <w:right w:w="43" w:type="dxa"/>
            </w:tcMar>
            <w:vAlign w:val="bottom"/>
          </w:tcPr>
          <w:p w14:paraId="609A1AC3" w14:textId="77777777" w:rsidR="002808EA" w:rsidRPr="00456A7F" w:rsidRDefault="002808EA" w:rsidP="00456A7F">
            <w:pPr>
              <w:jc w:val="right"/>
            </w:pPr>
          </w:p>
        </w:tc>
      </w:tr>
      <w:tr w:rsidR="002808EA" w:rsidRPr="00456A7F" w14:paraId="6AD2EB15"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41567ED1" w14:textId="77777777" w:rsidR="002808EA" w:rsidRPr="00456A7F" w:rsidRDefault="003C679D" w:rsidP="00456A7F">
            <w:r w:rsidRPr="00456A7F">
              <w:t>159</w:t>
            </w:r>
          </w:p>
        </w:tc>
        <w:tc>
          <w:tcPr>
            <w:tcW w:w="850" w:type="dxa"/>
            <w:tcBorders>
              <w:top w:val="nil"/>
              <w:left w:val="nil"/>
              <w:bottom w:val="nil"/>
              <w:right w:val="nil"/>
            </w:tcBorders>
            <w:tcMar>
              <w:top w:w="128" w:type="dxa"/>
              <w:left w:w="43" w:type="dxa"/>
              <w:bottom w:w="43" w:type="dxa"/>
              <w:right w:w="43" w:type="dxa"/>
            </w:tcMar>
          </w:tcPr>
          <w:p w14:paraId="2E4BE866"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311F6E0B" w14:textId="77777777" w:rsidR="002808EA" w:rsidRPr="00456A7F" w:rsidRDefault="003C679D" w:rsidP="00456A7F">
            <w:proofErr w:type="spellStart"/>
            <w:r w:rsidRPr="00456A7F">
              <w:t>Regionløyvingar</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1DCD5F6F" w14:textId="77777777" w:rsidR="002808EA" w:rsidRPr="00456A7F" w:rsidRDefault="002808EA" w:rsidP="00456A7F">
            <w:pPr>
              <w:jc w:val="right"/>
            </w:pPr>
          </w:p>
        </w:tc>
      </w:tr>
      <w:tr w:rsidR="002808EA" w:rsidRPr="00456A7F" w14:paraId="0A2B9C5F"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38916297"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3C800C4E" w14:textId="77777777" w:rsidR="002808EA" w:rsidRPr="00456A7F" w:rsidRDefault="003C679D" w:rsidP="00456A7F">
            <w:r w:rsidRPr="00456A7F">
              <w:t>71</w:t>
            </w:r>
          </w:p>
        </w:tc>
        <w:tc>
          <w:tcPr>
            <w:tcW w:w="5954" w:type="dxa"/>
            <w:tcBorders>
              <w:top w:val="nil"/>
              <w:left w:val="nil"/>
              <w:bottom w:val="nil"/>
              <w:right w:val="nil"/>
            </w:tcBorders>
            <w:tcMar>
              <w:top w:w="128" w:type="dxa"/>
              <w:left w:w="43" w:type="dxa"/>
              <w:bottom w:w="43" w:type="dxa"/>
              <w:right w:w="43" w:type="dxa"/>
            </w:tcMar>
          </w:tcPr>
          <w:p w14:paraId="1764D0D3" w14:textId="77777777" w:rsidR="002808EA" w:rsidRPr="00456A7F" w:rsidRDefault="003C679D" w:rsidP="00456A7F">
            <w:r w:rsidRPr="00456A7F">
              <w:t xml:space="preserve">Europa og Sentral Asia, </w:t>
            </w:r>
            <w:r w:rsidRPr="00456A7F">
              <w:rPr>
                <w:rStyle w:val="kursiv"/>
              </w:rPr>
              <w:t xml:space="preserve">kan </w:t>
            </w:r>
            <w:proofErr w:type="spellStart"/>
            <w:r w:rsidRPr="00456A7F">
              <w:rPr>
                <w:rStyle w:val="kursiv"/>
              </w:rPr>
              <w:t>overførast</w:t>
            </w:r>
            <w:proofErr w:type="spellEnd"/>
            <w:r w:rsidRPr="00456A7F">
              <w:rPr>
                <w:rStyle w:val="kursiv"/>
              </w:rPr>
              <w:t xml:space="preserve">, </w:t>
            </w:r>
            <w:r w:rsidRPr="00456A7F">
              <w:t xml:space="preserve">vert </w:t>
            </w:r>
            <w:proofErr w:type="spellStart"/>
            <w:r w:rsidRPr="00456A7F">
              <w:t>auka</w:t>
            </w:r>
            <w:proofErr w:type="spellEnd"/>
            <w:r w:rsidRPr="00456A7F">
              <w:t xml:space="preserve"> med</w:t>
            </w:r>
            <w:r w:rsidRPr="00456A7F">
              <w:tab/>
            </w:r>
          </w:p>
        </w:tc>
        <w:tc>
          <w:tcPr>
            <w:tcW w:w="1545" w:type="dxa"/>
            <w:tcBorders>
              <w:top w:val="nil"/>
              <w:left w:val="nil"/>
              <w:bottom w:val="nil"/>
              <w:right w:val="nil"/>
            </w:tcBorders>
            <w:tcMar>
              <w:top w:w="128" w:type="dxa"/>
              <w:left w:w="43" w:type="dxa"/>
              <w:bottom w:w="43" w:type="dxa"/>
              <w:right w:w="43" w:type="dxa"/>
            </w:tcMar>
            <w:vAlign w:val="bottom"/>
          </w:tcPr>
          <w:p w14:paraId="11ABE2E1" w14:textId="77777777" w:rsidR="002808EA" w:rsidRPr="00456A7F" w:rsidRDefault="003C679D" w:rsidP="00456A7F">
            <w:pPr>
              <w:jc w:val="right"/>
            </w:pPr>
            <w:r w:rsidRPr="00456A7F">
              <w:t xml:space="preserve"> 4 750 000</w:t>
            </w:r>
          </w:p>
        </w:tc>
      </w:tr>
      <w:tr w:rsidR="002808EA" w:rsidRPr="00456A7F" w14:paraId="234B6F04"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461A98B1"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05609047"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648B9C54" w14:textId="77777777" w:rsidR="002808EA" w:rsidRPr="00456A7F" w:rsidRDefault="003C679D" w:rsidP="00456A7F">
            <w:proofErr w:type="spellStart"/>
            <w:r w:rsidRPr="00456A7F">
              <w:t>frå</w:t>
            </w:r>
            <w:proofErr w:type="spellEnd"/>
            <w:r w:rsidRPr="00456A7F">
              <w:t xml:space="preserve"> kr 956 634 000 til kr 961 384 000</w:t>
            </w:r>
          </w:p>
        </w:tc>
        <w:tc>
          <w:tcPr>
            <w:tcW w:w="1545" w:type="dxa"/>
            <w:tcBorders>
              <w:top w:val="nil"/>
              <w:left w:val="nil"/>
              <w:bottom w:val="nil"/>
              <w:right w:val="nil"/>
            </w:tcBorders>
            <w:tcMar>
              <w:top w:w="128" w:type="dxa"/>
              <w:left w:w="43" w:type="dxa"/>
              <w:bottom w:w="43" w:type="dxa"/>
              <w:right w:w="43" w:type="dxa"/>
            </w:tcMar>
            <w:vAlign w:val="bottom"/>
          </w:tcPr>
          <w:p w14:paraId="5AF9269E" w14:textId="77777777" w:rsidR="002808EA" w:rsidRPr="00456A7F" w:rsidRDefault="002808EA" w:rsidP="00456A7F">
            <w:pPr>
              <w:jc w:val="right"/>
            </w:pPr>
          </w:p>
        </w:tc>
      </w:tr>
      <w:tr w:rsidR="002808EA" w:rsidRPr="00456A7F" w14:paraId="1292925F"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1FEEAA59" w14:textId="77777777" w:rsidR="002808EA" w:rsidRPr="00456A7F" w:rsidRDefault="003C679D" w:rsidP="00456A7F">
            <w:r w:rsidRPr="00456A7F">
              <w:t>160</w:t>
            </w:r>
          </w:p>
        </w:tc>
        <w:tc>
          <w:tcPr>
            <w:tcW w:w="850" w:type="dxa"/>
            <w:tcBorders>
              <w:top w:val="nil"/>
              <w:left w:val="nil"/>
              <w:bottom w:val="nil"/>
              <w:right w:val="nil"/>
            </w:tcBorders>
            <w:tcMar>
              <w:top w:w="128" w:type="dxa"/>
              <w:left w:w="43" w:type="dxa"/>
              <w:bottom w:w="43" w:type="dxa"/>
              <w:right w:w="43" w:type="dxa"/>
            </w:tcMar>
          </w:tcPr>
          <w:p w14:paraId="2209CD29"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6D10538A" w14:textId="77777777" w:rsidR="002808EA" w:rsidRPr="00456A7F" w:rsidRDefault="003C679D" w:rsidP="00456A7F">
            <w:r w:rsidRPr="00456A7F">
              <w:t>Helse</w:t>
            </w:r>
          </w:p>
        </w:tc>
        <w:tc>
          <w:tcPr>
            <w:tcW w:w="1545" w:type="dxa"/>
            <w:tcBorders>
              <w:top w:val="nil"/>
              <w:left w:val="nil"/>
              <w:bottom w:val="nil"/>
              <w:right w:val="nil"/>
            </w:tcBorders>
            <w:tcMar>
              <w:top w:w="128" w:type="dxa"/>
              <w:left w:w="43" w:type="dxa"/>
              <w:bottom w:w="43" w:type="dxa"/>
              <w:right w:w="43" w:type="dxa"/>
            </w:tcMar>
            <w:vAlign w:val="bottom"/>
          </w:tcPr>
          <w:p w14:paraId="2661D76F" w14:textId="77777777" w:rsidR="002808EA" w:rsidRPr="00456A7F" w:rsidRDefault="002808EA" w:rsidP="00456A7F">
            <w:pPr>
              <w:jc w:val="right"/>
            </w:pPr>
          </w:p>
        </w:tc>
      </w:tr>
      <w:tr w:rsidR="002808EA" w:rsidRPr="00456A7F" w14:paraId="051004F4"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1C060036"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2D42C5D9" w14:textId="77777777" w:rsidR="002808EA" w:rsidRPr="00456A7F" w:rsidRDefault="003C679D" w:rsidP="00456A7F">
            <w:r w:rsidRPr="00456A7F">
              <w:t>70</w:t>
            </w:r>
          </w:p>
        </w:tc>
        <w:tc>
          <w:tcPr>
            <w:tcW w:w="5954" w:type="dxa"/>
            <w:tcBorders>
              <w:top w:val="nil"/>
              <w:left w:val="nil"/>
              <w:bottom w:val="nil"/>
              <w:right w:val="nil"/>
            </w:tcBorders>
            <w:tcMar>
              <w:top w:w="128" w:type="dxa"/>
              <w:left w:w="43" w:type="dxa"/>
              <w:bottom w:w="43" w:type="dxa"/>
              <w:right w:w="43" w:type="dxa"/>
            </w:tcMar>
          </w:tcPr>
          <w:p w14:paraId="75ACF271" w14:textId="77777777" w:rsidR="002808EA" w:rsidRPr="00456A7F" w:rsidRDefault="003C679D" w:rsidP="00456A7F">
            <w:r w:rsidRPr="00456A7F">
              <w:t xml:space="preserve">Helse, </w:t>
            </w:r>
            <w:r w:rsidRPr="00456A7F">
              <w:rPr>
                <w:rStyle w:val="kursiv"/>
              </w:rPr>
              <w:t xml:space="preserve">kan </w:t>
            </w:r>
            <w:proofErr w:type="spellStart"/>
            <w:r w:rsidRPr="00456A7F">
              <w:rPr>
                <w:rStyle w:val="kursiv"/>
              </w:rPr>
              <w:t>overførast</w:t>
            </w:r>
            <w:proofErr w:type="spellEnd"/>
            <w:r w:rsidRPr="00456A7F">
              <w:t xml:space="preserve">, vert </w:t>
            </w:r>
            <w:proofErr w:type="spellStart"/>
            <w:r w:rsidRPr="00456A7F">
              <w:t>auka</w:t>
            </w:r>
            <w:proofErr w:type="spellEnd"/>
            <w:r w:rsidRPr="00456A7F">
              <w:t xml:space="preserve"> med</w:t>
            </w:r>
            <w:r w:rsidRPr="00456A7F">
              <w:tab/>
            </w:r>
          </w:p>
        </w:tc>
        <w:tc>
          <w:tcPr>
            <w:tcW w:w="1545" w:type="dxa"/>
            <w:tcBorders>
              <w:top w:val="nil"/>
              <w:left w:val="nil"/>
              <w:bottom w:val="nil"/>
              <w:right w:val="nil"/>
            </w:tcBorders>
            <w:tcMar>
              <w:top w:w="128" w:type="dxa"/>
              <w:left w:w="43" w:type="dxa"/>
              <w:bottom w:w="43" w:type="dxa"/>
              <w:right w:w="43" w:type="dxa"/>
            </w:tcMar>
            <w:vAlign w:val="bottom"/>
          </w:tcPr>
          <w:p w14:paraId="06DDC660" w14:textId="77777777" w:rsidR="002808EA" w:rsidRPr="00456A7F" w:rsidRDefault="003C679D" w:rsidP="00456A7F">
            <w:pPr>
              <w:jc w:val="right"/>
            </w:pPr>
            <w:r w:rsidRPr="00456A7F">
              <w:t xml:space="preserve"> 2 700 000</w:t>
            </w:r>
          </w:p>
        </w:tc>
      </w:tr>
      <w:tr w:rsidR="002808EA" w:rsidRPr="00456A7F" w14:paraId="62C02B93"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529AC155"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15F7B8AB"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5B7422FB" w14:textId="77777777" w:rsidR="002808EA" w:rsidRPr="00456A7F" w:rsidRDefault="003C679D" w:rsidP="00456A7F">
            <w:proofErr w:type="spellStart"/>
            <w:r w:rsidRPr="00456A7F">
              <w:t>frå</w:t>
            </w:r>
            <w:proofErr w:type="spellEnd"/>
            <w:r w:rsidRPr="00456A7F">
              <w:t xml:space="preserve"> kr 3 657 297 000 til kr 3 659 997 000</w:t>
            </w:r>
          </w:p>
        </w:tc>
        <w:tc>
          <w:tcPr>
            <w:tcW w:w="1545" w:type="dxa"/>
            <w:tcBorders>
              <w:top w:val="nil"/>
              <w:left w:val="nil"/>
              <w:bottom w:val="nil"/>
              <w:right w:val="nil"/>
            </w:tcBorders>
            <w:tcMar>
              <w:top w:w="128" w:type="dxa"/>
              <w:left w:w="43" w:type="dxa"/>
              <w:bottom w:w="43" w:type="dxa"/>
              <w:right w:w="43" w:type="dxa"/>
            </w:tcMar>
            <w:vAlign w:val="bottom"/>
          </w:tcPr>
          <w:p w14:paraId="116ECD21" w14:textId="77777777" w:rsidR="002808EA" w:rsidRPr="00456A7F" w:rsidRDefault="002808EA" w:rsidP="00456A7F">
            <w:pPr>
              <w:jc w:val="right"/>
            </w:pPr>
          </w:p>
        </w:tc>
      </w:tr>
      <w:tr w:rsidR="002808EA" w:rsidRPr="00456A7F" w14:paraId="4B1A85E9"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01549646" w14:textId="77777777" w:rsidR="002808EA" w:rsidRPr="00456A7F" w:rsidRDefault="003C679D" w:rsidP="00456A7F">
            <w:r w:rsidRPr="00456A7F">
              <w:t>172</w:t>
            </w:r>
          </w:p>
        </w:tc>
        <w:tc>
          <w:tcPr>
            <w:tcW w:w="850" w:type="dxa"/>
            <w:tcBorders>
              <w:top w:val="nil"/>
              <w:left w:val="nil"/>
              <w:bottom w:val="nil"/>
              <w:right w:val="nil"/>
            </w:tcBorders>
            <w:tcMar>
              <w:top w:w="128" w:type="dxa"/>
              <w:left w:w="43" w:type="dxa"/>
              <w:bottom w:w="43" w:type="dxa"/>
              <w:right w:w="43" w:type="dxa"/>
            </w:tcMar>
          </w:tcPr>
          <w:p w14:paraId="2515B62D"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4CFA9F69" w14:textId="77777777" w:rsidR="002808EA" w:rsidRPr="00456A7F" w:rsidRDefault="003C679D" w:rsidP="00456A7F">
            <w:r w:rsidRPr="00456A7F">
              <w:t xml:space="preserve">Multilaterale </w:t>
            </w:r>
            <w:proofErr w:type="spellStart"/>
            <w:r w:rsidRPr="00456A7F">
              <w:t>finansinstitusjonar</w:t>
            </w:r>
            <w:proofErr w:type="spellEnd"/>
            <w:r w:rsidRPr="00456A7F">
              <w:t xml:space="preserve"> og gjeldslette</w:t>
            </w:r>
          </w:p>
        </w:tc>
        <w:tc>
          <w:tcPr>
            <w:tcW w:w="1545" w:type="dxa"/>
            <w:tcBorders>
              <w:top w:val="nil"/>
              <w:left w:val="nil"/>
              <w:bottom w:val="nil"/>
              <w:right w:val="nil"/>
            </w:tcBorders>
            <w:tcMar>
              <w:top w:w="128" w:type="dxa"/>
              <w:left w:w="43" w:type="dxa"/>
              <w:bottom w:w="43" w:type="dxa"/>
              <w:right w:w="43" w:type="dxa"/>
            </w:tcMar>
            <w:vAlign w:val="bottom"/>
          </w:tcPr>
          <w:p w14:paraId="45C253ED" w14:textId="77777777" w:rsidR="002808EA" w:rsidRPr="00456A7F" w:rsidRDefault="002808EA" w:rsidP="00456A7F">
            <w:pPr>
              <w:jc w:val="right"/>
            </w:pPr>
          </w:p>
        </w:tc>
      </w:tr>
      <w:tr w:rsidR="002808EA" w:rsidRPr="00456A7F" w14:paraId="56DAACFA"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53901B2D"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5A6F7DE3" w14:textId="77777777" w:rsidR="002808EA" w:rsidRPr="00456A7F" w:rsidRDefault="003C679D" w:rsidP="00456A7F">
            <w:r w:rsidRPr="00456A7F">
              <w:t>70</w:t>
            </w:r>
          </w:p>
        </w:tc>
        <w:tc>
          <w:tcPr>
            <w:tcW w:w="5954" w:type="dxa"/>
            <w:tcBorders>
              <w:top w:val="nil"/>
              <w:left w:val="nil"/>
              <w:bottom w:val="nil"/>
              <w:right w:val="nil"/>
            </w:tcBorders>
            <w:tcMar>
              <w:top w:w="128" w:type="dxa"/>
              <w:left w:w="43" w:type="dxa"/>
              <w:bottom w:w="43" w:type="dxa"/>
              <w:right w:w="43" w:type="dxa"/>
            </w:tcMar>
          </w:tcPr>
          <w:p w14:paraId="023D66ED" w14:textId="77777777" w:rsidR="002808EA" w:rsidRPr="00456A7F" w:rsidRDefault="003C679D" w:rsidP="00456A7F">
            <w:proofErr w:type="spellStart"/>
            <w:r w:rsidRPr="00456A7F">
              <w:t>Verdsbanken</w:t>
            </w:r>
            <w:proofErr w:type="spellEnd"/>
            <w:r w:rsidRPr="00456A7F">
              <w:t xml:space="preserve">, </w:t>
            </w:r>
            <w:r w:rsidRPr="00456A7F">
              <w:rPr>
                <w:rStyle w:val="kursiv"/>
              </w:rPr>
              <w:t xml:space="preserve">kan </w:t>
            </w:r>
            <w:proofErr w:type="spellStart"/>
            <w:r w:rsidRPr="00456A7F">
              <w:rPr>
                <w:rStyle w:val="kursiv"/>
              </w:rPr>
              <w:t>overførast</w:t>
            </w:r>
            <w:proofErr w:type="spellEnd"/>
            <w:r w:rsidRPr="00456A7F">
              <w:rPr>
                <w:rStyle w:val="kursiv"/>
              </w:rPr>
              <w:t xml:space="preserve">, </w:t>
            </w:r>
            <w:r w:rsidRPr="00456A7F">
              <w:t xml:space="preserve">vert </w:t>
            </w:r>
            <w:proofErr w:type="spellStart"/>
            <w:r w:rsidRPr="00456A7F">
              <w:t>auka</w:t>
            </w:r>
            <w:proofErr w:type="spellEnd"/>
            <w:r w:rsidRPr="00456A7F">
              <w:t xml:space="preserve"> med</w:t>
            </w:r>
            <w:r w:rsidRPr="00456A7F">
              <w:tab/>
            </w:r>
          </w:p>
        </w:tc>
        <w:tc>
          <w:tcPr>
            <w:tcW w:w="1545" w:type="dxa"/>
            <w:tcBorders>
              <w:top w:val="nil"/>
              <w:left w:val="nil"/>
              <w:bottom w:val="nil"/>
              <w:right w:val="nil"/>
            </w:tcBorders>
            <w:tcMar>
              <w:top w:w="128" w:type="dxa"/>
              <w:left w:w="43" w:type="dxa"/>
              <w:bottom w:w="43" w:type="dxa"/>
              <w:right w:w="43" w:type="dxa"/>
            </w:tcMar>
            <w:vAlign w:val="bottom"/>
          </w:tcPr>
          <w:p w14:paraId="08A25670" w14:textId="77777777" w:rsidR="002808EA" w:rsidRPr="00456A7F" w:rsidRDefault="003C679D" w:rsidP="00456A7F">
            <w:pPr>
              <w:jc w:val="right"/>
            </w:pPr>
            <w:r w:rsidRPr="00456A7F">
              <w:t>10 650 000</w:t>
            </w:r>
          </w:p>
        </w:tc>
      </w:tr>
      <w:tr w:rsidR="002808EA" w:rsidRPr="00456A7F" w14:paraId="73A39382"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1E2ADCB0"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6D610960"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3EB1A5FB" w14:textId="77777777" w:rsidR="002808EA" w:rsidRPr="00456A7F" w:rsidRDefault="003C679D" w:rsidP="00456A7F">
            <w:proofErr w:type="spellStart"/>
            <w:r w:rsidRPr="00456A7F">
              <w:t>frå</w:t>
            </w:r>
            <w:proofErr w:type="spellEnd"/>
            <w:r w:rsidRPr="00456A7F">
              <w:t xml:space="preserve"> kr 1 074 350 000 til kr 1 085 000 000 </w:t>
            </w:r>
          </w:p>
        </w:tc>
        <w:tc>
          <w:tcPr>
            <w:tcW w:w="1545" w:type="dxa"/>
            <w:tcBorders>
              <w:top w:val="nil"/>
              <w:left w:val="nil"/>
              <w:bottom w:val="nil"/>
              <w:right w:val="nil"/>
            </w:tcBorders>
            <w:tcMar>
              <w:top w:w="128" w:type="dxa"/>
              <w:left w:w="43" w:type="dxa"/>
              <w:bottom w:w="43" w:type="dxa"/>
              <w:right w:w="43" w:type="dxa"/>
            </w:tcMar>
            <w:vAlign w:val="bottom"/>
          </w:tcPr>
          <w:p w14:paraId="40395CA2" w14:textId="77777777" w:rsidR="002808EA" w:rsidRPr="00456A7F" w:rsidRDefault="002808EA" w:rsidP="00456A7F">
            <w:pPr>
              <w:jc w:val="right"/>
            </w:pPr>
          </w:p>
        </w:tc>
      </w:tr>
      <w:tr w:rsidR="002808EA" w:rsidRPr="00456A7F" w14:paraId="580B57F1"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655EC834"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003354FA" w14:textId="77777777" w:rsidR="002808EA" w:rsidRPr="00456A7F" w:rsidRDefault="003C679D" w:rsidP="00456A7F">
            <w:r w:rsidRPr="00456A7F">
              <w:t>71</w:t>
            </w:r>
          </w:p>
        </w:tc>
        <w:tc>
          <w:tcPr>
            <w:tcW w:w="5954" w:type="dxa"/>
            <w:tcBorders>
              <w:top w:val="nil"/>
              <w:left w:val="nil"/>
              <w:bottom w:val="nil"/>
              <w:right w:val="nil"/>
            </w:tcBorders>
            <w:tcMar>
              <w:top w:w="128" w:type="dxa"/>
              <w:left w:w="43" w:type="dxa"/>
              <w:bottom w:w="43" w:type="dxa"/>
              <w:right w:w="43" w:type="dxa"/>
            </w:tcMar>
          </w:tcPr>
          <w:p w14:paraId="4C4FA561" w14:textId="77777777" w:rsidR="002808EA" w:rsidRPr="00456A7F" w:rsidRDefault="003C679D" w:rsidP="00456A7F">
            <w:r w:rsidRPr="00456A7F">
              <w:t xml:space="preserve">Regionale </w:t>
            </w:r>
            <w:proofErr w:type="spellStart"/>
            <w:r w:rsidRPr="00456A7F">
              <w:t>bankar</w:t>
            </w:r>
            <w:proofErr w:type="spellEnd"/>
            <w:r w:rsidRPr="00456A7F">
              <w:t xml:space="preserve"> og fond,</w:t>
            </w:r>
            <w:r w:rsidRPr="00456A7F">
              <w:rPr>
                <w:rStyle w:val="kursiv"/>
              </w:rPr>
              <w:t xml:space="preserve"> kan </w:t>
            </w:r>
            <w:proofErr w:type="spellStart"/>
            <w:r w:rsidRPr="00456A7F">
              <w:rPr>
                <w:rStyle w:val="kursiv"/>
              </w:rPr>
              <w:t>overførast</w:t>
            </w:r>
            <w:proofErr w:type="spellEnd"/>
            <w:r w:rsidRPr="00456A7F">
              <w:rPr>
                <w:rStyle w:val="kursiv"/>
              </w:rPr>
              <w:t>,</w:t>
            </w:r>
            <w:r w:rsidRPr="00456A7F">
              <w:t xml:space="preserve"> vert redusert med</w:t>
            </w:r>
            <w:r w:rsidRPr="00456A7F">
              <w:tab/>
            </w:r>
          </w:p>
        </w:tc>
        <w:tc>
          <w:tcPr>
            <w:tcW w:w="1545" w:type="dxa"/>
            <w:tcBorders>
              <w:top w:val="nil"/>
              <w:left w:val="nil"/>
              <w:bottom w:val="nil"/>
              <w:right w:val="nil"/>
            </w:tcBorders>
            <w:tcMar>
              <w:top w:w="128" w:type="dxa"/>
              <w:left w:w="43" w:type="dxa"/>
              <w:bottom w:w="43" w:type="dxa"/>
              <w:right w:w="43" w:type="dxa"/>
            </w:tcMar>
            <w:vAlign w:val="bottom"/>
          </w:tcPr>
          <w:p w14:paraId="26885AAD" w14:textId="77777777" w:rsidR="002808EA" w:rsidRPr="00456A7F" w:rsidRDefault="003C679D" w:rsidP="00456A7F">
            <w:pPr>
              <w:jc w:val="right"/>
            </w:pPr>
            <w:r w:rsidRPr="00456A7F">
              <w:t>819 000</w:t>
            </w:r>
          </w:p>
        </w:tc>
      </w:tr>
      <w:tr w:rsidR="002808EA" w:rsidRPr="00456A7F" w14:paraId="6DABB9D3"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4639A220"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2C0D7CD8"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1C7B2E6E" w14:textId="77777777" w:rsidR="002808EA" w:rsidRPr="00456A7F" w:rsidRDefault="003C679D" w:rsidP="00456A7F">
            <w:proofErr w:type="spellStart"/>
            <w:r w:rsidRPr="00456A7F">
              <w:t>frå</w:t>
            </w:r>
            <w:proofErr w:type="spellEnd"/>
            <w:r w:rsidRPr="00456A7F">
              <w:t xml:space="preserve"> kr 932 100 000 til kr 931 281 000</w:t>
            </w:r>
          </w:p>
        </w:tc>
        <w:tc>
          <w:tcPr>
            <w:tcW w:w="1545" w:type="dxa"/>
            <w:tcBorders>
              <w:top w:val="nil"/>
              <w:left w:val="nil"/>
              <w:bottom w:val="nil"/>
              <w:right w:val="nil"/>
            </w:tcBorders>
            <w:tcMar>
              <w:top w:w="128" w:type="dxa"/>
              <w:left w:w="43" w:type="dxa"/>
              <w:bottom w:w="43" w:type="dxa"/>
              <w:right w:w="43" w:type="dxa"/>
            </w:tcMar>
            <w:vAlign w:val="bottom"/>
          </w:tcPr>
          <w:p w14:paraId="3CB10222" w14:textId="77777777" w:rsidR="002808EA" w:rsidRPr="00456A7F" w:rsidRDefault="002808EA" w:rsidP="00456A7F">
            <w:pPr>
              <w:jc w:val="right"/>
            </w:pPr>
          </w:p>
        </w:tc>
      </w:tr>
      <w:tr w:rsidR="002808EA" w:rsidRPr="00456A7F" w14:paraId="5906553B"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7004CDEF"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035D3474" w14:textId="77777777" w:rsidR="002808EA" w:rsidRPr="00456A7F" w:rsidRDefault="003C679D" w:rsidP="00456A7F">
            <w:r w:rsidRPr="00456A7F">
              <w:t>73</w:t>
            </w:r>
          </w:p>
        </w:tc>
        <w:tc>
          <w:tcPr>
            <w:tcW w:w="5954" w:type="dxa"/>
            <w:tcBorders>
              <w:top w:val="nil"/>
              <w:left w:val="nil"/>
              <w:bottom w:val="nil"/>
              <w:right w:val="nil"/>
            </w:tcBorders>
            <w:tcMar>
              <w:top w:w="128" w:type="dxa"/>
              <w:left w:w="43" w:type="dxa"/>
              <w:bottom w:w="43" w:type="dxa"/>
              <w:right w:w="43" w:type="dxa"/>
            </w:tcMar>
          </w:tcPr>
          <w:p w14:paraId="29B1E58A" w14:textId="77777777" w:rsidR="002808EA" w:rsidRPr="00456A7F" w:rsidRDefault="003C679D" w:rsidP="00456A7F">
            <w:r w:rsidRPr="00456A7F">
              <w:t xml:space="preserve">Gjeldslette, </w:t>
            </w:r>
            <w:r w:rsidRPr="00456A7F">
              <w:rPr>
                <w:rStyle w:val="kursiv"/>
              </w:rPr>
              <w:t xml:space="preserve">kan </w:t>
            </w:r>
            <w:proofErr w:type="spellStart"/>
            <w:r w:rsidRPr="00456A7F">
              <w:rPr>
                <w:rStyle w:val="kursiv"/>
              </w:rPr>
              <w:t>overførast</w:t>
            </w:r>
            <w:proofErr w:type="spellEnd"/>
            <w:r w:rsidRPr="00456A7F">
              <w:t>, vert redusert med</w:t>
            </w:r>
            <w:r w:rsidRPr="00456A7F">
              <w:tab/>
            </w:r>
          </w:p>
        </w:tc>
        <w:tc>
          <w:tcPr>
            <w:tcW w:w="1545" w:type="dxa"/>
            <w:tcBorders>
              <w:top w:val="nil"/>
              <w:left w:val="nil"/>
              <w:bottom w:val="nil"/>
              <w:right w:val="nil"/>
            </w:tcBorders>
            <w:tcMar>
              <w:top w:w="128" w:type="dxa"/>
              <w:left w:w="43" w:type="dxa"/>
              <w:bottom w:w="43" w:type="dxa"/>
              <w:right w:w="43" w:type="dxa"/>
            </w:tcMar>
            <w:vAlign w:val="bottom"/>
          </w:tcPr>
          <w:p w14:paraId="28BF96BB" w14:textId="77777777" w:rsidR="002808EA" w:rsidRPr="00456A7F" w:rsidRDefault="003C679D" w:rsidP="00456A7F">
            <w:pPr>
              <w:jc w:val="right"/>
            </w:pPr>
            <w:r w:rsidRPr="00456A7F">
              <w:t>712 000</w:t>
            </w:r>
          </w:p>
        </w:tc>
      </w:tr>
      <w:tr w:rsidR="002808EA" w:rsidRPr="00456A7F" w14:paraId="3A2861FA"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63009558"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286E33CD"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26C6095B" w14:textId="77777777" w:rsidR="002808EA" w:rsidRPr="00456A7F" w:rsidRDefault="003C679D" w:rsidP="00456A7F">
            <w:proofErr w:type="spellStart"/>
            <w:r w:rsidRPr="00456A7F">
              <w:t>frå</w:t>
            </w:r>
            <w:proofErr w:type="spellEnd"/>
            <w:r w:rsidRPr="00456A7F">
              <w:t xml:space="preserve"> kr 396 000 000 til kr 395 288 000</w:t>
            </w:r>
          </w:p>
        </w:tc>
        <w:tc>
          <w:tcPr>
            <w:tcW w:w="1545" w:type="dxa"/>
            <w:tcBorders>
              <w:top w:val="nil"/>
              <w:left w:val="nil"/>
              <w:bottom w:val="nil"/>
              <w:right w:val="nil"/>
            </w:tcBorders>
            <w:tcMar>
              <w:top w:w="128" w:type="dxa"/>
              <w:left w:w="43" w:type="dxa"/>
              <w:bottom w:w="43" w:type="dxa"/>
              <w:right w:w="43" w:type="dxa"/>
            </w:tcMar>
            <w:vAlign w:val="bottom"/>
          </w:tcPr>
          <w:p w14:paraId="16619F49" w14:textId="77777777" w:rsidR="002808EA" w:rsidRPr="00456A7F" w:rsidRDefault="002808EA" w:rsidP="00456A7F">
            <w:pPr>
              <w:jc w:val="right"/>
            </w:pPr>
          </w:p>
        </w:tc>
      </w:tr>
      <w:tr w:rsidR="002808EA" w:rsidRPr="00456A7F" w14:paraId="2DF51059"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3A437EF9" w14:textId="77777777" w:rsidR="002808EA" w:rsidRPr="00456A7F" w:rsidRDefault="003C679D" w:rsidP="00456A7F">
            <w:r w:rsidRPr="00456A7F">
              <w:t>179</w:t>
            </w:r>
          </w:p>
        </w:tc>
        <w:tc>
          <w:tcPr>
            <w:tcW w:w="850" w:type="dxa"/>
            <w:tcBorders>
              <w:top w:val="nil"/>
              <w:left w:val="nil"/>
              <w:bottom w:val="nil"/>
              <w:right w:val="nil"/>
            </w:tcBorders>
            <w:tcMar>
              <w:top w:w="128" w:type="dxa"/>
              <w:left w:w="43" w:type="dxa"/>
              <w:bottom w:w="43" w:type="dxa"/>
              <w:right w:w="43" w:type="dxa"/>
            </w:tcMar>
          </w:tcPr>
          <w:p w14:paraId="4A6AF76A" w14:textId="77777777" w:rsidR="002808EA" w:rsidRPr="00456A7F" w:rsidRDefault="002808EA" w:rsidP="00456A7F"/>
        </w:tc>
        <w:tc>
          <w:tcPr>
            <w:tcW w:w="5954" w:type="dxa"/>
            <w:tcBorders>
              <w:top w:val="nil"/>
              <w:left w:val="nil"/>
              <w:bottom w:val="nil"/>
              <w:right w:val="nil"/>
            </w:tcBorders>
            <w:tcMar>
              <w:top w:w="128" w:type="dxa"/>
              <w:left w:w="43" w:type="dxa"/>
              <w:bottom w:w="43" w:type="dxa"/>
              <w:right w:w="43" w:type="dxa"/>
            </w:tcMar>
          </w:tcPr>
          <w:p w14:paraId="04A27900" w14:textId="77777777" w:rsidR="002808EA" w:rsidRPr="00456A7F" w:rsidRDefault="003C679D" w:rsidP="00456A7F">
            <w:r w:rsidRPr="00456A7F">
              <w:t xml:space="preserve">Flyktningtiltak i </w:t>
            </w:r>
            <w:proofErr w:type="spellStart"/>
            <w:r w:rsidRPr="00456A7F">
              <w:t>Noreg</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6808A028" w14:textId="77777777" w:rsidR="002808EA" w:rsidRPr="00456A7F" w:rsidRDefault="002808EA" w:rsidP="00456A7F">
            <w:pPr>
              <w:jc w:val="right"/>
            </w:pPr>
          </w:p>
        </w:tc>
      </w:tr>
      <w:tr w:rsidR="002808EA" w:rsidRPr="00456A7F" w14:paraId="3EF14B04"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2D80FCCD"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486F0F7A" w14:textId="77777777" w:rsidR="002808EA" w:rsidRPr="00456A7F" w:rsidRDefault="003C679D" w:rsidP="00456A7F">
            <w:r w:rsidRPr="00456A7F">
              <w:t>21</w:t>
            </w:r>
          </w:p>
        </w:tc>
        <w:tc>
          <w:tcPr>
            <w:tcW w:w="5954" w:type="dxa"/>
            <w:tcBorders>
              <w:top w:val="nil"/>
              <w:left w:val="nil"/>
              <w:bottom w:val="nil"/>
              <w:right w:val="nil"/>
            </w:tcBorders>
            <w:tcMar>
              <w:top w:w="128" w:type="dxa"/>
              <w:left w:w="43" w:type="dxa"/>
              <w:bottom w:w="43" w:type="dxa"/>
              <w:right w:w="43" w:type="dxa"/>
            </w:tcMar>
          </w:tcPr>
          <w:p w14:paraId="67B18E57" w14:textId="77777777" w:rsidR="002808EA" w:rsidRPr="00456A7F" w:rsidRDefault="003C679D" w:rsidP="00456A7F">
            <w:r w:rsidRPr="00456A7F">
              <w:t>Spesielle driftsutgifter, vert redusert med</w:t>
            </w:r>
            <w:r w:rsidRPr="00456A7F">
              <w:tab/>
            </w:r>
          </w:p>
        </w:tc>
        <w:tc>
          <w:tcPr>
            <w:tcW w:w="1545" w:type="dxa"/>
            <w:tcBorders>
              <w:top w:val="nil"/>
              <w:left w:val="nil"/>
              <w:bottom w:val="nil"/>
              <w:right w:val="nil"/>
            </w:tcBorders>
            <w:tcMar>
              <w:top w:w="128" w:type="dxa"/>
              <w:left w:w="43" w:type="dxa"/>
              <w:bottom w:w="43" w:type="dxa"/>
              <w:right w:w="43" w:type="dxa"/>
            </w:tcMar>
            <w:vAlign w:val="bottom"/>
          </w:tcPr>
          <w:p w14:paraId="21AE8356" w14:textId="77777777" w:rsidR="002808EA" w:rsidRPr="00456A7F" w:rsidRDefault="003C679D" w:rsidP="00456A7F">
            <w:pPr>
              <w:jc w:val="right"/>
            </w:pPr>
            <w:r w:rsidRPr="00456A7F">
              <w:t xml:space="preserve"> 1 702 917 000</w:t>
            </w:r>
          </w:p>
        </w:tc>
      </w:tr>
      <w:tr w:rsidR="002808EA" w:rsidRPr="00456A7F" w14:paraId="1F7978A4" w14:textId="77777777" w:rsidTr="00456A7F">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49D7AAF3" w14:textId="77777777" w:rsidR="002808EA" w:rsidRPr="00456A7F" w:rsidRDefault="002808EA" w:rsidP="00456A7F"/>
        </w:tc>
        <w:tc>
          <w:tcPr>
            <w:tcW w:w="850" w:type="dxa"/>
            <w:tcBorders>
              <w:top w:val="nil"/>
              <w:left w:val="nil"/>
              <w:bottom w:val="single" w:sz="4" w:space="0" w:color="000000"/>
              <w:right w:val="nil"/>
            </w:tcBorders>
            <w:shd w:val="clear" w:color="auto" w:fill="auto"/>
            <w:tcMar>
              <w:top w:w="128" w:type="dxa"/>
              <w:left w:w="43" w:type="dxa"/>
              <w:bottom w:w="43" w:type="dxa"/>
              <w:right w:w="43" w:type="dxa"/>
            </w:tcMar>
          </w:tcPr>
          <w:p w14:paraId="71C60597" w14:textId="77777777" w:rsidR="002808EA" w:rsidRPr="00456A7F" w:rsidRDefault="002808EA" w:rsidP="00456A7F"/>
        </w:tc>
        <w:tc>
          <w:tcPr>
            <w:tcW w:w="5954" w:type="dxa"/>
            <w:tcBorders>
              <w:top w:val="nil"/>
              <w:left w:val="nil"/>
              <w:bottom w:val="single" w:sz="4" w:space="0" w:color="000000"/>
              <w:right w:val="nil"/>
            </w:tcBorders>
            <w:shd w:val="clear" w:color="auto" w:fill="auto"/>
            <w:tcMar>
              <w:top w:w="128" w:type="dxa"/>
              <w:left w:w="43" w:type="dxa"/>
              <w:bottom w:w="43" w:type="dxa"/>
              <w:right w:w="43" w:type="dxa"/>
            </w:tcMar>
          </w:tcPr>
          <w:p w14:paraId="54D15F7A" w14:textId="77777777" w:rsidR="002808EA" w:rsidRPr="00456A7F" w:rsidRDefault="003C679D" w:rsidP="00456A7F">
            <w:proofErr w:type="spellStart"/>
            <w:r w:rsidRPr="00456A7F">
              <w:t>frå</w:t>
            </w:r>
            <w:proofErr w:type="spellEnd"/>
            <w:r w:rsidRPr="00456A7F">
              <w:t xml:space="preserve"> kr 6 392 435 000 til kr 4 689 518 000</w:t>
            </w:r>
          </w:p>
        </w:tc>
        <w:tc>
          <w:tcPr>
            <w:tcW w:w="154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F489B44" w14:textId="77777777" w:rsidR="002808EA" w:rsidRPr="00456A7F" w:rsidRDefault="002808EA" w:rsidP="00456A7F">
            <w:pPr>
              <w:jc w:val="right"/>
            </w:pPr>
          </w:p>
        </w:tc>
      </w:tr>
    </w:tbl>
    <w:p w14:paraId="6D17E260" w14:textId="77777777" w:rsidR="002808EA" w:rsidRPr="00456A7F" w:rsidRDefault="003C679D" w:rsidP="00456A7F">
      <w:pPr>
        <w:pStyle w:val="a-vedtak-tekst"/>
      </w:pPr>
      <w:r w:rsidRPr="00456A7F">
        <w:t>Inntekter:</w:t>
      </w:r>
    </w:p>
    <w:p w14:paraId="48546B3F" w14:textId="77777777" w:rsidR="002808EA" w:rsidRPr="00456A7F" w:rsidRDefault="003C679D" w:rsidP="00456A7F">
      <w:pPr>
        <w:pStyle w:val="Tabellnavn"/>
      </w:pPr>
      <w:r w:rsidRPr="00456A7F">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850"/>
        <w:gridCol w:w="5954"/>
        <w:gridCol w:w="1545"/>
      </w:tblGrid>
      <w:tr w:rsidR="002808EA" w:rsidRPr="00456A7F" w14:paraId="2E951428" w14:textId="77777777" w:rsidTr="00456A7F">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9A318CA" w14:textId="77777777" w:rsidR="002808EA" w:rsidRPr="00456A7F" w:rsidRDefault="003C679D" w:rsidP="00456A7F">
            <w:r w:rsidRPr="00456A7F">
              <w:t>Kap.</w:t>
            </w:r>
          </w:p>
        </w:tc>
        <w:tc>
          <w:tcPr>
            <w:tcW w:w="8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0FAF379" w14:textId="77777777" w:rsidR="002808EA" w:rsidRPr="00456A7F" w:rsidRDefault="003C679D" w:rsidP="00456A7F">
            <w:r w:rsidRPr="00456A7F">
              <w:t>Post</w:t>
            </w:r>
          </w:p>
        </w:tc>
        <w:tc>
          <w:tcPr>
            <w:tcW w:w="595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65B26A0" w14:textId="77777777" w:rsidR="002808EA" w:rsidRPr="00456A7F" w:rsidRDefault="003C679D" w:rsidP="00456A7F">
            <w:r w:rsidRPr="00456A7F">
              <w:t>Formål</w:t>
            </w:r>
          </w:p>
        </w:tc>
        <w:tc>
          <w:tcPr>
            <w:tcW w:w="154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1E58E69" w14:textId="77777777" w:rsidR="002808EA" w:rsidRPr="00456A7F" w:rsidRDefault="003C679D" w:rsidP="00456A7F">
            <w:pPr>
              <w:jc w:val="right"/>
            </w:pPr>
            <w:r w:rsidRPr="00456A7F">
              <w:t>Kroner</w:t>
            </w:r>
          </w:p>
        </w:tc>
      </w:tr>
      <w:tr w:rsidR="002808EA" w:rsidRPr="00456A7F" w14:paraId="7C03A10D" w14:textId="77777777" w:rsidTr="00456A7F">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28331D59" w14:textId="77777777" w:rsidR="002808EA" w:rsidRPr="00456A7F" w:rsidRDefault="003C679D" w:rsidP="00456A7F">
            <w:r w:rsidRPr="00456A7F">
              <w:t>3100</w:t>
            </w:r>
          </w:p>
        </w:tc>
        <w:tc>
          <w:tcPr>
            <w:tcW w:w="850" w:type="dxa"/>
            <w:tcBorders>
              <w:top w:val="single" w:sz="4" w:space="0" w:color="000000"/>
              <w:left w:val="nil"/>
              <w:bottom w:val="nil"/>
              <w:right w:val="nil"/>
            </w:tcBorders>
            <w:tcMar>
              <w:top w:w="128" w:type="dxa"/>
              <w:left w:w="43" w:type="dxa"/>
              <w:bottom w:w="43" w:type="dxa"/>
              <w:right w:w="43" w:type="dxa"/>
            </w:tcMar>
          </w:tcPr>
          <w:p w14:paraId="4BF99880" w14:textId="77777777" w:rsidR="002808EA" w:rsidRPr="00456A7F" w:rsidRDefault="002808EA" w:rsidP="00456A7F"/>
        </w:tc>
        <w:tc>
          <w:tcPr>
            <w:tcW w:w="5954" w:type="dxa"/>
            <w:tcBorders>
              <w:top w:val="single" w:sz="4" w:space="0" w:color="000000"/>
              <w:left w:val="nil"/>
              <w:bottom w:val="nil"/>
              <w:right w:val="nil"/>
            </w:tcBorders>
            <w:tcMar>
              <w:top w:w="128" w:type="dxa"/>
              <w:left w:w="43" w:type="dxa"/>
              <w:bottom w:w="43" w:type="dxa"/>
              <w:right w:w="43" w:type="dxa"/>
            </w:tcMar>
          </w:tcPr>
          <w:p w14:paraId="415C570B" w14:textId="77777777" w:rsidR="002808EA" w:rsidRPr="00456A7F" w:rsidRDefault="003C679D" w:rsidP="00456A7F">
            <w:proofErr w:type="spellStart"/>
            <w:r w:rsidRPr="00456A7F">
              <w:t>Utanriksdepartementet</w:t>
            </w:r>
            <w:proofErr w:type="spellEnd"/>
          </w:p>
        </w:tc>
        <w:tc>
          <w:tcPr>
            <w:tcW w:w="1545" w:type="dxa"/>
            <w:tcBorders>
              <w:top w:val="single" w:sz="4" w:space="0" w:color="000000"/>
              <w:left w:val="nil"/>
              <w:bottom w:val="nil"/>
              <w:right w:val="nil"/>
            </w:tcBorders>
            <w:tcMar>
              <w:top w:w="128" w:type="dxa"/>
              <w:left w:w="43" w:type="dxa"/>
              <w:bottom w:w="43" w:type="dxa"/>
              <w:right w:w="43" w:type="dxa"/>
            </w:tcMar>
            <w:vAlign w:val="bottom"/>
          </w:tcPr>
          <w:p w14:paraId="0E841418" w14:textId="77777777" w:rsidR="002808EA" w:rsidRPr="00456A7F" w:rsidRDefault="002808EA" w:rsidP="00456A7F">
            <w:pPr>
              <w:jc w:val="right"/>
            </w:pPr>
          </w:p>
        </w:tc>
      </w:tr>
      <w:tr w:rsidR="002808EA" w:rsidRPr="00456A7F" w14:paraId="23B64973" w14:textId="77777777" w:rsidTr="00456A7F">
        <w:trPr>
          <w:trHeight w:val="380"/>
        </w:trPr>
        <w:tc>
          <w:tcPr>
            <w:tcW w:w="851" w:type="dxa"/>
            <w:tcBorders>
              <w:top w:val="nil"/>
              <w:left w:val="nil"/>
              <w:bottom w:val="nil"/>
              <w:right w:val="nil"/>
            </w:tcBorders>
            <w:tcMar>
              <w:top w:w="128" w:type="dxa"/>
              <w:left w:w="43" w:type="dxa"/>
              <w:bottom w:w="43" w:type="dxa"/>
              <w:right w:w="43" w:type="dxa"/>
            </w:tcMar>
          </w:tcPr>
          <w:p w14:paraId="324662BD" w14:textId="77777777" w:rsidR="002808EA" w:rsidRPr="00456A7F" w:rsidRDefault="002808EA" w:rsidP="00456A7F"/>
        </w:tc>
        <w:tc>
          <w:tcPr>
            <w:tcW w:w="850" w:type="dxa"/>
            <w:tcBorders>
              <w:top w:val="nil"/>
              <w:left w:val="nil"/>
              <w:bottom w:val="nil"/>
              <w:right w:val="nil"/>
            </w:tcBorders>
            <w:tcMar>
              <w:top w:w="128" w:type="dxa"/>
              <w:left w:w="43" w:type="dxa"/>
              <w:bottom w:w="43" w:type="dxa"/>
              <w:right w:w="43" w:type="dxa"/>
            </w:tcMar>
          </w:tcPr>
          <w:p w14:paraId="5146BF9B" w14:textId="77777777" w:rsidR="002808EA" w:rsidRPr="00456A7F" w:rsidRDefault="003C679D" w:rsidP="00456A7F">
            <w:r w:rsidRPr="00456A7F">
              <w:t>02</w:t>
            </w:r>
          </w:p>
        </w:tc>
        <w:tc>
          <w:tcPr>
            <w:tcW w:w="5954" w:type="dxa"/>
            <w:tcBorders>
              <w:top w:val="nil"/>
              <w:left w:val="nil"/>
              <w:bottom w:val="nil"/>
              <w:right w:val="nil"/>
            </w:tcBorders>
            <w:tcMar>
              <w:top w:w="128" w:type="dxa"/>
              <w:left w:w="43" w:type="dxa"/>
              <w:bottom w:w="43" w:type="dxa"/>
              <w:right w:w="43" w:type="dxa"/>
            </w:tcMar>
          </w:tcPr>
          <w:p w14:paraId="22317A12" w14:textId="77777777" w:rsidR="002808EA" w:rsidRPr="00456A7F" w:rsidRDefault="003C679D" w:rsidP="00456A7F">
            <w:r w:rsidRPr="00456A7F">
              <w:t xml:space="preserve">Gebyr for utlendingssaker ved </w:t>
            </w:r>
            <w:proofErr w:type="spellStart"/>
            <w:r w:rsidRPr="00456A7F">
              <w:t>utanriksstasjonane</w:t>
            </w:r>
            <w:proofErr w:type="spellEnd"/>
            <w:r w:rsidRPr="00456A7F">
              <w:t xml:space="preserve">, vert </w:t>
            </w:r>
            <w:proofErr w:type="spellStart"/>
            <w:r w:rsidRPr="00456A7F">
              <w:t>auka</w:t>
            </w:r>
            <w:proofErr w:type="spellEnd"/>
            <w:r w:rsidRPr="00456A7F">
              <w:t xml:space="preserve"> med</w:t>
            </w:r>
            <w:r w:rsidRPr="00456A7F">
              <w:tab/>
            </w:r>
          </w:p>
        </w:tc>
        <w:tc>
          <w:tcPr>
            <w:tcW w:w="1545" w:type="dxa"/>
            <w:tcBorders>
              <w:top w:val="nil"/>
              <w:left w:val="nil"/>
              <w:bottom w:val="nil"/>
              <w:right w:val="nil"/>
            </w:tcBorders>
            <w:tcMar>
              <w:top w:w="128" w:type="dxa"/>
              <w:left w:w="43" w:type="dxa"/>
              <w:bottom w:w="43" w:type="dxa"/>
              <w:right w:w="43" w:type="dxa"/>
            </w:tcMar>
            <w:vAlign w:val="bottom"/>
          </w:tcPr>
          <w:p w14:paraId="5F24D96E" w14:textId="77777777" w:rsidR="002808EA" w:rsidRPr="00456A7F" w:rsidRDefault="003C679D" w:rsidP="00456A7F">
            <w:pPr>
              <w:jc w:val="right"/>
            </w:pPr>
            <w:r w:rsidRPr="00456A7F">
              <w:t>48 100 000</w:t>
            </w:r>
          </w:p>
        </w:tc>
      </w:tr>
      <w:tr w:rsidR="002808EA" w:rsidRPr="00456A7F" w14:paraId="0429E567" w14:textId="77777777" w:rsidTr="00456A7F">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232C7741" w14:textId="77777777" w:rsidR="002808EA" w:rsidRPr="00456A7F" w:rsidRDefault="002808EA" w:rsidP="00456A7F"/>
        </w:tc>
        <w:tc>
          <w:tcPr>
            <w:tcW w:w="850" w:type="dxa"/>
            <w:tcBorders>
              <w:top w:val="nil"/>
              <w:left w:val="nil"/>
              <w:bottom w:val="single" w:sz="4" w:space="0" w:color="000000"/>
              <w:right w:val="nil"/>
            </w:tcBorders>
            <w:shd w:val="clear" w:color="auto" w:fill="auto"/>
            <w:tcMar>
              <w:top w:w="128" w:type="dxa"/>
              <w:left w:w="43" w:type="dxa"/>
              <w:bottom w:w="43" w:type="dxa"/>
              <w:right w:w="43" w:type="dxa"/>
            </w:tcMar>
          </w:tcPr>
          <w:p w14:paraId="7BE7AE1C" w14:textId="77777777" w:rsidR="002808EA" w:rsidRPr="00456A7F" w:rsidRDefault="002808EA" w:rsidP="00456A7F"/>
        </w:tc>
        <w:tc>
          <w:tcPr>
            <w:tcW w:w="5954" w:type="dxa"/>
            <w:tcBorders>
              <w:top w:val="nil"/>
              <w:left w:val="nil"/>
              <w:bottom w:val="single" w:sz="4" w:space="0" w:color="000000"/>
              <w:right w:val="nil"/>
            </w:tcBorders>
            <w:shd w:val="clear" w:color="auto" w:fill="auto"/>
            <w:tcMar>
              <w:top w:w="128" w:type="dxa"/>
              <w:left w:w="43" w:type="dxa"/>
              <w:bottom w:w="43" w:type="dxa"/>
              <w:right w:w="43" w:type="dxa"/>
            </w:tcMar>
          </w:tcPr>
          <w:p w14:paraId="020F5C8A" w14:textId="77777777" w:rsidR="002808EA" w:rsidRPr="00456A7F" w:rsidRDefault="003C679D" w:rsidP="00456A7F">
            <w:proofErr w:type="spellStart"/>
            <w:r w:rsidRPr="00456A7F">
              <w:t>frå</w:t>
            </w:r>
            <w:proofErr w:type="spellEnd"/>
            <w:r w:rsidRPr="00456A7F">
              <w:t xml:space="preserve"> kr 124 100 000 til kr 172 200 000 </w:t>
            </w:r>
          </w:p>
        </w:tc>
        <w:tc>
          <w:tcPr>
            <w:tcW w:w="154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25DD10F" w14:textId="77777777" w:rsidR="002808EA" w:rsidRPr="00456A7F" w:rsidRDefault="002808EA" w:rsidP="00456A7F">
            <w:pPr>
              <w:jc w:val="right"/>
            </w:pPr>
          </w:p>
        </w:tc>
      </w:tr>
    </w:tbl>
    <w:p w14:paraId="2D610146" w14:textId="77777777" w:rsidR="002808EA" w:rsidRPr="00456A7F" w:rsidRDefault="002808EA" w:rsidP="00456A7F"/>
    <w:sectPr w:rsidR="002808EA" w:rsidRPr="00456A7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870D" w14:textId="77777777" w:rsidR="002808EA" w:rsidRDefault="003C679D">
      <w:pPr>
        <w:spacing w:after="0" w:line="240" w:lineRule="auto"/>
      </w:pPr>
      <w:r>
        <w:separator/>
      </w:r>
    </w:p>
  </w:endnote>
  <w:endnote w:type="continuationSeparator" w:id="0">
    <w:p w14:paraId="2E55547F" w14:textId="77777777" w:rsidR="002808EA" w:rsidRDefault="003C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125F" w14:textId="77777777" w:rsidR="002808EA" w:rsidRDefault="003C679D">
      <w:pPr>
        <w:spacing w:after="0" w:line="240" w:lineRule="auto"/>
      </w:pPr>
      <w:r>
        <w:separator/>
      </w:r>
    </w:p>
  </w:footnote>
  <w:footnote w:type="continuationSeparator" w:id="0">
    <w:p w14:paraId="378B5DD0" w14:textId="77777777" w:rsidR="002808EA" w:rsidRDefault="003C6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127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4C8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0BF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70E2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724E73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9250969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56A7F"/>
    <w:rsid w:val="001D1A57"/>
    <w:rsid w:val="00227AD3"/>
    <w:rsid w:val="002808EA"/>
    <w:rsid w:val="003C679D"/>
    <w:rsid w:val="00456A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567BE8"/>
  <w14:defaultImageDpi w14:val="0"/>
  <w15:docId w15:val="{37186DA8-5473-4054-A890-FA52CE8B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A57"/>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1D1A57"/>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D1A57"/>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1D1A57"/>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1D1A57"/>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1D1A57"/>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1D1A5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D1A5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D1A5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D1A57"/>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1D1A5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D1A5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D1A57"/>
    <w:pPr>
      <w:keepNext/>
      <w:keepLines/>
      <w:spacing w:before="240" w:after="240"/>
    </w:pPr>
  </w:style>
  <w:style w:type="paragraph" w:customStyle="1" w:styleId="a-konge-tit">
    <w:name w:val="a-konge-tit"/>
    <w:basedOn w:val="Normal"/>
    <w:next w:val="Normal"/>
    <w:rsid w:val="001D1A57"/>
    <w:pPr>
      <w:keepNext/>
      <w:keepLines/>
      <w:spacing w:before="240"/>
      <w:jc w:val="center"/>
    </w:pPr>
    <w:rPr>
      <w:spacing w:val="30"/>
    </w:rPr>
  </w:style>
  <w:style w:type="paragraph" w:customStyle="1" w:styleId="a-tilraar-dep">
    <w:name w:val="a-tilraar-dep"/>
    <w:basedOn w:val="Normal"/>
    <w:next w:val="Normal"/>
    <w:rsid w:val="001D1A5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D1A5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D1A5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D1A5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D1A5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1D1A57"/>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1D1A57"/>
    <w:pPr>
      <w:numPr>
        <w:numId w:val="3"/>
      </w:numPr>
      <w:spacing w:after="0"/>
    </w:pPr>
  </w:style>
  <w:style w:type="paragraph" w:customStyle="1" w:styleId="alfaliste2">
    <w:name w:val="alfaliste 2"/>
    <w:basedOn w:val="Liste2"/>
    <w:rsid w:val="001D1A57"/>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D1A57"/>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D1A57"/>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D1A57"/>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1D1A5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1D1A5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1D1A5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1D1A5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D1A5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1D1A5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D1A5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1D1A57"/>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D1A57"/>
  </w:style>
  <w:style w:type="paragraph" w:customStyle="1" w:styleId="Def">
    <w:name w:val="Def"/>
    <w:basedOn w:val="hengende-innrykk"/>
    <w:rsid w:val="001D1A57"/>
    <w:pPr>
      <w:spacing w:line="240" w:lineRule="auto"/>
      <w:ind w:left="0" w:firstLine="0"/>
    </w:pPr>
    <w:rPr>
      <w:rFonts w:ascii="Times" w:eastAsia="Batang" w:hAnsi="Times"/>
      <w:spacing w:val="0"/>
      <w:szCs w:val="20"/>
    </w:rPr>
  </w:style>
  <w:style w:type="paragraph" w:customStyle="1" w:styleId="del-nr">
    <w:name w:val="del-nr"/>
    <w:basedOn w:val="Normal"/>
    <w:qFormat/>
    <w:rsid w:val="001D1A5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D1A5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D1A57"/>
  </w:style>
  <w:style w:type="paragraph" w:customStyle="1" w:styleId="figur-noter">
    <w:name w:val="figur-noter"/>
    <w:basedOn w:val="Normal"/>
    <w:next w:val="Normal"/>
    <w:rsid w:val="001D1A5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1D1A57"/>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D1A5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D1A57"/>
    <w:rPr>
      <w:sz w:val="20"/>
    </w:rPr>
  </w:style>
  <w:style w:type="character" w:customStyle="1" w:styleId="FotnotetekstTegn">
    <w:name w:val="Fotnotetekst Tegn"/>
    <w:basedOn w:val="Standardskriftforavsnitt"/>
    <w:link w:val="Fotnotetekst"/>
    <w:rsid w:val="001D1A57"/>
    <w:rPr>
      <w:rFonts w:ascii="Times New Roman" w:eastAsia="Times New Roman" w:hAnsi="Times New Roman"/>
      <w:spacing w:val="4"/>
      <w:sz w:val="20"/>
    </w:rPr>
  </w:style>
  <w:style w:type="paragraph" w:customStyle="1" w:styleId="friliste">
    <w:name w:val="friliste"/>
    <w:basedOn w:val="Normal"/>
    <w:qFormat/>
    <w:rsid w:val="001D1A57"/>
    <w:pPr>
      <w:tabs>
        <w:tab w:val="left" w:pos="397"/>
      </w:tabs>
      <w:spacing w:after="0"/>
      <w:ind w:left="397" w:hanging="397"/>
    </w:pPr>
    <w:rPr>
      <w:spacing w:val="0"/>
    </w:rPr>
  </w:style>
  <w:style w:type="paragraph" w:customStyle="1" w:styleId="friliste2">
    <w:name w:val="friliste 2"/>
    <w:basedOn w:val="Normal"/>
    <w:qFormat/>
    <w:rsid w:val="001D1A57"/>
    <w:pPr>
      <w:tabs>
        <w:tab w:val="left" w:pos="794"/>
      </w:tabs>
      <w:spacing w:after="0"/>
      <w:ind w:left="794" w:hanging="397"/>
    </w:pPr>
    <w:rPr>
      <w:spacing w:val="0"/>
    </w:rPr>
  </w:style>
  <w:style w:type="paragraph" w:customStyle="1" w:styleId="friliste3">
    <w:name w:val="friliste 3"/>
    <w:basedOn w:val="Normal"/>
    <w:qFormat/>
    <w:rsid w:val="001D1A57"/>
    <w:pPr>
      <w:tabs>
        <w:tab w:val="left" w:pos="1191"/>
      </w:tabs>
      <w:spacing w:after="0"/>
      <w:ind w:left="1191" w:hanging="397"/>
    </w:pPr>
    <w:rPr>
      <w:spacing w:val="0"/>
    </w:rPr>
  </w:style>
  <w:style w:type="paragraph" w:customStyle="1" w:styleId="friliste4">
    <w:name w:val="friliste 4"/>
    <w:basedOn w:val="Normal"/>
    <w:qFormat/>
    <w:rsid w:val="001D1A57"/>
    <w:pPr>
      <w:tabs>
        <w:tab w:val="left" w:pos="1588"/>
      </w:tabs>
      <w:spacing w:after="0"/>
      <w:ind w:left="1588" w:hanging="397"/>
    </w:pPr>
    <w:rPr>
      <w:spacing w:val="0"/>
    </w:rPr>
  </w:style>
  <w:style w:type="paragraph" w:customStyle="1" w:styleId="friliste5">
    <w:name w:val="friliste 5"/>
    <w:basedOn w:val="Normal"/>
    <w:qFormat/>
    <w:rsid w:val="001D1A57"/>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D1A57"/>
    <w:pPr>
      <w:ind w:left="1418" w:hanging="1418"/>
    </w:pPr>
  </w:style>
  <w:style w:type="paragraph" w:customStyle="1" w:styleId="i-budkap-over">
    <w:name w:val="i-budkap-over"/>
    <w:basedOn w:val="Normal"/>
    <w:next w:val="Normal"/>
    <w:rsid w:val="001D1A57"/>
    <w:pPr>
      <w:jc w:val="right"/>
    </w:pPr>
    <w:rPr>
      <w:rFonts w:ascii="Times" w:hAnsi="Times"/>
      <w:b/>
      <w:noProof/>
    </w:rPr>
  </w:style>
  <w:style w:type="paragraph" w:customStyle="1" w:styleId="i-dep">
    <w:name w:val="i-dep"/>
    <w:basedOn w:val="Normal"/>
    <w:next w:val="Normal"/>
    <w:rsid w:val="001D1A5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1D1A57"/>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1D1A57"/>
    <w:pPr>
      <w:keepNext/>
      <w:keepLines/>
      <w:jc w:val="center"/>
    </w:pPr>
    <w:rPr>
      <w:rFonts w:eastAsia="Batang"/>
      <w:b/>
      <w:sz w:val="28"/>
    </w:rPr>
  </w:style>
  <w:style w:type="paragraph" w:customStyle="1" w:styleId="i-mtit">
    <w:name w:val="i-mtit"/>
    <w:basedOn w:val="Normal"/>
    <w:next w:val="Normal"/>
    <w:rsid w:val="001D1A57"/>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1D1A57"/>
    <w:pPr>
      <w:ind w:left="1985" w:hanging="1985"/>
    </w:pPr>
    <w:rPr>
      <w:spacing w:val="0"/>
    </w:rPr>
  </w:style>
  <w:style w:type="paragraph" w:customStyle="1" w:styleId="i-sesjon">
    <w:name w:val="i-sesjon"/>
    <w:basedOn w:val="Normal"/>
    <w:next w:val="Normal"/>
    <w:rsid w:val="001D1A57"/>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1D1A57"/>
    <w:pPr>
      <w:spacing w:after="0"/>
      <w:jc w:val="center"/>
    </w:pPr>
    <w:rPr>
      <w:rFonts w:ascii="Times" w:hAnsi="Times"/>
      <w:i/>
      <w:noProof/>
    </w:rPr>
  </w:style>
  <w:style w:type="paragraph" w:customStyle="1" w:styleId="i-termin">
    <w:name w:val="i-termin"/>
    <w:basedOn w:val="Normal"/>
    <w:next w:val="Normal"/>
    <w:rsid w:val="001D1A57"/>
    <w:pPr>
      <w:spacing w:before="360"/>
      <w:jc w:val="center"/>
    </w:pPr>
    <w:rPr>
      <w:b/>
      <w:noProof/>
      <w:sz w:val="28"/>
    </w:rPr>
  </w:style>
  <w:style w:type="paragraph" w:customStyle="1" w:styleId="i-tit">
    <w:name w:val="i-tit"/>
    <w:basedOn w:val="Normal"/>
    <w:next w:val="i-statsrdato"/>
    <w:rsid w:val="001D1A5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1D1A57"/>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1D1A5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1D1A5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1D1A57"/>
    <w:pPr>
      <w:numPr>
        <w:numId w:val="12"/>
      </w:numPr>
    </w:pPr>
    <w:rPr>
      <w:rFonts w:eastAsiaTheme="minorEastAsia"/>
    </w:rPr>
  </w:style>
  <w:style w:type="paragraph" w:customStyle="1" w:styleId="l-alfaliste2">
    <w:name w:val="l-alfaliste 2"/>
    <w:basedOn w:val="alfaliste2"/>
    <w:qFormat/>
    <w:rsid w:val="001D1A5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D1A57"/>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D1A5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D1A5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1D1A57"/>
    <w:rPr>
      <w:lang w:val="nn-NO"/>
    </w:rPr>
  </w:style>
  <w:style w:type="paragraph" w:customStyle="1" w:styleId="l-ledd">
    <w:name w:val="l-ledd"/>
    <w:basedOn w:val="Normal"/>
    <w:qFormat/>
    <w:rsid w:val="001D1A57"/>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D1A5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D1A5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D1A5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1D1A57"/>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1D1A57"/>
    <w:pPr>
      <w:spacing w:after="0"/>
    </w:pPr>
  </w:style>
  <w:style w:type="paragraph" w:customStyle="1" w:styleId="l-tit-endr-avsnitt">
    <w:name w:val="l-tit-endr-avsnitt"/>
    <w:basedOn w:val="l-tit-endr-lovkap"/>
    <w:qFormat/>
    <w:rsid w:val="001D1A57"/>
  </w:style>
  <w:style w:type="paragraph" w:customStyle="1" w:styleId="l-tit-endr-ledd">
    <w:name w:val="l-tit-endr-ledd"/>
    <w:basedOn w:val="Normal"/>
    <w:qFormat/>
    <w:rsid w:val="001D1A57"/>
    <w:pPr>
      <w:keepNext/>
      <w:spacing w:before="240" w:after="0" w:line="240" w:lineRule="auto"/>
    </w:pPr>
    <w:rPr>
      <w:rFonts w:ascii="Times" w:hAnsi="Times"/>
      <w:noProof/>
      <w:lang w:val="nn-NO"/>
    </w:rPr>
  </w:style>
  <w:style w:type="paragraph" w:customStyle="1" w:styleId="l-tit-endr-lov">
    <w:name w:val="l-tit-endr-lov"/>
    <w:basedOn w:val="Normal"/>
    <w:qFormat/>
    <w:rsid w:val="001D1A5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D1A57"/>
    <w:pPr>
      <w:keepNext/>
      <w:spacing w:before="240" w:after="0" w:line="240" w:lineRule="auto"/>
    </w:pPr>
    <w:rPr>
      <w:rFonts w:ascii="Times" w:hAnsi="Times"/>
      <w:noProof/>
      <w:lang w:val="nn-NO"/>
    </w:rPr>
  </w:style>
  <w:style w:type="paragraph" w:customStyle="1" w:styleId="l-tit-endr-lovkap">
    <w:name w:val="l-tit-endr-lovkap"/>
    <w:basedOn w:val="Normal"/>
    <w:qFormat/>
    <w:rsid w:val="001D1A57"/>
    <w:pPr>
      <w:keepNext/>
      <w:spacing w:before="240" w:after="0" w:line="240" w:lineRule="auto"/>
    </w:pPr>
    <w:rPr>
      <w:rFonts w:ascii="Times" w:hAnsi="Times"/>
      <w:noProof/>
      <w:lang w:val="nn-NO"/>
    </w:rPr>
  </w:style>
  <w:style w:type="paragraph" w:customStyle="1" w:styleId="l-tit-endr-paragraf">
    <w:name w:val="l-tit-endr-paragraf"/>
    <w:basedOn w:val="Normal"/>
    <w:qFormat/>
    <w:rsid w:val="001D1A57"/>
    <w:pPr>
      <w:keepNext/>
      <w:spacing w:before="240" w:after="0" w:line="240" w:lineRule="auto"/>
    </w:pPr>
    <w:rPr>
      <w:rFonts w:ascii="Times" w:hAnsi="Times"/>
      <w:noProof/>
      <w:lang w:val="nn-NO"/>
    </w:rPr>
  </w:style>
  <w:style w:type="paragraph" w:customStyle="1" w:styleId="l-tit-endr-punktum">
    <w:name w:val="l-tit-endr-punktum"/>
    <w:basedOn w:val="l-tit-endr-ledd"/>
    <w:qFormat/>
    <w:rsid w:val="001D1A5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1D1A57"/>
    <w:pPr>
      <w:numPr>
        <w:numId w:val="6"/>
      </w:numPr>
      <w:spacing w:line="240" w:lineRule="auto"/>
      <w:contextualSpacing/>
    </w:pPr>
  </w:style>
  <w:style w:type="paragraph" w:styleId="Liste2">
    <w:name w:val="List 2"/>
    <w:basedOn w:val="Normal"/>
    <w:rsid w:val="001D1A57"/>
    <w:pPr>
      <w:numPr>
        <w:ilvl w:val="1"/>
        <w:numId w:val="6"/>
      </w:numPr>
      <w:spacing w:after="0"/>
    </w:pPr>
  </w:style>
  <w:style w:type="paragraph" w:styleId="Liste3">
    <w:name w:val="List 3"/>
    <w:basedOn w:val="Normal"/>
    <w:rsid w:val="001D1A57"/>
    <w:pPr>
      <w:numPr>
        <w:ilvl w:val="2"/>
        <w:numId w:val="6"/>
      </w:numPr>
      <w:spacing w:after="0"/>
    </w:pPr>
    <w:rPr>
      <w:spacing w:val="0"/>
    </w:rPr>
  </w:style>
  <w:style w:type="paragraph" w:styleId="Liste4">
    <w:name w:val="List 4"/>
    <w:basedOn w:val="Normal"/>
    <w:rsid w:val="001D1A57"/>
    <w:pPr>
      <w:numPr>
        <w:ilvl w:val="3"/>
        <w:numId w:val="6"/>
      </w:numPr>
      <w:spacing w:after="0"/>
    </w:pPr>
    <w:rPr>
      <w:spacing w:val="0"/>
    </w:rPr>
  </w:style>
  <w:style w:type="paragraph" w:styleId="Liste5">
    <w:name w:val="List 5"/>
    <w:basedOn w:val="Normal"/>
    <w:rsid w:val="001D1A57"/>
    <w:pPr>
      <w:numPr>
        <w:ilvl w:val="4"/>
        <w:numId w:val="6"/>
      </w:numPr>
      <w:spacing w:after="0"/>
    </w:pPr>
    <w:rPr>
      <w:spacing w:val="0"/>
    </w:rPr>
  </w:style>
  <w:style w:type="paragraph" w:customStyle="1" w:styleId="Listebombe">
    <w:name w:val="Liste bombe"/>
    <w:basedOn w:val="Liste"/>
    <w:qFormat/>
    <w:rsid w:val="001D1A57"/>
    <w:pPr>
      <w:numPr>
        <w:numId w:val="14"/>
      </w:numPr>
      <w:tabs>
        <w:tab w:val="left" w:pos="397"/>
      </w:tabs>
      <w:ind w:left="397" w:hanging="397"/>
    </w:pPr>
  </w:style>
  <w:style w:type="paragraph" w:customStyle="1" w:styleId="Listebombe2">
    <w:name w:val="Liste bombe 2"/>
    <w:basedOn w:val="Liste2"/>
    <w:qFormat/>
    <w:rsid w:val="001D1A57"/>
    <w:pPr>
      <w:numPr>
        <w:ilvl w:val="0"/>
        <w:numId w:val="15"/>
      </w:numPr>
      <w:ind w:left="794" w:hanging="397"/>
    </w:pPr>
  </w:style>
  <w:style w:type="paragraph" w:customStyle="1" w:styleId="Listebombe3">
    <w:name w:val="Liste bombe 3"/>
    <w:basedOn w:val="Liste3"/>
    <w:qFormat/>
    <w:rsid w:val="001D1A57"/>
    <w:pPr>
      <w:numPr>
        <w:ilvl w:val="0"/>
        <w:numId w:val="16"/>
      </w:numPr>
      <w:ind w:left="1191" w:hanging="397"/>
    </w:pPr>
  </w:style>
  <w:style w:type="paragraph" w:customStyle="1" w:styleId="Listebombe4">
    <w:name w:val="Liste bombe 4"/>
    <w:basedOn w:val="Liste4"/>
    <w:qFormat/>
    <w:rsid w:val="001D1A57"/>
    <w:pPr>
      <w:numPr>
        <w:ilvl w:val="0"/>
        <w:numId w:val="17"/>
      </w:numPr>
      <w:ind w:left="1588" w:hanging="397"/>
    </w:pPr>
  </w:style>
  <w:style w:type="paragraph" w:customStyle="1" w:styleId="Listebombe5">
    <w:name w:val="Liste bombe 5"/>
    <w:basedOn w:val="Liste5"/>
    <w:qFormat/>
    <w:rsid w:val="001D1A57"/>
    <w:pPr>
      <w:numPr>
        <w:ilvl w:val="0"/>
        <w:numId w:val="18"/>
      </w:numPr>
      <w:ind w:left="1985" w:hanging="397"/>
    </w:pPr>
  </w:style>
  <w:style w:type="paragraph" w:styleId="Listeavsnitt">
    <w:name w:val="List Paragraph"/>
    <w:basedOn w:val="Normal"/>
    <w:uiPriority w:val="34"/>
    <w:qFormat/>
    <w:rsid w:val="001D1A57"/>
    <w:pPr>
      <w:spacing w:before="60" w:after="0"/>
      <w:ind w:left="397"/>
    </w:pPr>
    <w:rPr>
      <w:spacing w:val="0"/>
    </w:rPr>
  </w:style>
  <w:style w:type="paragraph" w:customStyle="1" w:styleId="Listeavsnitt2">
    <w:name w:val="Listeavsnitt 2"/>
    <w:basedOn w:val="Normal"/>
    <w:qFormat/>
    <w:rsid w:val="001D1A57"/>
    <w:pPr>
      <w:spacing w:before="60" w:after="0"/>
      <w:ind w:left="794"/>
    </w:pPr>
    <w:rPr>
      <w:spacing w:val="0"/>
    </w:rPr>
  </w:style>
  <w:style w:type="paragraph" w:customStyle="1" w:styleId="Listeavsnitt3">
    <w:name w:val="Listeavsnitt 3"/>
    <w:basedOn w:val="Normal"/>
    <w:qFormat/>
    <w:rsid w:val="001D1A57"/>
    <w:pPr>
      <w:spacing w:before="60" w:after="0"/>
      <w:ind w:left="1191"/>
    </w:pPr>
    <w:rPr>
      <w:spacing w:val="0"/>
    </w:rPr>
  </w:style>
  <w:style w:type="paragraph" w:customStyle="1" w:styleId="Listeavsnitt4">
    <w:name w:val="Listeavsnitt 4"/>
    <w:basedOn w:val="Normal"/>
    <w:qFormat/>
    <w:rsid w:val="001D1A57"/>
    <w:pPr>
      <w:spacing w:before="60" w:after="0"/>
      <w:ind w:left="1588"/>
    </w:pPr>
    <w:rPr>
      <w:spacing w:val="0"/>
    </w:rPr>
  </w:style>
  <w:style w:type="paragraph" w:customStyle="1" w:styleId="Listeavsnitt5">
    <w:name w:val="Listeavsnitt 5"/>
    <w:basedOn w:val="Normal"/>
    <w:qFormat/>
    <w:rsid w:val="001D1A5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D1A5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1D1A57"/>
    <w:pPr>
      <w:numPr>
        <w:numId w:val="4"/>
      </w:numPr>
      <w:spacing w:after="0"/>
    </w:pPr>
    <w:rPr>
      <w:rFonts w:ascii="Times" w:eastAsia="Batang" w:hAnsi="Times"/>
      <w:spacing w:val="0"/>
      <w:szCs w:val="20"/>
    </w:rPr>
  </w:style>
  <w:style w:type="paragraph" w:styleId="Nummerertliste2">
    <w:name w:val="List Number 2"/>
    <w:basedOn w:val="Normal"/>
    <w:rsid w:val="001D1A57"/>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D1A57"/>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D1A57"/>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D1A57"/>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1D1A57"/>
    <w:pPr>
      <w:spacing w:after="0"/>
      <w:ind w:left="397"/>
    </w:pPr>
    <w:rPr>
      <w:spacing w:val="0"/>
      <w:lang w:val="en-US"/>
    </w:rPr>
  </w:style>
  <w:style w:type="paragraph" w:customStyle="1" w:styleId="opplisting3">
    <w:name w:val="opplisting 3"/>
    <w:basedOn w:val="Normal"/>
    <w:qFormat/>
    <w:rsid w:val="001D1A57"/>
    <w:pPr>
      <w:spacing w:after="0"/>
      <w:ind w:left="794"/>
    </w:pPr>
    <w:rPr>
      <w:spacing w:val="0"/>
    </w:rPr>
  </w:style>
  <w:style w:type="paragraph" w:customStyle="1" w:styleId="opplisting4">
    <w:name w:val="opplisting 4"/>
    <w:basedOn w:val="Normal"/>
    <w:qFormat/>
    <w:rsid w:val="001D1A57"/>
    <w:pPr>
      <w:spacing w:after="0"/>
      <w:ind w:left="1191"/>
    </w:pPr>
    <w:rPr>
      <w:spacing w:val="0"/>
    </w:rPr>
  </w:style>
  <w:style w:type="paragraph" w:customStyle="1" w:styleId="opplisting5">
    <w:name w:val="opplisting 5"/>
    <w:basedOn w:val="Normal"/>
    <w:qFormat/>
    <w:rsid w:val="001D1A5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1D1A57"/>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basedOn w:val="Standardskriftforavsnitt"/>
    <w:link w:val="Overskrift2"/>
    <w:rsid w:val="001D1A57"/>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basedOn w:val="Standardskriftforavsnitt"/>
    <w:link w:val="Overskrift3"/>
    <w:rsid w:val="001D1A57"/>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1D1A57"/>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basedOn w:val="Standardskriftforavsnitt"/>
    <w:link w:val="Overskrift5"/>
    <w:rsid w:val="001D1A57"/>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D1A57"/>
    <w:rPr>
      <w:spacing w:val="6"/>
      <w:sz w:val="19"/>
    </w:rPr>
  </w:style>
  <w:style w:type="paragraph" w:customStyle="1" w:styleId="ramme-noter">
    <w:name w:val="ramme-noter"/>
    <w:basedOn w:val="Normal"/>
    <w:next w:val="Normal"/>
    <w:rsid w:val="001D1A57"/>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D1A5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1D1A57"/>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1D1A57"/>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D1A57"/>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D1A57"/>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D1A57"/>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D1A5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D1A5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1D1A57"/>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D1A5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1D1A5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1D1A5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D1A5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D1A5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1D1A57"/>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1D1A57"/>
    <w:pPr>
      <w:keepNext/>
      <w:keepLines/>
      <w:spacing w:before="360"/>
    </w:pPr>
    <w:rPr>
      <w:rFonts w:ascii="Arial" w:hAnsi="Arial"/>
      <w:b/>
      <w:sz w:val="28"/>
    </w:rPr>
  </w:style>
  <w:style w:type="character" w:customStyle="1" w:styleId="UndertittelTegn">
    <w:name w:val="Undertittel Tegn"/>
    <w:basedOn w:val="Standardskriftforavsnitt"/>
    <w:link w:val="Undertittel"/>
    <w:rsid w:val="001D1A57"/>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1D1A57"/>
    <w:pPr>
      <w:numPr>
        <w:numId w:val="0"/>
      </w:numPr>
    </w:pPr>
    <w:rPr>
      <w:b w:val="0"/>
      <w:i/>
    </w:rPr>
  </w:style>
  <w:style w:type="paragraph" w:customStyle="1" w:styleId="Undervedl-tittel">
    <w:name w:val="Undervedl-tittel"/>
    <w:basedOn w:val="Normal"/>
    <w:next w:val="Normal"/>
    <w:rsid w:val="001D1A5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D1A57"/>
    <w:pPr>
      <w:numPr>
        <w:numId w:val="0"/>
      </w:numPr>
      <w:outlineLvl w:val="9"/>
    </w:pPr>
  </w:style>
  <w:style w:type="paragraph" w:customStyle="1" w:styleId="v-Overskrift2">
    <w:name w:val="v-Overskrift 2"/>
    <w:basedOn w:val="Overskrift2"/>
    <w:next w:val="Normal"/>
    <w:rsid w:val="001D1A5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1D1A5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1D1A57"/>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1D1A5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basedOn w:val="Standardskriftforavsnitt"/>
    <w:link w:val="Bunntekst"/>
    <w:rsid w:val="001D1A57"/>
    <w:rPr>
      <w:rFonts w:ascii="Times New Roman" w:eastAsia="Times New Roman" w:hAnsi="Times New Roman"/>
      <w:spacing w:val="4"/>
      <w:sz w:val="20"/>
    </w:rPr>
  </w:style>
  <w:style w:type="character" w:customStyle="1" w:styleId="DatoTegn">
    <w:name w:val="Dato Tegn"/>
    <w:basedOn w:val="Standardskriftforavsnitt"/>
    <w:link w:val="Dato0"/>
    <w:rsid w:val="001D1A57"/>
    <w:rPr>
      <w:rFonts w:ascii="Times New Roman" w:eastAsia="Times New Roman" w:hAnsi="Times New Roman"/>
      <w:spacing w:val="4"/>
      <w:sz w:val="24"/>
    </w:rPr>
  </w:style>
  <w:style w:type="character" w:styleId="Fotnotereferanse">
    <w:name w:val="footnote reference"/>
    <w:basedOn w:val="Standardskriftforavsnitt"/>
    <w:rsid w:val="001D1A57"/>
    <w:rPr>
      <w:vertAlign w:val="superscript"/>
    </w:rPr>
  </w:style>
  <w:style w:type="character" w:customStyle="1" w:styleId="gjennomstreket">
    <w:name w:val="gjennomstreket"/>
    <w:uiPriority w:val="1"/>
    <w:rsid w:val="001D1A57"/>
    <w:rPr>
      <w:strike/>
      <w:dstrike w:val="0"/>
    </w:rPr>
  </w:style>
  <w:style w:type="character" w:customStyle="1" w:styleId="halvfet0">
    <w:name w:val="halvfet"/>
    <w:basedOn w:val="Standardskriftforavsnitt"/>
    <w:rsid w:val="001D1A57"/>
    <w:rPr>
      <w:b/>
    </w:rPr>
  </w:style>
  <w:style w:type="character" w:styleId="Hyperkobling">
    <w:name w:val="Hyperlink"/>
    <w:basedOn w:val="Standardskriftforavsnitt"/>
    <w:uiPriority w:val="99"/>
    <w:unhideWhenUsed/>
    <w:rsid w:val="001D1A57"/>
    <w:rPr>
      <w:color w:val="0563C1" w:themeColor="hyperlink"/>
      <w:u w:val="single"/>
    </w:rPr>
  </w:style>
  <w:style w:type="character" w:customStyle="1" w:styleId="kursiv">
    <w:name w:val="kursiv"/>
    <w:basedOn w:val="Standardskriftforavsnitt"/>
    <w:rsid w:val="001D1A57"/>
    <w:rPr>
      <w:i/>
    </w:rPr>
  </w:style>
  <w:style w:type="character" w:customStyle="1" w:styleId="l-endring">
    <w:name w:val="l-endring"/>
    <w:basedOn w:val="Standardskriftforavsnitt"/>
    <w:rsid w:val="001D1A5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D1A57"/>
  </w:style>
  <w:style w:type="character" w:styleId="Plassholdertekst">
    <w:name w:val="Placeholder Text"/>
    <w:basedOn w:val="Standardskriftforavsnitt"/>
    <w:uiPriority w:val="99"/>
    <w:rsid w:val="001D1A57"/>
    <w:rPr>
      <w:color w:val="808080"/>
    </w:rPr>
  </w:style>
  <w:style w:type="character" w:customStyle="1" w:styleId="regular">
    <w:name w:val="regular"/>
    <w:basedOn w:val="Standardskriftforavsnitt"/>
    <w:uiPriority w:val="1"/>
    <w:qFormat/>
    <w:rsid w:val="001D1A5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D1A57"/>
    <w:rPr>
      <w:vertAlign w:val="superscript"/>
    </w:rPr>
  </w:style>
  <w:style w:type="character" w:customStyle="1" w:styleId="skrift-senket">
    <w:name w:val="skrift-senket"/>
    <w:basedOn w:val="Standardskriftforavsnitt"/>
    <w:rsid w:val="001D1A57"/>
    <w:rPr>
      <w:vertAlign w:val="subscript"/>
    </w:rPr>
  </w:style>
  <w:style w:type="character" w:customStyle="1" w:styleId="SluttnotetekstTegn">
    <w:name w:val="Sluttnotetekst Tegn"/>
    <w:basedOn w:val="Standardskriftforavsnitt"/>
    <w:link w:val="Sluttnotetekst"/>
    <w:uiPriority w:val="99"/>
    <w:semiHidden/>
    <w:rsid w:val="001D1A57"/>
    <w:rPr>
      <w:rFonts w:ascii="Times New Roman" w:eastAsia="Times New Roman" w:hAnsi="Times New Roman"/>
      <w:spacing w:val="4"/>
      <w:sz w:val="20"/>
      <w:szCs w:val="20"/>
    </w:rPr>
  </w:style>
  <w:style w:type="character" w:customStyle="1" w:styleId="sperret0">
    <w:name w:val="sperret"/>
    <w:basedOn w:val="Standardskriftforavsnitt"/>
    <w:rsid w:val="001D1A57"/>
    <w:rPr>
      <w:spacing w:val="30"/>
    </w:rPr>
  </w:style>
  <w:style w:type="character" w:customStyle="1" w:styleId="SterktsitatTegn">
    <w:name w:val="Sterkt sitat Tegn"/>
    <w:basedOn w:val="Standardskriftforavsnitt"/>
    <w:link w:val="Sterktsitat"/>
    <w:uiPriority w:val="30"/>
    <w:rsid w:val="001D1A5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D1A57"/>
    <w:rPr>
      <w:color w:val="0000FF"/>
    </w:rPr>
  </w:style>
  <w:style w:type="character" w:customStyle="1" w:styleId="stikkord0">
    <w:name w:val="stikkord"/>
    <w:uiPriority w:val="99"/>
  </w:style>
  <w:style w:type="character" w:styleId="Sterk">
    <w:name w:val="Strong"/>
    <w:basedOn w:val="Standardskriftforavsnitt"/>
    <w:uiPriority w:val="22"/>
    <w:qFormat/>
    <w:rsid w:val="001D1A57"/>
    <w:rPr>
      <w:b/>
      <w:bCs/>
    </w:rPr>
  </w:style>
  <w:style w:type="character" w:customStyle="1" w:styleId="TopptekstTegn">
    <w:name w:val="Topptekst Tegn"/>
    <w:basedOn w:val="Standardskriftforavsnitt"/>
    <w:link w:val="Topptekst"/>
    <w:rsid w:val="001D1A5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D1A57"/>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1D1A5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56A7F"/>
    <w:rPr>
      <w:rFonts w:ascii="UniCentury Old Style" w:hAnsi="UniCentury Old Style" w:cs="UniCentury Old Style"/>
      <w:color w:val="000000"/>
      <w:w w:val="0"/>
      <w:sz w:val="20"/>
      <w:szCs w:val="20"/>
    </w:rPr>
  </w:style>
  <w:style w:type="paragraph" w:styleId="Bunntekst">
    <w:name w:val="footer"/>
    <w:basedOn w:val="Normal"/>
    <w:link w:val="BunntekstTegn"/>
    <w:rsid w:val="001D1A57"/>
    <w:pPr>
      <w:tabs>
        <w:tab w:val="center" w:pos="4153"/>
        <w:tab w:val="right" w:pos="8306"/>
      </w:tabs>
    </w:pPr>
    <w:rPr>
      <w:sz w:val="20"/>
    </w:rPr>
  </w:style>
  <w:style w:type="character" w:customStyle="1" w:styleId="BunntekstTegn1">
    <w:name w:val="Bunntekst Tegn1"/>
    <w:basedOn w:val="Standardskriftforavsnitt"/>
    <w:uiPriority w:val="99"/>
    <w:semiHidden/>
    <w:rsid w:val="00456A7F"/>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D1A57"/>
    <w:rPr>
      <w:rFonts w:ascii="Arial" w:eastAsia="Times New Roman" w:hAnsi="Arial"/>
      <w:i/>
      <w:spacing w:val="4"/>
    </w:rPr>
  </w:style>
  <w:style w:type="character" w:customStyle="1" w:styleId="Overskrift7Tegn">
    <w:name w:val="Overskrift 7 Tegn"/>
    <w:basedOn w:val="Standardskriftforavsnitt"/>
    <w:link w:val="Overskrift7"/>
    <w:rsid w:val="001D1A57"/>
    <w:rPr>
      <w:rFonts w:ascii="Arial" w:eastAsia="Times New Roman" w:hAnsi="Arial"/>
      <w:spacing w:val="4"/>
      <w:sz w:val="24"/>
    </w:rPr>
  </w:style>
  <w:style w:type="character" w:customStyle="1" w:styleId="Overskrift8Tegn">
    <w:name w:val="Overskrift 8 Tegn"/>
    <w:basedOn w:val="Standardskriftforavsnitt"/>
    <w:link w:val="Overskrift8"/>
    <w:rsid w:val="001D1A57"/>
    <w:rPr>
      <w:rFonts w:ascii="Arial" w:eastAsia="Times New Roman" w:hAnsi="Arial"/>
      <w:i/>
      <w:spacing w:val="4"/>
      <w:sz w:val="24"/>
    </w:rPr>
  </w:style>
  <w:style w:type="character" w:customStyle="1" w:styleId="Overskrift9Tegn">
    <w:name w:val="Overskrift 9 Tegn"/>
    <w:basedOn w:val="Standardskriftforavsnitt"/>
    <w:link w:val="Overskrift9"/>
    <w:rsid w:val="001D1A57"/>
    <w:rPr>
      <w:rFonts w:ascii="Arial" w:eastAsia="Times New Roman" w:hAnsi="Arial"/>
      <w:i/>
      <w:spacing w:val="4"/>
      <w:sz w:val="18"/>
    </w:rPr>
  </w:style>
  <w:style w:type="table" w:customStyle="1" w:styleId="Tabell-VM">
    <w:name w:val="Tabell-VM"/>
    <w:basedOn w:val="Tabelltemaer"/>
    <w:uiPriority w:val="99"/>
    <w:qFormat/>
    <w:rsid w:val="001D1A5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D1A5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D1A5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D1A5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D1A5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1D1A57"/>
    <w:pPr>
      <w:tabs>
        <w:tab w:val="right" w:leader="dot" w:pos="8306"/>
      </w:tabs>
    </w:pPr>
    <w:rPr>
      <w:spacing w:val="0"/>
    </w:rPr>
  </w:style>
  <w:style w:type="paragraph" w:styleId="INNH2">
    <w:name w:val="toc 2"/>
    <w:basedOn w:val="Normal"/>
    <w:next w:val="Normal"/>
    <w:rsid w:val="001D1A57"/>
    <w:pPr>
      <w:tabs>
        <w:tab w:val="right" w:leader="dot" w:pos="8306"/>
      </w:tabs>
      <w:ind w:left="200"/>
    </w:pPr>
    <w:rPr>
      <w:spacing w:val="0"/>
    </w:rPr>
  </w:style>
  <w:style w:type="paragraph" w:styleId="INNH3">
    <w:name w:val="toc 3"/>
    <w:basedOn w:val="Normal"/>
    <w:next w:val="Normal"/>
    <w:rsid w:val="001D1A57"/>
    <w:pPr>
      <w:tabs>
        <w:tab w:val="right" w:leader="dot" w:pos="8306"/>
      </w:tabs>
      <w:ind w:left="400"/>
    </w:pPr>
    <w:rPr>
      <w:spacing w:val="0"/>
    </w:rPr>
  </w:style>
  <w:style w:type="paragraph" w:styleId="INNH4">
    <w:name w:val="toc 4"/>
    <w:basedOn w:val="Normal"/>
    <w:next w:val="Normal"/>
    <w:rsid w:val="001D1A57"/>
    <w:pPr>
      <w:tabs>
        <w:tab w:val="right" w:leader="dot" w:pos="8306"/>
      </w:tabs>
      <w:ind w:left="600"/>
    </w:pPr>
    <w:rPr>
      <w:spacing w:val="0"/>
    </w:rPr>
  </w:style>
  <w:style w:type="paragraph" w:styleId="INNH5">
    <w:name w:val="toc 5"/>
    <w:basedOn w:val="Normal"/>
    <w:next w:val="Normal"/>
    <w:rsid w:val="001D1A57"/>
    <w:pPr>
      <w:tabs>
        <w:tab w:val="right" w:leader="dot" w:pos="8306"/>
      </w:tabs>
      <w:ind w:left="800"/>
    </w:pPr>
    <w:rPr>
      <w:spacing w:val="0"/>
    </w:rPr>
  </w:style>
  <w:style w:type="character" w:styleId="Merknadsreferanse">
    <w:name w:val="annotation reference"/>
    <w:basedOn w:val="Standardskriftforavsnitt"/>
    <w:rsid w:val="001D1A57"/>
    <w:rPr>
      <w:sz w:val="16"/>
    </w:rPr>
  </w:style>
  <w:style w:type="paragraph" w:styleId="Merknadstekst">
    <w:name w:val="annotation text"/>
    <w:basedOn w:val="Normal"/>
    <w:link w:val="MerknadstekstTegn"/>
    <w:rsid w:val="001D1A57"/>
    <w:rPr>
      <w:spacing w:val="0"/>
      <w:sz w:val="20"/>
    </w:rPr>
  </w:style>
  <w:style w:type="character" w:customStyle="1" w:styleId="MerknadstekstTegn">
    <w:name w:val="Merknadstekst Tegn"/>
    <w:basedOn w:val="Standardskriftforavsnitt"/>
    <w:link w:val="Merknadstekst"/>
    <w:rsid w:val="001D1A57"/>
    <w:rPr>
      <w:rFonts w:ascii="Times New Roman" w:eastAsia="Times New Roman" w:hAnsi="Times New Roman"/>
      <w:sz w:val="20"/>
    </w:rPr>
  </w:style>
  <w:style w:type="paragraph" w:styleId="Punktliste">
    <w:name w:val="List Bullet"/>
    <w:basedOn w:val="Normal"/>
    <w:rsid w:val="001D1A57"/>
    <w:pPr>
      <w:spacing w:after="0"/>
      <w:ind w:left="284" w:hanging="284"/>
    </w:pPr>
  </w:style>
  <w:style w:type="paragraph" w:styleId="Punktliste2">
    <w:name w:val="List Bullet 2"/>
    <w:basedOn w:val="Normal"/>
    <w:rsid w:val="001D1A57"/>
    <w:pPr>
      <w:spacing w:after="0"/>
      <w:ind w:left="568" w:hanging="284"/>
    </w:pPr>
  </w:style>
  <w:style w:type="paragraph" w:styleId="Punktliste3">
    <w:name w:val="List Bullet 3"/>
    <w:basedOn w:val="Normal"/>
    <w:rsid w:val="001D1A57"/>
    <w:pPr>
      <w:spacing w:after="0"/>
      <w:ind w:left="851" w:hanging="284"/>
    </w:pPr>
  </w:style>
  <w:style w:type="paragraph" w:styleId="Punktliste4">
    <w:name w:val="List Bullet 4"/>
    <w:basedOn w:val="Normal"/>
    <w:rsid w:val="001D1A57"/>
    <w:pPr>
      <w:spacing w:after="0"/>
      <w:ind w:left="1135" w:hanging="284"/>
    </w:pPr>
    <w:rPr>
      <w:spacing w:val="0"/>
    </w:rPr>
  </w:style>
  <w:style w:type="paragraph" w:styleId="Punktliste5">
    <w:name w:val="List Bullet 5"/>
    <w:basedOn w:val="Normal"/>
    <w:rsid w:val="001D1A57"/>
    <w:pPr>
      <w:spacing w:after="0"/>
      <w:ind w:left="1418" w:hanging="284"/>
    </w:pPr>
    <w:rPr>
      <w:spacing w:val="0"/>
    </w:rPr>
  </w:style>
  <w:style w:type="table" w:customStyle="1" w:styleId="StandardTabell">
    <w:name w:val="StandardTabell"/>
    <w:basedOn w:val="Vanligtabell"/>
    <w:uiPriority w:val="99"/>
    <w:qFormat/>
    <w:rsid w:val="001D1A57"/>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D1A5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D1A5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D1A57"/>
    <w:pPr>
      <w:spacing w:after="0" w:line="240" w:lineRule="auto"/>
      <w:ind w:left="240" w:hanging="240"/>
    </w:pPr>
  </w:style>
  <w:style w:type="paragraph" w:styleId="Indeks2">
    <w:name w:val="index 2"/>
    <w:basedOn w:val="Normal"/>
    <w:next w:val="Normal"/>
    <w:autoRedefine/>
    <w:uiPriority w:val="99"/>
    <w:semiHidden/>
    <w:unhideWhenUsed/>
    <w:rsid w:val="001D1A57"/>
    <w:pPr>
      <w:spacing w:after="0" w:line="240" w:lineRule="auto"/>
      <w:ind w:left="480" w:hanging="240"/>
    </w:pPr>
  </w:style>
  <w:style w:type="paragraph" w:styleId="Indeks3">
    <w:name w:val="index 3"/>
    <w:basedOn w:val="Normal"/>
    <w:next w:val="Normal"/>
    <w:autoRedefine/>
    <w:uiPriority w:val="99"/>
    <w:semiHidden/>
    <w:unhideWhenUsed/>
    <w:rsid w:val="001D1A57"/>
    <w:pPr>
      <w:spacing w:after="0" w:line="240" w:lineRule="auto"/>
      <w:ind w:left="720" w:hanging="240"/>
    </w:pPr>
  </w:style>
  <w:style w:type="paragraph" w:styleId="Indeks4">
    <w:name w:val="index 4"/>
    <w:basedOn w:val="Normal"/>
    <w:next w:val="Normal"/>
    <w:autoRedefine/>
    <w:uiPriority w:val="99"/>
    <w:semiHidden/>
    <w:unhideWhenUsed/>
    <w:rsid w:val="001D1A57"/>
    <w:pPr>
      <w:spacing w:after="0" w:line="240" w:lineRule="auto"/>
      <w:ind w:left="960" w:hanging="240"/>
    </w:pPr>
  </w:style>
  <w:style w:type="paragraph" w:styleId="Indeks5">
    <w:name w:val="index 5"/>
    <w:basedOn w:val="Normal"/>
    <w:next w:val="Normal"/>
    <w:autoRedefine/>
    <w:uiPriority w:val="99"/>
    <w:semiHidden/>
    <w:unhideWhenUsed/>
    <w:rsid w:val="001D1A57"/>
    <w:pPr>
      <w:spacing w:after="0" w:line="240" w:lineRule="auto"/>
      <w:ind w:left="1200" w:hanging="240"/>
    </w:pPr>
  </w:style>
  <w:style w:type="paragraph" w:styleId="Indeks6">
    <w:name w:val="index 6"/>
    <w:basedOn w:val="Normal"/>
    <w:next w:val="Normal"/>
    <w:autoRedefine/>
    <w:uiPriority w:val="99"/>
    <w:semiHidden/>
    <w:unhideWhenUsed/>
    <w:rsid w:val="001D1A57"/>
    <w:pPr>
      <w:spacing w:after="0" w:line="240" w:lineRule="auto"/>
      <w:ind w:left="1440" w:hanging="240"/>
    </w:pPr>
  </w:style>
  <w:style w:type="paragraph" w:styleId="Indeks7">
    <w:name w:val="index 7"/>
    <w:basedOn w:val="Normal"/>
    <w:next w:val="Normal"/>
    <w:autoRedefine/>
    <w:uiPriority w:val="99"/>
    <w:semiHidden/>
    <w:unhideWhenUsed/>
    <w:rsid w:val="001D1A57"/>
    <w:pPr>
      <w:spacing w:after="0" w:line="240" w:lineRule="auto"/>
      <w:ind w:left="1680" w:hanging="240"/>
    </w:pPr>
  </w:style>
  <w:style w:type="paragraph" w:styleId="Indeks8">
    <w:name w:val="index 8"/>
    <w:basedOn w:val="Normal"/>
    <w:next w:val="Normal"/>
    <w:autoRedefine/>
    <w:uiPriority w:val="99"/>
    <w:semiHidden/>
    <w:unhideWhenUsed/>
    <w:rsid w:val="001D1A57"/>
    <w:pPr>
      <w:spacing w:after="0" w:line="240" w:lineRule="auto"/>
      <w:ind w:left="1920" w:hanging="240"/>
    </w:pPr>
  </w:style>
  <w:style w:type="paragraph" w:styleId="Indeks9">
    <w:name w:val="index 9"/>
    <w:basedOn w:val="Normal"/>
    <w:next w:val="Normal"/>
    <w:autoRedefine/>
    <w:uiPriority w:val="99"/>
    <w:semiHidden/>
    <w:unhideWhenUsed/>
    <w:rsid w:val="001D1A57"/>
    <w:pPr>
      <w:spacing w:after="0" w:line="240" w:lineRule="auto"/>
      <w:ind w:left="2160" w:hanging="240"/>
    </w:pPr>
  </w:style>
  <w:style w:type="paragraph" w:styleId="INNH6">
    <w:name w:val="toc 6"/>
    <w:basedOn w:val="Normal"/>
    <w:next w:val="Normal"/>
    <w:autoRedefine/>
    <w:uiPriority w:val="39"/>
    <w:semiHidden/>
    <w:unhideWhenUsed/>
    <w:rsid w:val="001D1A57"/>
    <w:pPr>
      <w:spacing w:after="100"/>
      <w:ind w:left="1200"/>
    </w:pPr>
  </w:style>
  <w:style w:type="paragraph" w:styleId="INNH7">
    <w:name w:val="toc 7"/>
    <w:basedOn w:val="Normal"/>
    <w:next w:val="Normal"/>
    <w:autoRedefine/>
    <w:uiPriority w:val="39"/>
    <w:semiHidden/>
    <w:unhideWhenUsed/>
    <w:rsid w:val="001D1A57"/>
    <w:pPr>
      <w:spacing w:after="100"/>
      <w:ind w:left="1440"/>
    </w:pPr>
  </w:style>
  <w:style w:type="paragraph" w:styleId="INNH8">
    <w:name w:val="toc 8"/>
    <w:basedOn w:val="Normal"/>
    <w:next w:val="Normal"/>
    <w:autoRedefine/>
    <w:uiPriority w:val="39"/>
    <w:semiHidden/>
    <w:unhideWhenUsed/>
    <w:rsid w:val="001D1A57"/>
    <w:pPr>
      <w:spacing w:after="100"/>
      <w:ind w:left="1680"/>
    </w:pPr>
  </w:style>
  <w:style w:type="paragraph" w:styleId="INNH9">
    <w:name w:val="toc 9"/>
    <w:basedOn w:val="Normal"/>
    <w:next w:val="Normal"/>
    <w:autoRedefine/>
    <w:uiPriority w:val="39"/>
    <w:semiHidden/>
    <w:unhideWhenUsed/>
    <w:rsid w:val="001D1A57"/>
    <w:pPr>
      <w:spacing w:after="100"/>
      <w:ind w:left="1920"/>
    </w:pPr>
  </w:style>
  <w:style w:type="paragraph" w:styleId="Vanliginnrykk">
    <w:name w:val="Normal Indent"/>
    <w:basedOn w:val="Normal"/>
    <w:uiPriority w:val="99"/>
    <w:semiHidden/>
    <w:unhideWhenUsed/>
    <w:rsid w:val="001D1A57"/>
    <w:pPr>
      <w:ind w:left="708"/>
    </w:pPr>
  </w:style>
  <w:style w:type="paragraph" w:styleId="Stikkordregisteroverskrift">
    <w:name w:val="index heading"/>
    <w:basedOn w:val="Normal"/>
    <w:next w:val="Indeks1"/>
    <w:uiPriority w:val="99"/>
    <w:semiHidden/>
    <w:unhideWhenUsed/>
    <w:rsid w:val="001D1A5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D1A5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D1A57"/>
    <w:pPr>
      <w:spacing w:after="0"/>
    </w:pPr>
  </w:style>
  <w:style w:type="paragraph" w:styleId="Konvoluttadresse">
    <w:name w:val="envelope address"/>
    <w:basedOn w:val="Normal"/>
    <w:uiPriority w:val="99"/>
    <w:semiHidden/>
    <w:unhideWhenUsed/>
    <w:rsid w:val="001D1A5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D1A57"/>
  </w:style>
  <w:style w:type="character" w:styleId="Sluttnotereferanse">
    <w:name w:val="endnote reference"/>
    <w:basedOn w:val="Standardskriftforavsnitt"/>
    <w:uiPriority w:val="99"/>
    <w:semiHidden/>
    <w:unhideWhenUsed/>
    <w:rsid w:val="001D1A57"/>
    <w:rPr>
      <w:vertAlign w:val="superscript"/>
    </w:rPr>
  </w:style>
  <w:style w:type="paragraph" w:styleId="Sluttnotetekst">
    <w:name w:val="endnote text"/>
    <w:basedOn w:val="Normal"/>
    <w:link w:val="SluttnotetekstTegn"/>
    <w:uiPriority w:val="99"/>
    <w:semiHidden/>
    <w:unhideWhenUsed/>
    <w:rsid w:val="001D1A57"/>
    <w:pPr>
      <w:spacing w:after="0" w:line="240" w:lineRule="auto"/>
    </w:pPr>
    <w:rPr>
      <w:sz w:val="20"/>
      <w:szCs w:val="20"/>
    </w:rPr>
  </w:style>
  <w:style w:type="character" w:customStyle="1" w:styleId="SluttnotetekstTegn1">
    <w:name w:val="Sluttnotetekst Tegn1"/>
    <w:basedOn w:val="Standardskriftforavsnitt"/>
    <w:uiPriority w:val="99"/>
    <w:semiHidden/>
    <w:rsid w:val="00456A7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D1A57"/>
    <w:pPr>
      <w:spacing w:after="0"/>
      <w:ind w:left="240" w:hanging="240"/>
    </w:pPr>
  </w:style>
  <w:style w:type="paragraph" w:styleId="Makrotekst">
    <w:name w:val="macro"/>
    <w:link w:val="MakrotekstTegn"/>
    <w:uiPriority w:val="99"/>
    <w:semiHidden/>
    <w:unhideWhenUsed/>
    <w:rsid w:val="001D1A5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D1A57"/>
    <w:rPr>
      <w:rFonts w:ascii="Consolas" w:eastAsia="Times New Roman" w:hAnsi="Consolas"/>
      <w:spacing w:val="4"/>
    </w:rPr>
  </w:style>
  <w:style w:type="paragraph" w:styleId="Kildelisteoverskrift">
    <w:name w:val="toa heading"/>
    <w:basedOn w:val="Normal"/>
    <w:next w:val="Normal"/>
    <w:uiPriority w:val="99"/>
    <w:semiHidden/>
    <w:unhideWhenUsed/>
    <w:rsid w:val="001D1A5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D1A5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D1A5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D1A57"/>
    <w:pPr>
      <w:spacing w:after="0" w:line="240" w:lineRule="auto"/>
      <w:ind w:left="4252"/>
    </w:pPr>
  </w:style>
  <w:style w:type="character" w:customStyle="1" w:styleId="HilsenTegn">
    <w:name w:val="Hilsen Tegn"/>
    <w:basedOn w:val="Standardskriftforavsnitt"/>
    <w:link w:val="Hilsen"/>
    <w:uiPriority w:val="99"/>
    <w:semiHidden/>
    <w:rsid w:val="001D1A57"/>
    <w:rPr>
      <w:rFonts w:ascii="Times New Roman" w:eastAsia="Times New Roman" w:hAnsi="Times New Roman"/>
      <w:spacing w:val="4"/>
      <w:sz w:val="24"/>
    </w:rPr>
  </w:style>
  <w:style w:type="paragraph" w:styleId="Underskrift">
    <w:name w:val="Signature"/>
    <w:basedOn w:val="Normal"/>
    <w:link w:val="UnderskriftTegn"/>
    <w:uiPriority w:val="99"/>
    <w:unhideWhenUsed/>
    <w:rsid w:val="001D1A57"/>
    <w:pPr>
      <w:spacing w:after="0" w:line="240" w:lineRule="auto"/>
      <w:ind w:left="4252"/>
    </w:pPr>
  </w:style>
  <w:style w:type="character" w:customStyle="1" w:styleId="UnderskriftTegn1">
    <w:name w:val="Underskrift Tegn1"/>
    <w:basedOn w:val="Standardskriftforavsnitt"/>
    <w:uiPriority w:val="99"/>
    <w:semiHidden/>
    <w:rsid w:val="00456A7F"/>
    <w:rPr>
      <w:rFonts w:ascii="Times New Roman" w:eastAsia="Times New Roman" w:hAnsi="Times New Roman"/>
      <w:spacing w:val="4"/>
      <w:sz w:val="24"/>
    </w:rPr>
  </w:style>
  <w:style w:type="paragraph" w:styleId="Liste-forts">
    <w:name w:val="List Continue"/>
    <w:basedOn w:val="Normal"/>
    <w:uiPriority w:val="99"/>
    <w:semiHidden/>
    <w:unhideWhenUsed/>
    <w:rsid w:val="001D1A57"/>
    <w:pPr>
      <w:ind w:left="283"/>
      <w:contextualSpacing/>
    </w:pPr>
  </w:style>
  <w:style w:type="paragraph" w:styleId="Liste-forts2">
    <w:name w:val="List Continue 2"/>
    <w:basedOn w:val="Normal"/>
    <w:uiPriority w:val="99"/>
    <w:semiHidden/>
    <w:unhideWhenUsed/>
    <w:rsid w:val="001D1A57"/>
    <w:pPr>
      <w:ind w:left="566"/>
      <w:contextualSpacing/>
    </w:pPr>
  </w:style>
  <w:style w:type="paragraph" w:styleId="Liste-forts3">
    <w:name w:val="List Continue 3"/>
    <w:basedOn w:val="Normal"/>
    <w:uiPriority w:val="99"/>
    <w:semiHidden/>
    <w:unhideWhenUsed/>
    <w:rsid w:val="001D1A57"/>
    <w:pPr>
      <w:ind w:left="849"/>
      <w:contextualSpacing/>
    </w:pPr>
  </w:style>
  <w:style w:type="paragraph" w:styleId="Liste-forts4">
    <w:name w:val="List Continue 4"/>
    <w:basedOn w:val="Normal"/>
    <w:uiPriority w:val="99"/>
    <w:semiHidden/>
    <w:unhideWhenUsed/>
    <w:rsid w:val="001D1A57"/>
    <w:pPr>
      <w:ind w:left="1132"/>
      <w:contextualSpacing/>
    </w:pPr>
  </w:style>
  <w:style w:type="paragraph" w:styleId="Liste-forts5">
    <w:name w:val="List Continue 5"/>
    <w:basedOn w:val="Normal"/>
    <w:uiPriority w:val="99"/>
    <w:semiHidden/>
    <w:unhideWhenUsed/>
    <w:rsid w:val="001D1A57"/>
    <w:pPr>
      <w:ind w:left="1415"/>
      <w:contextualSpacing/>
    </w:pPr>
  </w:style>
  <w:style w:type="paragraph" w:styleId="Meldingshode">
    <w:name w:val="Message Header"/>
    <w:basedOn w:val="Normal"/>
    <w:link w:val="MeldingshodeTegn"/>
    <w:uiPriority w:val="99"/>
    <w:semiHidden/>
    <w:unhideWhenUsed/>
    <w:rsid w:val="001D1A5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D1A5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D1A57"/>
  </w:style>
  <w:style w:type="character" w:customStyle="1" w:styleId="InnledendehilsenTegn">
    <w:name w:val="Innledende hilsen Tegn"/>
    <w:basedOn w:val="Standardskriftforavsnitt"/>
    <w:link w:val="Innledendehilsen"/>
    <w:uiPriority w:val="99"/>
    <w:semiHidden/>
    <w:rsid w:val="001D1A57"/>
    <w:rPr>
      <w:rFonts w:ascii="Times New Roman" w:eastAsia="Times New Roman" w:hAnsi="Times New Roman"/>
      <w:spacing w:val="4"/>
      <w:sz w:val="24"/>
    </w:rPr>
  </w:style>
  <w:style w:type="paragraph" w:styleId="Dato0">
    <w:name w:val="Date"/>
    <w:basedOn w:val="Normal"/>
    <w:next w:val="Normal"/>
    <w:link w:val="DatoTegn"/>
    <w:rsid w:val="001D1A57"/>
  </w:style>
  <w:style w:type="character" w:customStyle="1" w:styleId="DatoTegn1">
    <w:name w:val="Dato Tegn1"/>
    <w:basedOn w:val="Standardskriftforavsnitt"/>
    <w:uiPriority w:val="99"/>
    <w:semiHidden/>
    <w:rsid w:val="00456A7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D1A57"/>
    <w:pPr>
      <w:spacing w:after="0" w:line="240" w:lineRule="auto"/>
    </w:pPr>
  </w:style>
  <w:style w:type="character" w:customStyle="1" w:styleId="NotatoverskriftTegn">
    <w:name w:val="Notatoverskrift Tegn"/>
    <w:basedOn w:val="Standardskriftforavsnitt"/>
    <w:link w:val="Notatoverskrift"/>
    <w:uiPriority w:val="99"/>
    <w:semiHidden/>
    <w:rsid w:val="001D1A57"/>
    <w:rPr>
      <w:rFonts w:ascii="Times New Roman" w:eastAsia="Times New Roman" w:hAnsi="Times New Roman"/>
      <w:spacing w:val="4"/>
      <w:sz w:val="24"/>
    </w:rPr>
  </w:style>
  <w:style w:type="paragraph" w:styleId="Blokktekst">
    <w:name w:val="Block Text"/>
    <w:basedOn w:val="Normal"/>
    <w:uiPriority w:val="99"/>
    <w:semiHidden/>
    <w:unhideWhenUsed/>
    <w:rsid w:val="001D1A5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D1A57"/>
    <w:rPr>
      <w:color w:val="954F72" w:themeColor="followedHyperlink"/>
      <w:u w:val="single"/>
    </w:rPr>
  </w:style>
  <w:style w:type="character" w:styleId="Utheving">
    <w:name w:val="Emphasis"/>
    <w:basedOn w:val="Standardskriftforavsnitt"/>
    <w:uiPriority w:val="20"/>
    <w:qFormat/>
    <w:rsid w:val="001D1A57"/>
    <w:rPr>
      <w:i/>
      <w:iCs/>
    </w:rPr>
  </w:style>
  <w:style w:type="paragraph" w:styleId="Dokumentkart">
    <w:name w:val="Document Map"/>
    <w:basedOn w:val="Normal"/>
    <w:link w:val="DokumentkartTegn"/>
    <w:uiPriority w:val="99"/>
    <w:semiHidden/>
    <w:rsid w:val="001D1A5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D1A5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D1A57"/>
    <w:rPr>
      <w:rFonts w:ascii="Courier New" w:hAnsi="Courier New" w:cs="Courier New"/>
      <w:sz w:val="20"/>
    </w:rPr>
  </w:style>
  <w:style w:type="character" w:customStyle="1" w:styleId="RentekstTegn">
    <w:name w:val="Ren tekst Tegn"/>
    <w:basedOn w:val="Standardskriftforavsnitt"/>
    <w:link w:val="Rentekst"/>
    <w:uiPriority w:val="99"/>
    <w:semiHidden/>
    <w:rsid w:val="001D1A5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D1A57"/>
    <w:pPr>
      <w:spacing w:after="0" w:line="240" w:lineRule="auto"/>
    </w:pPr>
  </w:style>
  <w:style w:type="character" w:customStyle="1" w:styleId="E-postsignaturTegn">
    <w:name w:val="E-postsignatur Tegn"/>
    <w:basedOn w:val="Standardskriftforavsnitt"/>
    <w:link w:val="E-postsignatur"/>
    <w:uiPriority w:val="99"/>
    <w:semiHidden/>
    <w:rsid w:val="001D1A57"/>
    <w:rPr>
      <w:rFonts w:ascii="Times New Roman" w:eastAsia="Times New Roman" w:hAnsi="Times New Roman"/>
      <w:spacing w:val="4"/>
      <w:sz w:val="24"/>
    </w:rPr>
  </w:style>
  <w:style w:type="paragraph" w:styleId="NormalWeb">
    <w:name w:val="Normal (Web)"/>
    <w:basedOn w:val="Normal"/>
    <w:uiPriority w:val="99"/>
    <w:semiHidden/>
    <w:unhideWhenUsed/>
    <w:rsid w:val="001D1A57"/>
    <w:rPr>
      <w:szCs w:val="24"/>
    </w:rPr>
  </w:style>
  <w:style w:type="character" w:styleId="HTML-akronym">
    <w:name w:val="HTML Acronym"/>
    <w:basedOn w:val="Standardskriftforavsnitt"/>
    <w:uiPriority w:val="99"/>
    <w:semiHidden/>
    <w:unhideWhenUsed/>
    <w:rsid w:val="001D1A57"/>
  </w:style>
  <w:style w:type="paragraph" w:styleId="HTML-adresse">
    <w:name w:val="HTML Address"/>
    <w:basedOn w:val="Normal"/>
    <w:link w:val="HTML-adresseTegn"/>
    <w:uiPriority w:val="99"/>
    <w:semiHidden/>
    <w:unhideWhenUsed/>
    <w:rsid w:val="001D1A57"/>
    <w:pPr>
      <w:spacing w:after="0" w:line="240" w:lineRule="auto"/>
    </w:pPr>
    <w:rPr>
      <w:i/>
      <w:iCs/>
    </w:rPr>
  </w:style>
  <w:style w:type="character" w:customStyle="1" w:styleId="HTML-adresseTegn">
    <w:name w:val="HTML-adresse Tegn"/>
    <w:basedOn w:val="Standardskriftforavsnitt"/>
    <w:link w:val="HTML-adresse"/>
    <w:uiPriority w:val="99"/>
    <w:semiHidden/>
    <w:rsid w:val="001D1A5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D1A57"/>
    <w:rPr>
      <w:i/>
      <w:iCs/>
    </w:rPr>
  </w:style>
  <w:style w:type="character" w:styleId="HTML-kode">
    <w:name w:val="HTML Code"/>
    <w:basedOn w:val="Standardskriftforavsnitt"/>
    <w:uiPriority w:val="99"/>
    <w:semiHidden/>
    <w:unhideWhenUsed/>
    <w:rsid w:val="001D1A57"/>
    <w:rPr>
      <w:rFonts w:ascii="Consolas" w:hAnsi="Consolas"/>
      <w:sz w:val="20"/>
      <w:szCs w:val="20"/>
    </w:rPr>
  </w:style>
  <w:style w:type="character" w:styleId="HTML-definisjon">
    <w:name w:val="HTML Definition"/>
    <w:basedOn w:val="Standardskriftforavsnitt"/>
    <w:uiPriority w:val="99"/>
    <w:semiHidden/>
    <w:unhideWhenUsed/>
    <w:rsid w:val="001D1A57"/>
    <w:rPr>
      <w:i/>
      <w:iCs/>
    </w:rPr>
  </w:style>
  <w:style w:type="character" w:styleId="HTML-tastatur">
    <w:name w:val="HTML Keyboard"/>
    <w:basedOn w:val="Standardskriftforavsnitt"/>
    <w:uiPriority w:val="99"/>
    <w:semiHidden/>
    <w:unhideWhenUsed/>
    <w:rsid w:val="001D1A57"/>
    <w:rPr>
      <w:rFonts w:ascii="Consolas" w:hAnsi="Consolas"/>
      <w:sz w:val="20"/>
      <w:szCs w:val="20"/>
    </w:rPr>
  </w:style>
  <w:style w:type="paragraph" w:styleId="HTML-forhndsformatert">
    <w:name w:val="HTML Preformatted"/>
    <w:basedOn w:val="Normal"/>
    <w:link w:val="HTML-forhndsformatertTegn"/>
    <w:uiPriority w:val="99"/>
    <w:semiHidden/>
    <w:unhideWhenUsed/>
    <w:rsid w:val="001D1A5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D1A5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D1A57"/>
    <w:rPr>
      <w:rFonts w:ascii="Consolas" w:hAnsi="Consolas"/>
      <w:sz w:val="24"/>
      <w:szCs w:val="24"/>
    </w:rPr>
  </w:style>
  <w:style w:type="character" w:styleId="HTML-skrivemaskin">
    <w:name w:val="HTML Typewriter"/>
    <w:basedOn w:val="Standardskriftforavsnitt"/>
    <w:uiPriority w:val="99"/>
    <w:semiHidden/>
    <w:unhideWhenUsed/>
    <w:rsid w:val="001D1A57"/>
    <w:rPr>
      <w:rFonts w:ascii="Consolas" w:hAnsi="Consolas"/>
      <w:sz w:val="20"/>
      <w:szCs w:val="20"/>
    </w:rPr>
  </w:style>
  <w:style w:type="character" w:styleId="HTML-variabel">
    <w:name w:val="HTML Variable"/>
    <w:basedOn w:val="Standardskriftforavsnitt"/>
    <w:uiPriority w:val="99"/>
    <w:semiHidden/>
    <w:unhideWhenUsed/>
    <w:rsid w:val="001D1A57"/>
    <w:rPr>
      <w:i/>
      <w:iCs/>
    </w:rPr>
  </w:style>
  <w:style w:type="paragraph" w:styleId="Kommentaremne">
    <w:name w:val="annotation subject"/>
    <w:basedOn w:val="Merknadstekst"/>
    <w:next w:val="Merknadstekst"/>
    <w:link w:val="KommentaremneTegn"/>
    <w:uiPriority w:val="99"/>
    <w:semiHidden/>
    <w:unhideWhenUsed/>
    <w:rsid w:val="001D1A5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D1A5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D1A5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D1A57"/>
    <w:rPr>
      <w:rFonts w:ascii="Tahoma" w:eastAsia="Times New Roman" w:hAnsi="Tahoma" w:cs="Tahoma"/>
      <w:spacing w:val="4"/>
      <w:sz w:val="16"/>
      <w:szCs w:val="16"/>
    </w:rPr>
  </w:style>
  <w:style w:type="table" w:styleId="Tabellrutenett">
    <w:name w:val="Table Grid"/>
    <w:aliases w:val="MetadataTabellss"/>
    <w:basedOn w:val="Vanligtabell"/>
    <w:uiPriority w:val="59"/>
    <w:rsid w:val="001D1A5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D1A5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D1A5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56A7F"/>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D1A57"/>
    <w:rPr>
      <w:i/>
      <w:iCs/>
      <w:color w:val="808080" w:themeColor="text1" w:themeTint="7F"/>
    </w:rPr>
  </w:style>
  <w:style w:type="character" w:styleId="Sterkutheving">
    <w:name w:val="Intense Emphasis"/>
    <w:basedOn w:val="Standardskriftforavsnitt"/>
    <w:uiPriority w:val="21"/>
    <w:qFormat/>
    <w:rsid w:val="001D1A57"/>
    <w:rPr>
      <w:b/>
      <w:bCs/>
      <w:i/>
      <w:iCs/>
      <w:color w:val="4472C4" w:themeColor="accent1"/>
    </w:rPr>
  </w:style>
  <w:style w:type="character" w:styleId="Svakreferanse">
    <w:name w:val="Subtle Reference"/>
    <w:basedOn w:val="Standardskriftforavsnitt"/>
    <w:uiPriority w:val="31"/>
    <w:qFormat/>
    <w:rsid w:val="001D1A57"/>
    <w:rPr>
      <w:smallCaps/>
      <w:color w:val="ED7D31" w:themeColor="accent2"/>
      <w:u w:val="single"/>
    </w:rPr>
  </w:style>
  <w:style w:type="character" w:styleId="Sterkreferanse">
    <w:name w:val="Intense Reference"/>
    <w:basedOn w:val="Standardskriftforavsnitt"/>
    <w:uiPriority w:val="32"/>
    <w:qFormat/>
    <w:rsid w:val="001D1A57"/>
    <w:rPr>
      <w:b/>
      <w:bCs/>
      <w:smallCaps/>
      <w:color w:val="ED7D31" w:themeColor="accent2"/>
      <w:spacing w:val="5"/>
      <w:u w:val="single"/>
    </w:rPr>
  </w:style>
  <w:style w:type="character" w:styleId="Boktittel">
    <w:name w:val="Book Title"/>
    <w:basedOn w:val="Standardskriftforavsnitt"/>
    <w:uiPriority w:val="33"/>
    <w:qFormat/>
    <w:rsid w:val="001D1A57"/>
    <w:rPr>
      <w:b/>
      <w:bCs/>
      <w:smallCaps/>
      <w:spacing w:val="5"/>
    </w:rPr>
  </w:style>
  <w:style w:type="paragraph" w:styleId="Bibliografi">
    <w:name w:val="Bibliography"/>
    <w:basedOn w:val="Normal"/>
    <w:next w:val="Normal"/>
    <w:uiPriority w:val="37"/>
    <w:semiHidden/>
    <w:unhideWhenUsed/>
    <w:rsid w:val="001D1A57"/>
  </w:style>
  <w:style w:type="paragraph" w:styleId="Overskriftforinnholdsfortegnelse">
    <w:name w:val="TOC Heading"/>
    <w:basedOn w:val="Overskrift1"/>
    <w:next w:val="Normal"/>
    <w:uiPriority w:val="39"/>
    <w:semiHidden/>
    <w:unhideWhenUsed/>
    <w:qFormat/>
    <w:rsid w:val="001D1A5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D1A57"/>
    <w:pPr>
      <w:numPr>
        <w:numId w:val="3"/>
      </w:numPr>
    </w:pPr>
  </w:style>
  <w:style w:type="numbering" w:customStyle="1" w:styleId="NrListeStil">
    <w:name w:val="NrListeStil"/>
    <w:uiPriority w:val="99"/>
    <w:rsid w:val="001D1A57"/>
    <w:pPr>
      <w:numPr>
        <w:numId w:val="4"/>
      </w:numPr>
    </w:pPr>
  </w:style>
  <w:style w:type="numbering" w:customStyle="1" w:styleId="RomListeStil">
    <w:name w:val="RomListeStil"/>
    <w:uiPriority w:val="99"/>
    <w:rsid w:val="001D1A57"/>
    <w:pPr>
      <w:numPr>
        <w:numId w:val="5"/>
      </w:numPr>
    </w:pPr>
  </w:style>
  <w:style w:type="numbering" w:customStyle="1" w:styleId="StrekListeStil">
    <w:name w:val="StrekListeStil"/>
    <w:uiPriority w:val="99"/>
    <w:rsid w:val="001D1A57"/>
    <w:pPr>
      <w:numPr>
        <w:numId w:val="6"/>
      </w:numPr>
    </w:pPr>
  </w:style>
  <w:style w:type="numbering" w:customStyle="1" w:styleId="OpplistingListeStil">
    <w:name w:val="OpplistingListeStil"/>
    <w:uiPriority w:val="99"/>
    <w:rsid w:val="001D1A57"/>
    <w:pPr>
      <w:numPr>
        <w:numId w:val="7"/>
      </w:numPr>
    </w:pPr>
  </w:style>
  <w:style w:type="numbering" w:customStyle="1" w:styleId="l-NummerertListeStil">
    <w:name w:val="l-NummerertListeStil"/>
    <w:uiPriority w:val="99"/>
    <w:rsid w:val="001D1A57"/>
    <w:pPr>
      <w:numPr>
        <w:numId w:val="8"/>
      </w:numPr>
    </w:pPr>
  </w:style>
  <w:style w:type="numbering" w:customStyle="1" w:styleId="l-AlfaListeStil">
    <w:name w:val="l-AlfaListeStil"/>
    <w:uiPriority w:val="99"/>
    <w:rsid w:val="001D1A57"/>
    <w:pPr>
      <w:numPr>
        <w:numId w:val="9"/>
      </w:numPr>
    </w:pPr>
  </w:style>
  <w:style w:type="numbering" w:customStyle="1" w:styleId="OverskrifterListeStil">
    <w:name w:val="OverskrifterListeStil"/>
    <w:uiPriority w:val="99"/>
    <w:rsid w:val="001D1A57"/>
    <w:pPr>
      <w:numPr>
        <w:numId w:val="10"/>
      </w:numPr>
    </w:pPr>
  </w:style>
  <w:style w:type="numbering" w:customStyle="1" w:styleId="l-ListeStilMal">
    <w:name w:val="l-ListeStilMal"/>
    <w:uiPriority w:val="99"/>
    <w:rsid w:val="001D1A57"/>
    <w:pPr>
      <w:numPr>
        <w:numId w:val="11"/>
      </w:numPr>
    </w:pPr>
  </w:style>
  <w:style w:type="paragraph" w:styleId="Avsenderadresse">
    <w:name w:val="envelope return"/>
    <w:basedOn w:val="Normal"/>
    <w:uiPriority w:val="99"/>
    <w:semiHidden/>
    <w:unhideWhenUsed/>
    <w:rsid w:val="001D1A5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D1A57"/>
  </w:style>
  <w:style w:type="character" w:customStyle="1" w:styleId="BrdtekstTegn">
    <w:name w:val="Brødtekst Tegn"/>
    <w:basedOn w:val="Standardskriftforavsnitt"/>
    <w:link w:val="Brdtekst"/>
    <w:semiHidden/>
    <w:rsid w:val="001D1A5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D1A57"/>
    <w:pPr>
      <w:ind w:firstLine="360"/>
    </w:pPr>
  </w:style>
  <w:style w:type="character" w:customStyle="1" w:styleId="Brdtekst-frsteinnrykkTegn">
    <w:name w:val="Brødtekst - første innrykk Tegn"/>
    <w:basedOn w:val="BrdtekstTegn"/>
    <w:link w:val="Brdtekst-frsteinnrykk"/>
    <w:uiPriority w:val="99"/>
    <w:semiHidden/>
    <w:rsid w:val="001D1A5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D1A57"/>
    <w:pPr>
      <w:ind w:left="283"/>
    </w:pPr>
  </w:style>
  <w:style w:type="character" w:customStyle="1" w:styleId="BrdtekstinnrykkTegn">
    <w:name w:val="Brødtekstinnrykk Tegn"/>
    <w:basedOn w:val="Standardskriftforavsnitt"/>
    <w:link w:val="Brdtekstinnrykk"/>
    <w:uiPriority w:val="99"/>
    <w:semiHidden/>
    <w:rsid w:val="001D1A5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D1A57"/>
    <w:pPr>
      <w:ind w:left="360" w:firstLine="360"/>
    </w:pPr>
  </w:style>
  <w:style w:type="character" w:customStyle="1" w:styleId="Brdtekst-frsteinnrykk2Tegn">
    <w:name w:val="Brødtekst - første innrykk 2 Tegn"/>
    <w:basedOn w:val="BrdtekstinnrykkTegn"/>
    <w:link w:val="Brdtekst-frsteinnrykk2"/>
    <w:uiPriority w:val="99"/>
    <w:semiHidden/>
    <w:rsid w:val="001D1A5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D1A57"/>
    <w:pPr>
      <w:spacing w:line="480" w:lineRule="auto"/>
    </w:pPr>
  </w:style>
  <w:style w:type="character" w:customStyle="1" w:styleId="Brdtekst2Tegn">
    <w:name w:val="Brødtekst 2 Tegn"/>
    <w:basedOn w:val="Standardskriftforavsnitt"/>
    <w:link w:val="Brdtekst2"/>
    <w:uiPriority w:val="99"/>
    <w:semiHidden/>
    <w:rsid w:val="001D1A5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D1A57"/>
    <w:rPr>
      <w:sz w:val="16"/>
      <w:szCs w:val="16"/>
    </w:rPr>
  </w:style>
  <w:style w:type="character" w:customStyle="1" w:styleId="Brdtekst3Tegn">
    <w:name w:val="Brødtekst 3 Tegn"/>
    <w:basedOn w:val="Standardskriftforavsnitt"/>
    <w:link w:val="Brdtekst3"/>
    <w:uiPriority w:val="99"/>
    <w:semiHidden/>
    <w:rsid w:val="001D1A5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D1A57"/>
    <w:pPr>
      <w:spacing w:line="480" w:lineRule="auto"/>
      <w:ind w:left="283"/>
    </w:pPr>
  </w:style>
  <w:style w:type="character" w:customStyle="1" w:styleId="Brdtekstinnrykk2Tegn">
    <w:name w:val="Brødtekstinnrykk 2 Tegn"/>
    <w:basedOn w:val="Standardskriftforavsnitt"/>
    <w:link w:val="Brdtekstinnrykk2"/>
    <w:uiPriority w:val="99"/>
    <w:semiHidden/>
    <w:rsid w:val="001D1A5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D1A57"/>
    <w:pPr>
      <w:ind w:left="283"/>
    </w:pPr>
    <w:rPr>
      <w:sz w:val="16"/>
      <w:szCs w:val="16"/>
    </w:rPr>
  </w:style>
  <w:style w:type="character" w:customStyle="1" w:styleId="Brdtekstinnrykk3Tegn">
    <w:name w:val="Brødtekstinnrykk 3 Tegn"/>
    <w:basedOn w:val="Standardskriftforavsnitt"/>
    <w:link w:val="Brdtekstinnrykk3"/>
    <w:uiPriority w:val="99"/>
    <w:semiHidden/>
    <w:rsid w:val="001D1A57"/>
    <w:rPr>
      <w:rFonts w:ascii="Times New Roman" w:eastAsia="Times New Roman" w:hAnsi="Times New Roman"/>
      <w:spacing w:val="4"/>
      <w:sz w:val="16"/>
      <w:szCs w:val="16"/>
    </w:rPr>
  </w:style>
  <w:style w:type="paragraph" w:customStyle="1" w:styleId="Sammendrag">
    <w:name w:val="Sammendrag"/>
    <w:basedOn w:val="Overskrift1"/>
    <w:qFormat/>
    <w:rsid w:val="001D1A57"/>
    <w:pPr>
      <w:numPr>
        <w:numId w:val="0"/>
      </w:numPr>
    </w:pPr>
  </w:style>
  <w:style w:type="paragraph" w:customStyle="1" w:styleId="TrykkeriMerknad">
    <w:name w:val="TrykkeriMerknad"/>
    <w:basedOn w:val="Normal"/>
    <w:qFormat/>
    <w:rsid w:val="001D1A5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D1A57"/>
    <w:pPr>
      <w:shd w:val="clear" w:color="auto" w:fill="FFFF99"/>
      <w:spacing w:line="240" w:lineRule="auto"/>
    </w:pPr>
    <w:rPr>
      <w:color w:val="833C0B" w:themeColor="accent2" w:themeShade="80"/>
    </w:rPr>
  </w:style>
  <w:style w:type="paragraph" w:customStyle="1" w:styleId="tblRad">
    <w:name w:val="tblRad"/>
    <w:rsid w:val="001D1A5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D1A57"/>
  </w:style>
  <w:style w:type="paragraph" w:customStyle="1" w:styleId="tbl2LinjeSumBold">
    <w:name w:val="tbl2LinjeSumBold"/>
    <w:basedOn w:val="tblRad"/>
    <w:rsid w:val="001D1A57"/>
  </w:style>
  <w:style w:type="paragraph" w:customStyle="1" w:styleId="tblDelsum1">
    <w:name w:val="tblDelsum1"/>
    <w:basedOn w:val="tblRad"/>
    <w:rsid w:val="001D1A57"/>
  </w:style>
  <w:style w:type="paragraph" w:customStyle="1" w:styleId="tblDelsum1-Kapittel">
    <w:name w:val="tblDelsum1 - Kapittel"/>
    <w:basedOn w:val="tblDelsum1"/>
    <w:rsid w:val="001D1A57"/>
    <w:pPr>
      <w:keepNext w:val="0"/>
    </w:pPr>
  </w:style>
  <w:style w:type="paragraph" w:customStyle="1" w:styleId="tblDelsum2">
    <w:name w:val="tblDelsum2"/>
    <w:basedOn w:val="tblRad"/>
    <w:rsid w:val="001D1A57"/>
  </w:style>
  <w:style w:type="paragraph" w:customStyle="1" w:styleId="tblDelsum2-Kapittel">
    <w:name w:val="tblDelsum2 - Kapittel"/>
    <w:basedOn w:val="tblDelsum2"/>
    <w:rsid w:val="001D1A57"/>
    <w:pPr>
      <w:keepNext w:val="0"/>
    </w:pPr>
  </w:style>
  <w:style w:type="paragraph" w:customStyle="1" w:styleId="tblTabelloverskrift">
    <w:name w:val="tblTabelloverskrift"/>
    <w:rsid w:val="001D1A5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D1A57"/>
    <w:pPr>
      <w:spacing w:after="0"/>
      <w:jc w:val="right"/>
    </w:pPr>
    <w:rPr>
      <w:b w:val="0"/>
      <w:caps w:val="0"/>
      <w:sz w:val="16"/>
    </w:rPr>
  </w:style>
  <w:style w:type="paragraph" w:customStyle="1" w:styleId="tblKategoriOverskrift">
    <w:name w:val="tblKategoriOverskrift"/>
    <w:basedOn w:val="tblRad"/>
    <w:rsid w:val="001D1A57"/>
    <w:pPr>
      <w:spacing w:before="120"/>
    </w:pPr>
  </w:style>
  <w:style w:type="paragraph" w:customStyle="1" w:styleId="tblKolonneoverskrift">
    <w:name w:val="tblKolonneoverskrift"/>
    <w:basedOn w:val="Normal"/>
    <w:rsid w:val="001D1A5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D1A57"/>
    <w:pPr>
      <w:spacing w:after="360"/>
      <w:jc w:val="center"/>
    </w:pPr>
    <w:rPr>
      <w:b w:val="0"/>
      <w:caps w:val="0"/>
    </w:rPr>
  </w:style>
  <w:style w:type="paragraph" w:customStyle="1" w:styleId="tblKolonneoverskrift-Vedtak">
    <w:name w:val="tblKolonneoverskrift - Vedtak"/>
    <w:basedOn w:val="tblTabelloverskrift-Vedtak"/>
    <w:rsid w:val="001D1A57"/>
    <w:pPr>
      <w:spacing w:after="0"/>
    </w:pPr>
  </w:style>
  <w:style w:type="paragraph" w:customStyle="1" w:styleId="tblOverskrift-Vedtak">
    <w:name w:val="tblOverskrift - Vedtak"/>
    <w:basedOn w:val="tblRad"/>
    <w:rsid w:val="001D1A57"/>
    <w:pPr>
      <w:spacing w:before="360"/>
      <w:jc w:val="center"/>
    </w:pPr>
  </w:style>
  <w:style w:type="paragraph" w:customStyle="1" w:styleId="tblRadBold">
    <w:name w:val="tblRadBold"/>
    <w:basedOn w:val="tblRad"/>
    <w:rsid w:val="001D1A57"/>
  </w:style>
  <w:style w:type="paragraph" w:customStyle="1" w:styleId="tblRadItalic">
    <w:name w:val="tblRadItalic"/>
    <w:basedOn w:val="tblRad"/>
    <w:rsid w:val="001D1A57"/>
  </w:style>
  <w:style w:type="paragraph" w:customStyle="1" w:styleId="tblRadItalicSiste">
    <w:name w:val="tblRadItalicSiste"/>
    <w:basedOn w:val="tblRadItalic"/>
    <w:rsid w:val="001D1A57"/>
  </w:style>
  <w:style w:type="paragraph" w:customStyle="1" w:styleId="tblRadMedLuft">
    <w:name w:val="tblRadMedLuft"/>
    <w:basedOn w:val="tblRad"/>
    <w:rsid w:val="001D1A57"/>
    <w:pPr>
      <w:spacing w:before="120"/>
    </w:pPr>
  </w:style>
  <w:style w:type="paragraph" w:customStyle="1" w:styleId="tblRadMedLuftSiste">
    <w:name w:val="tblRadMedLuftSiste"/>
    <w:basedOn w:val="tblRadMedLuft"/>
    <w:rsid w:val="001D1A57"/>
    <w:pPr>
      <w:spacing w:after="120"/>
    </w:pPr>
  </w:style>
  <w:style w:type="paragraph" w:customStyle="1" w:styleId="tblRadMedLuftSiste-Vedtak">
    <w:name w:val="tblRadMedLuftSiste - Vedtak"/>
    <w:basedOn w:val="tblRadMedLuftSiste"/>
    <w:rsid w:val="001D1A57"/>
    <w:pPr>
      <w:keepNext w:val="0"/>
    </w:pPr>
  </w:style>
  <w:style w:type="paragraph" w:customStyle="1" w:styleId="tblRadSiste">
    <w:name w:val="tblRadSiste"/>
    <w:basedOn w:val="tblRad"/>
    <w:rsid w:val="001D1A57"/>
  </w:style>
  <w:style w:type="paragraph" w:customStyle="1" w:styleId="tblSluttsum">
    <w:name w:val="tblSluttsum"/>
    <w:basedOn w:val="tblRad"/>
    <w:rsid w:val="001D1A57"/>
    <w:pPr>
      <w:spacing w:before="120"/>
    </w:pPr>
  </w:style>
  <w:style w:type="table" w:customStyle="1" w:styleId="MetadataTabell">
    <w:name w:val="MetadataTabell"/>
    <w:basedOn w:val="Rutenettabelllys"/>
    <w:uiPriority w:val="99"/>
    <w:rsid w:val="001D1A57"/>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1D1A57"/>
    <w:pPr>
      <w:spacing w:before="60" w:after="60"/>
    </w:pPr>
    <w:rPr>
      <w:rFonts w:ascii="Consolas" w:hAnsi="Consolas"/>
      <w:color w:val="ED7D31" w:themeColor="accent2"/>
      <w:sz w:val="26"/>
    </w:rPr>
  </w:style>
  <w:style w:type="table" w:styleId="Rutenettabelllys">
    <w:name w:val="Grid Table Light"/>
    <w:basedOn w:val="Vanligtabell"/>
    <w:uiPriority w:val="40"/>
    <w:rsid w:val="001D1A57"/>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1D1A57"/>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1D1A5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D1A57"/>
    <w:rPr>
      <w:sz w:val="24"/>
    </w:rPr>
  </w:style>
  <w:style w:type="character" w:styleId="Emneknagg">
    <w:name w:val="Hashtag"/>
    <w:basedOn w:val="Standardskriftforavsnitt"/>
    <w:uiPriority w:val="99"/>
    <w:semiHidden/>
    <w:unhideWhenUsed/>
    <w:rsid w:val="00456A7F"/>
    <w:rPr>
      <w:color w:val="2B579A"/>
      <w:shd w:val="clear" w:color="auto" w:fill="E1DFDD"/>
    </w:rPr>
  </w:style>
  <w:style w:type="character" w:styleId="Omtale">
    <w:name w:val="Mention"/>
    <w:basedOn w:val="Standardskriftforavsnitt"/>
    <w:uiPriority w:val="99"/>
    <w:semiHidden/>
    <w:unhideWhenUsed/>
    <w:rsid w:val="00456A7F"/>
    <w:rPr>
      <w:color w:val="2B579A"/>
      <w:shd w:val="clear" w:color="auto" w:fill="E1DFDD"/>
    </w:rPr>
  </w:style>
  <w:style w:type="paragraph" w:styleId="Sitat0">
    <w:name w:val="Quote"/>
    <w:basedOn w:val="Normal"/>
    <w:next w:val="Normal"/>
    <w:link w:val="SitatTegn1"/>
    <w:uiPriority w:val="29"/>
    <w:qFormat/>
    <w:rsid w:val="00456A7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56A7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56A7F"/>
    <w:rPr>
      <w:u w:val="dotted"/>
    </w:rPr>
  </w:style>
  <w:style w:type="character" w:styleId="Smartkobling">
    <w:name w:val="Smart Link"/>
    <w:basedOn w:val="Standardskriftforavsnitt"/>
    <w:uiPriority w:val="99"/>
    <w:semiHidden/>
    <w:unhideWhenUsed/>
    <w:rsid w:val="00456A7F"/>
    <w:rPr>
      <w:color w:val="0000FF"/>
      <w:u w:val="single"/>
      <w:shd w:val="clear" w:color="auto" w:fill="F3F2F1"/>
    </w:rPr>
  </w:style>
  <w:style w:type="character" w:styleId="Ulstomtale">
    <w:name w:val="Unresolved Mention"/>
    <w:basedOn w:val="Standardskriftforavsnitt"/>
    <w:uiPriority w:val="99"/>
    <w:semiHidden/>
    <w:unhideWhenUsed/>
    <w:rsid w:val="00456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9</Pages>
  <Words>2065</Words>
  <Characters>11351</Characters>
  <Application>Microsoft Office Word</Application>
  <DocSecurity>0</DocSecurity>
  <Lines>94</Lines>
  <Paragraphs>26</Paragraphs>
  <ScaleCrop>false</ScaleCrop>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2022-11-22T07:47:00Z</dcterms:created>
  <dcterms:modified xsi:type="dcterms:W3CDTF">2022-11-22T07:55:00Z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2022-11-22T07:42:26Z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30d3ab09-d8ff-432a-b60e-39dd01226b6a</vt:lpwstr>
  </property>
  <property fmtid="{D5CDD505-2E9C-101B-9397-08002B2CF9AE}" pid="8" name="MSIP_Label_b22f7043-6caf-4431-9109-8eff758a1d8b_ContentBits">
    <vt:lpwstr>0</vt:lpwstr>
  </property>
</Properties>
</file>