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lang w:eastAsia="en-US"/>
        </w:rPr>
        <w:id w:val="-997340696"/>
        <w:docPartObj>
          <w:docPartGallery w:val="Table of Contents"/>
          <w:docPartUnique/>
        </w:docPartObj>
      </w:sdtPr>
      <w:sdtEndPr>
        <w:rPr>
          <w:b/>
          <w:bCs/>
        </w:rPr>
      </w:sdtEndPr>
      <w:sdtContent>
        <w:p w:rsidR="00E06523" w:rsidRDefault="00E06523">
          <w:pPr>
            <w:pStyle w:val="Overskriftforinnholdsfortegnelse"/>
          </w:pPr>
          <w:r>
            <w:t>Innhold</w:t>
          </w:r>
        </w:p>
        <w:p w:rsidR="00E06523" w:rsidRDefault="00E06523">
          <w:pPr>
            <w:pStyle w:val="INNH1"/>
            <w:tabs>
              <w:tab w:val="right" w:leader="dot" w:pos="9062"/>
            </w:tabs>
            <w:rPr>
              <w:noProof/>
            </w:rPr>
          </w:pPr>
          <w:r>
            <w:fldChar w:fldCharType="begin"/>
          </w:r>
          <w:r>
            <w:instrText xml:space="preserve"> TOC \o "1-3" \h \z \u </w:instrText>
          </w:r>
          <w:r>
            <w:fldChar w:fldCharType="separate"/>
          </w:r>
          <w:hyperlink w:anchor="_Toc463444979" w:history="1">
            <w:r w:rsidRPr="00F366DF">
              <w:rPr>
                <w:rStyle w:val="Hyperkobling"/>
                <w:rFonts w:eastAsia="Times New Roman"/>
                <w:noProof/>
                <w:lang w:eastAsia="nb-NO"/>
              </w:rPr>
              <w:t>Ferdigbehandlet og fjernet</w:t>
            </w:r>
            <w:r>
              <w:rPr>
                <w:noProof/>
                <w:webHidden/>
              </w:rPr>
              <w:tab/>
            </w:r>
            <w:r>
              <w:rPr>
                <w:noProof/>
                <w:webHidden/>
              </w:rPr>
              <w:fldChar w:fldCharType="begin"/>
            </w:r>
            <w:r>
              <w:rPr>
                <w:noProof/>
                <w:webHidden/>
              </w:rPr>
              <w:instrText xml:space="preserve"> PAGEREF _Toc463444979 \h </w:instrText>
            </w:r>
            <w:r>
              <w:rPr>
                <w:noProof/>
                <w:webHidden/>
              </w:rPr>
            </w:r>
            <w:r>
              <w:rPr>
                <w:noProof/>
                <w:webHidden/>
              </w:rPr>
              <w:fldChar w:fldCharType="separate"/>
            </w:r>
            <w:r>
              <w:rPr>
                <w:noProof/>
                <w:webHidden/>
              </w:rPr>
              <w:t>1</w:t>
            </w:r>
            <w:r>
              <w:rPr>
                <w:noProof/>
                <w:webHidden/>
              </w:rPr>
              <w:fldChar w:fldCharType="end"/>
            </w:r>
          </w:hyperlink>
        </w:p>
        <w:p w:rsidR="00E06523" w:rsidRDefault="00D94DEF">
          <w:pPr>
            <w:pStyle w:val="INNH2"/>
            <w:tabs>
              <w:tab w:val="right" w:leader="dot" w:pos="9062"/>
            </w:tabs>
            <w:rPr>
              <w:noProof/>
            </w:rPr>
          </w:pPr>
          <w:hyperlink w:anchor="_Toc463444980" w:history="1">
            <w:r w:rsidR="00E06523" w:rsidRPr="00F366DF">
              <w:rPr>
                <w:rStyle w:val="Hyperkobling"/>
                <w:rFonts w:eastAsia="Times New Roman"/>
                <w:noProof/>
                <w:lang w:eastAsia="nb-NO"/>
              </w:rPr>
              <w:t>TIL-8091 Selvbetjeningsløsning for mottakere av honorar</w:t>
            </w:r>
            <w:r w:rsidR="00E06523">
              <w:rPr>
                <w:noProof/>
                <w:webHidden/>
              </w:rPr>
              <w:tab/>
            </w:r>
            <w:r w:rsidR="00E06523">
              <w:rPr>
                <w:noProof/>
                <w:webHidden/>
              </w:rPr>
              <w:fldChar w:fldCharType="begin"/>
            </w:r>
            <w:r w:rsidR="00E06523">
              <w:rPr>
                <w:noProof/>
                <w:webHidden/>
              </w:rPr>
              <w:instrText xml:space="preserve"> PAGEREF _Toc463444980 \h </w:instrText>
            </w:r>
            <w:r w:rsidR="00E06523">
              <w:rPr>
                <w:noProof/>
                <w:webHidden/>
              </w:rPr>
            </w:r>
            <w:r w:rsidR="00E06523">
              <w:rPr>
                <w:noProof/>
                <w:webHidden/>
              </w:rPr>
              <w:fldChar w:fldCharType="separate"/>
            </w:r>
            <w:r w:rsidR="00E06523">
              <w:rPr>
                <w:noProof/>
                <w:webHidden/>
              </w:rPr>
              <w:t>1</w:t>
            </w:r>
            <w:r w:rsidR="00E06523">
              <w:rPr>
                <w:noProof/>
                <w:webHidden/>
              </w:rPr>
              <w:fldChar w:fldCharType="end"/>
            </w:r>
          </w:hyperlink>
        </w:p>
        <w:p w:rsidR="00E06523" w:rsidRDefault="00D94DEF">
          <w:pPr>
            <w:pStyle w:val="INNH2"/>
            <w:tabs>
              <w:tab w:val="right" w:leader="dot" w:pos="9062"/>
            </w:tabs>
            <w:rPr>
              <w:noProof/>
            </w:rPr>
          </w:pPr>
          <w:hyperlink w:anchor="_Toc463444981" w:history="1">
            <w:r w:rsidR="00E06523" w:rsidRPr="00F366DF">
              <w:rPr>
                <w:rStyle w:val="Hyperkobling"/>
                <w:rFonts w:eastAsia="Times New Roman"/>
                <w:noProof/>
                <w:lang w:eastAsia="nb-NO"/>
              </w:rPr>
              <w:t>TIL-8093 Vask av data i DFØs lønnssystem mot Det sentrale folkeregisteret</w:t>
            </w:r>
            <w:r w:rsidR="00E06523">
              <w:rPr>
                <w:noProof/>
                <w:webHidden/>
              </w:rPr>
              <w:tab/>
            </w:r>
            <w:r w:rsidR="00E06523">
              <w:rPr>
                <w:noProof/>
                <w:webHidden/>
              </w:rPr>
              <w:fldChar w:fldCharType="begin"/>
            </w:r>
            <w:r w:rsidR="00E06523">
              <w:rPr>
                <w:noProof/>
                <w:webHidden/>
              </w:rPr>
              <w:instrText xml:space="preserve"> PAGEREF _Toc463444981 \h </w:instrText>
            </w:r>
            <w:r w:rsidR="00E06523">
              <w:rPr>
                <w:noProof/>
                <w:webHidden/>
              </w:rPr>
            </w:r>
            <w:r w:rsidR="00E06523">
              <w:rPr>
                <w:noProof/>
                <w:webHidden/>
              </w:rPr>
              <w:fldChar w:fldCharType="separate"/>
            </w:r>
            <w:r w:rsidR="00E06523">
              <w:rPr>
                <w:noProof/>
                <w:webHidden/>
              </w:rPr>
              <w:t>1</w:t>
            </w:r>
            <w:r w:rsidR="00E06523">
              <w:rPr>
                <w:noProof/>
                <w:webHidden/>
              </w:rPr>
              <w:fldChar w:fldCharType="end"/>
            </w:r>
          </w:hyperlink>
        </w:p>
        <w:p w:rsidR="00E06523" w:rsidRDefault="00D94DEF">
          <w:pPr>
            <w:pStyle w:val="INNH2"/>
            <w:tabs>
              <w:tab w:val="right" w:leader="dot" w:pos="9062"/>
            </w:tabs>
            <w:rPr>
              <w:noProof/>
            </w:rPr>
          </w:pPr>
          <w:hyperlink w:anchor="_Toc463444982" w:history="1">
            <w:r w:rsidR="00E06523" w:rsidRPr="00F366DF">
              <w:rPr>
                <w:rStyle w:val="Hyperkobling"/>
                <w:rFonts w:eastAsia="Times New Roman"/>
                <w:noProof/>
                <w:lang w:eastAsia="nb-NO"/>
              </w:rPr>
              <w:t>TIL-8094 Heldigital løsning for reiseregninger, utgiftsrefusjoner og elektroniske skjema</w:t>
            </w:r>
            <w:r w:rsidR="00E06523">
              <w:rPr>
                <w:noProof/>
                <w:webHidden/>
              </w:rPr>
              <w:tab/>
            </w:r>
            <w:r w:rsidR="00E06523">
              <w:rPr>
                <w:noProof/>
                <w:webHidden/>
              </w:rPr>
              <w:fldChar w:fldCharType="begin"/>
            </w:r>
            <w:r w:rsidR="00E06523">
              <w:rPr>
                <w:noProof/>
                <w:webHidden/>
              </w:rPr>
              <w:instrText xml:space="preserve"> PAGEREF _Toc463444982 \h </w:instrText>
            </w:r>
            <w:r w:rsidR="00E06523">
              <w:rPr>
                <w:noProof/>
                <w:webHidden/>
              </w:rPr>
            </w:r>
            <w:r w:rsidR="00E06523">
              <w:rPr>
                <w:noProof/>
                <w:webHidden/>
              </w:rPr>
              <w:fldChar w:fldCharType="separate"/>
            </w:r>
            <w:r w:rsidR="00E06523">
              <w:rPr>
                <w:noProof/>
                <w:webHidden/>
              </w:rPr>
              <w:t>1</w:t>
            </w:r>
            <w:r w:rsidR="00E06523">
              <w:rPr>
                <w:noProof/>
                <w:webHidden/>
              </w:rPr>
              <w:fldChar w:fldCharType="end"/>
            </w:r>
          </w:hyperlink>
        </w:p>
        <w:p w:rsidR="00E06523" w:rsidRDefault="00D94DEF">
          <w:pPr>
            <w:pStyle w:val="INNH2"/>
            <w:tabs>
              <w:tab w:val="right" w:leader="dot" w:pos="9062"/>
            </w:tabs>
            <w:rPr>
              <w:noProof/>
            </w:rPr>
          </w:pPr>
          <w:hyperlink w:anchor="_Toc463444983" w:history="1">
            <w:r w:rsidR="00E06523" w:rsidRPr="00F366DF">
              <w:rPr>
                <w:rStyle w:val="Hyperkobling"/>
                <w:rFonts w:eastAsia="Times New Roman"/>
                <w:noProof/>
                <w:lang w:eastAsia="nb-NO"/>
              </w:rPr>
              <w:t>TIL-8095 Rapport til Database for statistikk om høgre utdanning (DBH)</w:t>
            </w:r>
            <w:r w:rsidR="00E06523">
              <w:rPr>
                <w:noProof/>
                <w:webHidden/>
              </w:rPr>
              <w:tab/>
            </w:r>
            <w:r w:rsidR="00E06523">
              <w:rPr>
                <w:noProof/>
                <w:webHidden/>
              </w:rPr>
              <w:fldChar w:fldCharType="begin"/>
            </w:r>
            <w:r w:rsidR="00E06523">
              <w:rPr>
                <w:noProof/>
                <w:webHidden/>
              </w:rPr>
              <w:instrText xml:space="preserve"> PAGEREF _Toc463444983 \h </w:instrText>
            </w:r>
            <w:r w:rsidR="00E06523">
              <w:rPr>
                <w:noProof/>
                <w:webHidden/>
              </w:rPr>
            </w:r>
            <w:r w:rsidR="00E06523">
              <w:rPr>
                <w:noProof/>
                <w:webHidden/>
              </w:rPr>
              <w:fldChar w:fldCharType="separate"/>
            </w:r>
            <w:r w:rsidR="00E06523">
              <w:rPr>
                <w:noProof/>
                <w:webHidden/>
              </w:rPr>
              <w:t>1</w:t>
            </w:r>
            <w:r w:rsidR="00E06523">
              <w:rPr>
                <w:noProof/>
                <w:webHidden/>
              </w:rPr>
              <w:fldChar w:fldCharType="end"/>
            </w:r>
          </w:hyperlink>
        </w:p>
        <w:p w:rsidR="00E06523" w:rsidRDefault="00D94DEF">
          <w:pPr>
            <w:pStyle w:val="INNH2"/>
            <w:tabs>
              <w:tab w:val="right" w:leader="dot" w:pos="9062"/>
            </w:tabs>
            <w:rPr>
              <w:noProof/>
            </w:rPr>
          </w:pPr>
          <w:hyperlink w:anchor="_Toc463444984" w:history="1">
            <w:r w:rsidR="00E06523" w:rsidRPr="00F366DF">
              <w:rPr>
                <w:rStyle w:val="Hyperkobling"/>
                <w:rFonts w:eastAsia="Times New Roman"/>
                <w:noProof/>
                <w:lang w:eastAsia="nb-NO"/>
              </w:rPr>
              <w:t>TIL-8251 Oppdatering av SRS</w:t>
            </w:r>
            <w:r w:rsidR="00E06523">
              <w:rPr>
                <w:noProof/>
                <w:webHidden/>
              </w:rPr>
              <w:tab/>
            </w:r>
            <w:r w:rsidR="00E06523">
              <w:rPr>
                <w:noProof/>
                <w:webHidden/>
              </w:rPr>
              <w:fldChar w:fldCharType="begin"/>
            </w:r>
            <w:r w:rsidR="00E06523">
              <w:rPr>
                <w:noProof/>
                <w:webHidden/>
              </w:rPr>
              <w:instrText xml:space="preserve"> PAGEREF _Toc463444984 \h </w:instrText>
            </w:r>
            <w:r w:rsidR="00E06523">
              <w:rPr>
                <w:noProof/>
                <w:webHidden/>
              </w:rPr>
            </w:r>
            <w:r w:rsidR="00E06523">
              <w:rPr>
                <w:noProof/>
                <w:webHidden/>
              </w:rPr>
              <w:fldChar w:fldCharType="separate"/>
            </w:r>
            <w:r w:rsidR="00E06523">
              <w:rPr>
                <w:noProof/>
                <w:webHidden/>
              </w:rPr>
              <w:t>1</w:t>
            </w:r>
            <w:r w:rsidR="00E06523">
              <w:rPr>
                <w:noProof/>
                <w:webHidden/>
              </w:rPr>
              <w:fldChar w:fldCharType="end"/>
            </w:r>
          </w:hyperlink>
        </w:p>
        <w:p w:rsidR="00E06523" w:rsidRDefault="00D94DEF">
          <w:pPr>
            <w:pStyle w:val="INNH2"/>
            <w:tabs>
              <w:tab w:val="right" w:leader="dot" w:pos="9062"/>
            </w:tabs>
            <w:rPr>
              <w:noProof/>
            </w:rPr>
          </w:pPr>
          <w:hyperlink w:anchor="_Toc463444985" w:history="1">
            <w:r w:rsidR="00E06523" w:rsidRPr="00F366DF">
              <w:rPr>
                <w:rStyle w:val="Hyperkobling"/>
                <w:rFonts w:eastAsia="Times New Roman"/>
                <w:noProof/>
                <w:lang w:eastAsia="nb-NO"/>
              </w:rPr>
              <w:t>TIL-8289 Innføring av DFØ-ID</w:t>
            </w:r>
            <w:r w:rsidR="00E06523">
              <w:rPr>
                <w:noProof/>
                <w:webHidden/>
              </w:rPr>
              <w:tab/>
            </w:r>
            <w:r w:rsidR="00E06523">
              <w:rPr>
                <w:noProof/>
                <w:webHidden/>
              </w:rPr>
              <w:fldChar w:fldCharType="begin"/>
            </w:r>
            <w:r w:rsidR="00E06523">
              <w:rPr>
                <w:noProof/>
                <w:webHidden/>
              </w:rPr>
              <w:instrText xml:space="preserve"> PAGEREF _Toc463444985 \h </w:instrText>
            </w:r>
            <w:r w:rsidR="00E06523">
              <w:rPr>
                <w:noProof/>
                <w:webHidden/>
              </w:rPr>
            </w:r>
            <w:r w:rsidR="00E06523">
              <w:rPr>
                <w:noProof/>
                <w:webHidden/>
              </w:rPr>
              <w:fldChar w:fldCharType="separate"/>
            </w:r>
            <w:r w:rsidR="00E06523">
              <w:rPr>
                <w:noProof/>
                <w:webHidden/>
              </w:rPr>
              <w:t>1</w:t>
            </w:r>
            <w:r w:rsidR="00E06523">
              <w:rPr>
                <w:noProof/>
                <w:webHidden/>
              </w:rPr>
              <w:fldChar w:fldCharType="end"/>
            </w:r>
          </w:hyperlink>
        </w:p>
        <w:p w:rsidR="00E06523" w:rsidRDefault="00D94DEF">
          <w:pPr>
            <w:pStyle w:val="INNH1"/>
            <w:tabs>
              <w:tab w:val="right" w:leader="dot" w:pos="9062"/>
            </w:tabs>
            <w:rPr>
              <w:noProof/>
            </w:rPr>
          </w:pPr>
          <w:hyperlink w:anchor="_Toc463444986" w:history="1">
            <w:r w:rsidR="00E06523" w:rsidRPr="00F366DF">
              <w:rPr>
                <w:rStyle w:val="Hyperkobling"/>
                <w:rFonts w:eastAsia="Times New Roman"/>
                <w:noProof/>
                <w:lang w:eastAsia="nb-NO"/>
              </w:rPr>
              <w:t>Tatt inn i pågående arbeid</w:t>
            </w:r>
            <w:r w:rsidR="00E06523">
              <w:rPr>
                <w:noProof/>
                <w:webHidden/>
              </w:rPr>
              <w:tab/>
            </w:r>
            <w:r w:rsidR="00E06523">
              <w:rPr>
                <w:noProof/>
                <w:webHidden/>
              </w:rPr>
              <w:fldChar w:fldCharType="begin"/>
            </w:r>
            <w:r w:rsidR="00E06523">
              <w:rPr>
                <w:noProof/>
                <w:webHidden/>
              </w:rPr>
              <w:instrText xml:space="preserve"> PAGEREF _Toc463444986 \h </w:instrText>
            </w:r>
            <w:r w:rsidR="00E06523">
              <w:rPr>
                <w:noProof/>
                <w:webHidden/>
              </w:rPr>
            </w:r>
            <w:r w:rsidR="00E06523">
              <w:rPr>
                <w:noProof/>
                <w:webHidden/>
              </w:rPr>
              <w:fldChar w:fldCharType="separate"/>
            </w:r>
            <w:r w:rsidR="00E06523">
              <w:rPr>
                <w:noProof/>
                <w:webHidden/>
              </w:rPr>
              <w:t>2</w:t>
            </w:r>
            <w:r w:rsidR="00E06523">
              <w:rPr>
                <w:noProof/>
                <w:webHidden/>
              </w:rPr>
              <w:fldChar w:fldCharType="end"/>
            </w:r>
          </w:hyperlink>
        </w:p>
        <w:p w:rsidR="00E06523" w:rsidRDefault="00D94DEF">
          <w:pPr>
            <w:pStyle w:val="INNH2"/>
            <w:tabs>
              <w:tab w:val="right" w:leader="dot" w:pos="9062"/>
            </w:tabs>
            <w:rPr>
              <w:noProof/>
            </w:rPr>
          </w:pPr>
          <w:hyperlink w:anchor="_Toc463444987" w:history="1">
            <w:r w:rsidR="00E06523" w:rsidRPr="00F366DF">
              <w:rPr>
                <w:rStyle w:val="Hyperkobling"/>
                <w:rFonts w:eastAsia="Times New Roman"/>
                <w:noProof/>
                <w:lang w:eastAsia="nb-NO"/>
              </w:rPr>
              <w:t>TIL-7790 Kompetanseplan</w:t>
            </w:r>
            <w:r w:rsidR="00E06523">
              <w:rPr>
                <w:noProof/>
                <w:webHidden/>
              </w:rPr>
              <w:tab/>
            </w:r>
            <w:r w:rsidR="00E06523">
              <w:rPr>
                <w:noProof/>
                <w:webHidden/>
              </w:rPr>
              <w:fldChar w:fldCharType="begin"/>
            </w:r>
            <w:r w:rsidR="00E06523">
              <w:rPr>
                <w:noProof/>
                <w:webHidden/>
              </w:rPr>
              <w:instrText xml:space="preserve"> PAGEREF _Toc463444987 \h </w:instrText>
            </w:r>
            <w:r w:rsidR="00E06523">
              <w:rPr>
                <w:noProof/>
                <w:webHidden/>
              </w:rPr>
            </w:r>
            <w:r w:rsidR="00E06523">
              <w:rPr>
                <w:noProof/>
                <w:webHidden/>
              </w:rPr>
              <w:fldChar w:fldCharType="separate"/>
            </w:r>
            <w:r w:rsidR="00E06523">
              <w:rPr>
                <w:noProof/>
                <w:webHidden/>
              </w:rPr>
              <w:t>2</w:t>
            </w:r>
            <w:r w:rsidR="00E06523">
              <w:rPr>
                <w:noProof/>
                <w:webHidden/>
              </w:rPr>
              <w:fldChar w:fldCharType="end"/>
            </w:r>
          </w:hyperlink>
        </w:p>
        <w:p w:rsidR="00E06523" w:rsidRDefault="00D94DEF">
          <w:pPr>
            <w:pStyle w:val="INNH2"/>
            <w:tabs>
              <w:tab w:val="right" w:leader="dot" w:pos="9062"/>
            </w:tabs>
            <w:rPr>
              <w:noProof/>
            </w:rPr>
          </w:pPr>
          <w:hyperlink w:anchor="_Toc463444988" w:history="1">
            <w:r w:rsidR="00E06523" w:rsidRPr="00F366DF">
              <w:rPr>
                <w:rStyle w:val="Hyperkobling"/>
                <w:rFonts w:eastAsia="Times New Roman"/>
                <w:noProof/>
                <w:lang w:eastAsia="nb-NO"/>
              </w:rPr>
              <w:t>TIL-8069 Brukervennlighet i lønnssystemet SAP</w:t>
            </w:r>
            <w:r w:rsidR="00E06523">
              <w:rPr>
                <w:noProof/>
                <w:webHidden/>
              </w:rPr>
              <w:tab/>
            </w:r>
            <w:r w:rsidR="00E06523">
              <w:rPr>
                <w:noProof/>
                <w:webHidden/>
              </w:rPr>
              <w:fldChar w:fldCharType="begin"/>
            </w:r>
            <w:r w:rsidR="00E06523">
              <w:rPr>
                <w:noProof/>
                <w:webHidden/>
              </w:rPr>
              <w:instrText xml:space="preserve"> PAGEREF _Toc463444988 \h </w:instrText>
            </w:r>
            <w:r w:rsidR="00E06523">
              <w:rPr>
                <w:noProof/>
                <w:webHidden/>
              </w:rPr>
            </w:r>
            <w:r w:rsidR="00E06523">
              <w:rPr>
                <w:noProof/>
                <w:webHidden/>
              </w:rPr>
              <w:fldChar w:fldCharType="separate"/>
            </w:r>
            <w:r w:rsidR="00E06523">
              <w:rPr>
                <w:noProof/>
                <w:webHidden/>
              </w:rPr>
              <w:t>2</w:t>
            </w:r>
            <w:r w:rsidR="00E06523">
              <w:rPr>
                <w:noProof/>
                <w:webHidden/>
              </w:rPr>
              <w:fldChar w:fldCharType="end"/>
            </w:r>
          </w:hyperlink>
        </w:p>
        <w:p w:rsidR="00E06523" w:rsidRDefault="00D94DEF">
          <w:pPr>
            <w:pStyle w:val="INNH2"/>
            <w:tabs>
              <w:tab w:val="right" w:leader="dot" w:pos="9062"/>
            </w:tabs>
            <w:rPr>
              <w:noProof/>
            </w:rPr>
          </w:pPr>
          <w:hyperlink w:anchor="_Toc463444989" w:history="1">
            <w:r w:rsidR="00E06523" w:rsidRPr="00F366DF">
              <w:rPr>
                <w:rStyle w:val="Hyperkobling"/>
                <w:rFonts w:eastAsia="Times New Roman"/>
                <w:noProof/>
                <w:lang w:eastAsia="nb-NO"/>
              </w:rPr>
              <w:t>TIL-8124 Elektroniske skjema for input av data i lønnssystemet</w:t>
            </w:r>
            <w:r w:rsidR="00E06523">
              <w:rPr>
                <w:noProof/>
                <w:webHidden/>
              </w:rPr>
              <w:tab/>
            </w:r>
            <w:r w:rsidR="00E06523">
              <w:rPr>
                <w:noProof/>
                <w:webHidden/>
              </w:rPr>
              <w:fldChar w:fldCharType="begin"/>
            </w:r>
            <w:r w:rsidR="00E06523">
              <w:rPr>
                <w:noProof/>
                <w:webHidden/>
              </w:rPr>
              <w:instrText xml:space="preserve"> PAGEREF _Toc463444989 \h </w:instrText>
            </w:r>
            <w:r w:rsidR="00E06523">
              <w:rPr>
                <w:noProof/>
                <w:webHidden/>
              </w:rPr>
            </w:r>
            <w:r w:rsidR="00E06523">
              <w:rPr>
                <w:noProof/>
                <w:webHidden/>
              </w:rPr>
              <w:fldChar w:fldCharType="separate"/>
            </w:r>
            <w:r w:rsidR="00E06523">
              <w:rPr>
                <w:noProof/>
                <w:webHidden/>
              </w:rPr>
              <w:t>2</w:t>
            </w:r>
            <w:r w:rsidR="00E06523">
              <w:rPr>
                <w:noProof/>
                <w:webHidden/>
              </w:rPr>
              <w:fldChar w:fldCharType="end"/>
            </w:r>
          </w:hyperlink>
        </w:p>
        <w:p w:rsidR="00E06523" w:rsidRDefault="00D94DEF">
          <w:pPr>
            <w:pStyle w:val="INNH2"/>
            <w:tabs>
              <w:tab w:val="right" w:leader="dot" w:pos="9062"/>
            </w:tabs>
            <w:rPr>
              <w:noProof/>
            </w:rPr>
          </w:pPr>
          <w:hyperlink w:anchor="_Toc463444990" w:history="1">
            <w:r w:rsidR="00E06523" w:rsidRPr="00F366DF">
              <w:rPr>
                <w:rStyle w:val="Hyperkobling"/>
                <w:rFonts w:eastAsia="Times New Roman"/>
                <w:noProof/>
                <w:lang w:eastAsia="nb-NO"/>
              </w:rPr>
              <w:t>TIL-8252 Videreutvikle mottakssystemet for statsregnskapet</w:t>
            </w:r>
            <w:r w:rsidR="00E06523">
              <w:rPr>
                <w:noProof/>
                <w:webHidden/>
              </w:rPr>
              <w:tab/>
            </w:r>
            <w:r w:rsidR="00E06523">
              <w:rPr>
                <w:noProof/>
                <w:webHidden/>
              </w:rPr>
              <w:fldChar w:fldCharType="begin"/>
            </w:r>
            <w:r w:rsidR="00E06523">
              <w:rPr>
                <w:noProof/>
                <w:webHidden/>
              </w:rPr>
              <w:instrText xml:space="preserve"> PAGEREF _Toc463444990 \h </w:instrText>
            </w:r>
            <w:r w:rsidR="00E06523">
              <w:rPr>
                <w:noProof/>
                <w:webHidden/>
              </w:rPr>
            </w:r>
            <w:r w:rsidR="00E06523">
              <w:rPr>
                <w:noProof/>
                <w:webHidden/>
              </w:rPr>
              <w:fldChar w:fldCharType="separate"/>
            </w:r>
            <w:r w:rsidR="00E06523">
              <w:rPr>
                <w:noProof/>
                <w:webHidden/>
              </w:rPr>
              <w:t>2</w:t>
            </w:r>
            <w:r w:rsidR="00E06523">
              <w:rPr>
                <w:noProof/>
                <w:webHidden/>
              </w:rPr>
              <w:fldChar w:fldCharType="end"/>
            </w:r>
          </w:hyperlink>
        </w:p>
        <w:p w:rsidR="00E06523" w:rsidRDefault="00D94DEF">
          <w:pPr>
            <w:pStyle w:val="INNH2"/>
            <w:tabs>
              <w:tab w:val="right" w:leader="dot" w:pos="9062"/>
            </w:tabs>
            <w:rPr>
              <w:noProof/>
            </w:rPr>
          </w:pPr>
          <w:hyperlink w:anchor="_Toc463444991" w:history="1">
            <w:r w:rsidR="00E06523" w:rsidRPr="00F366DF">
              <w:rPr>
                <w:rStyle w:val="Hyperkobling"/>
                <w:rFonts w:eastAsia="Times New Roman"/>
                <w:noProof/>
                <w:lang w:eastAsia="nb-NO"/>
              </w:rPr>
              <w:t>TIL-8263 Digitalt bestillingsskjema for brukeradministrasjon</w:t>
            </w:r>
            <w:r w:rsidR="00E06523">
              <w:rPr>
                <w:noProof/>
                <w:webHidden/>
              </w:rPr>
              <w:tab/>
            </w:r>
            <w:r w:rsidR="00E06523">
              <w:rPr>
                <w:noProof/>
                <w:webHidden/>
              </w:rPr>
              <w:fldChar w:fldCharType="begin"/>
            </w:r>
            <w:r w:rsidR="00E06523">
              <w:rPr>
                <w:noProof/>
                <w:webHidden/>
              </w:rPr>
              <w:instrText xml:space="preserve"> PAGEREF _Toc463444991 \h </w:instrText>
            </w:r>
            <w:r w:rsidR="00E06523">
              <w:rPr>
                <w:noProof/>
                <w:webHidden/>
              </w:rPr>
            </w:r>
            <w:r w:rsidR="00E06523">
              <w:rPr>
                <w:noProof/>
                <w:webHidden/>
              </w:rPr>
              <w:fldChar w:fldCharType="separate"/>
            </w:r>
            <w:r w:rsidR="00E06523">
              <w:rPr>
                <w:noProof/>
                <w:webHidden/>
              </w:rPr>
              <w:t>2</w:t>
            </w:r>
            <w:r w:rsidR="00E06523">
              <w:rPr>
                <w:noProof/>
                <w:webHidden/>
              </w:rPr>
              <w:fldChar w:fldCharType="end"/>
            </w:r>
          </w:hyperlink>
        </w:p>
        <w:p w:rsidR="00E06523" w:rsidRDefault="00E06523">
          <w:r>
            <w:rPr>
              <w:b/>
              <w:bCs/>
            </w:rPr>
            <w:fldChar w:fldCharType="end"/>
          </w:r>
        </w:p>
      </w:sdtContent>
    </w:sdt>
    <w:p w:rsidR="00110878" w:rsidRDefault="00110878"/>
    <w:tbl>
      <w:tblPr>
        <w:tblW w:w="5000" w:type="pct"/>
        <w:tblCellMar>
          <w:left w:w="70" w:type="dxa"/>
          <w:right w:w="70" w:type="dxa"/>
        </w:tblCellMar>
        <w:tblLook w:val="04A0" w:firstRow="1" w:lastRow="0" w:firstColumn="1" w:lastColumn="0" w:noHBand="0" w:noVBand="1"/>
      </w:tblPr>
      <w:tblGrid>
        <w:gridCol w:w="9212"/>
      </w:tblGrid>
      <w:tr w:rsidR="00110878" w:rsidRPr="00110878" w:rsidTr="00110878">
        <w:trPr>
          <w:trHeight w:val="288"/>
        </w:trPr>
        <w:tc>
          <w:tcPr>
            <w:tcW w:w="5000" w:type="pct"/>
            <w:tcBorders>
              <w:top w:val="nil"/>
              <w:left w:val="nil"/>
              <w:bottom w:val="single" w:sz="4" w:space="0" w:color="9BC2E6"/>
              <w:right w:val="nil"/>
            </w:tcBorders>
            <w:shd w:val="clear" w:color="auto" w:fill="auto"/>
            <w:noWrap/>
            <w:vAlign w:val="bottom"/>
            <w:hideMark/>
          </w:tcPr>
          <w:p w:rsidR="00110878" w:rsidRPr="00110878" w:rsidRDefault="00110878" w:rsidP="00110878">
            <w:pPr>
              <w:pStyle w:val="Tittel"/>
              <w:rPr>
                <w:rFonts w:eastAsia="Times New Roman"/>
                <w:lang w:eastAsia="nb-NO"/>
              </w:rPr>
            </w:pPr>
            <w:r w:rsidRPr="00110878">
              <w:rPr>
                <w:rFonts w:eastAsia="Times New Roman"/>
                <w:lang w:eastAsia="nb-NO"/>
              </w:rPr>
              <w:t>DIREKTORATET FOR ØKONOMISTYRING</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pStyle w:val="Overskrift1"/>
              <w:rPr>
                <w:rFonts w:eastAsia="Times New Roman"/>
                <w:lang w:eastAsia="nb-NO"/>
              </w:rPr>
            </w:pPr>
            <w:bookmarkStart w:id="1" w:name="_Toc463444979"/>
            <w:r w:rsidRPr="00110878">
              <w:rPr>
                <w:rFonts w:eastAsia="Times New Roman"/>
                <w:lang w:eastAsia="nb-NO"/>
              </w:rPr>
              <w:t>Ferdigbehandlet og fjernet</w:t>
            </w:r>
            <w:bookmarkEnd w:id="1"/>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pStyle w:val="Overskrift2"/>
              <w:rPr>
                <w:rFonts w:eastAsia="Times New Roman"/>
                <w:lang w:eastAsia="nb-NO"/>
              </w:rPr>
            </w:pPr>
            <w:bookmarkStart w:id="2" w:name="_Toc463444980"/>
            <w:r w:rsidRPr="00110878">
              <w:rPr>
                <w:rFonts w:eastAsia="Times New Roman"/>
                <w:lang w:eastAsia="nb-NO"/>
              </w:rPr>
              <w:t>TIL-8091 Selvbetjeningsløsning for mottakere av honorar</w:t>
            </w:r>
            <w:bookmarkEnd w:id="2"/>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spacing w:after="0" w:line="240" w:lineRule="auto"/>
              <w:ind w:firstLineChars="300" w:firstLine="660"/>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DFØ tilbyr en digital selvbetjeningsløsning for mottakere av honorar (oppdragstakere) hos våre kunder. En mottaker av honorar er en person som ikke er ansatt i en statlig virksomhet, men som likevel skal ha utbetalt et honorar og/eller ha refundert utgifter til reise eller andre utlegg. Eksempler inkluderer medlemmer av råd, utvalg og styrer, tolker, meddommere, eksamensvakter og mange flere. Prosjektet har også muliggjort bruk av arbeidsflyt etter kostnadssted (i tillegg til standard organisasjonsstruktur). DFØ har etablert en egen aktivitet for å innføre løsningen hos flere kunder samt øke bruken av denne hos samtlige. Vi gjennomfører også kurs på området.</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200" w:firstLine="440"/>
              <w:rPr>
                <w:rFonts w:ascii="Calibri" w:eastAsia="Times New Roman" w:hAnsi="Calibri" w:cs="Times New Roman"/>
                <w:color w:val="000000"/>
                <w:lang w:eastAsia="nb-NO"/>
              </w:rPr>
            </w:pPr>
          </w:p>
          <w:p w:rsidR="00110878" w:rsidRPr="00110878" w:rsidRDefault="00110878" w:rsidP="00110878">
            <w:pPr>
              <w:pStyle w:val="Overskrift2"/>
              <w:rPr>
                <w:rFonts w:eastAsia="Times New Roman"/>
                <w:lang w:eastAsia="nb-NO"/>
              </w:rPr>
            </w:pPr>
            <w:bookmarkStart w:id="3" w:name="_Toc463444981"/>
            <w:r w:rsidRPr="00110878">
              <w:rPr>
                <w:rFonts w:eastAsia="Times New Roman"/>
                <w:lang w:eastAsia="nb-NO"/>
              </w:rPr>
              <w:t>TIL-8093 Vask av data i DFØs lønnssystem mot Det sentrale folkeregisteret</w:t>
            </w:r>
            <w:bookmarkEnd w:id="3"/>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Det sentrale folkeregisteret inneholder nøkkelopplysninger om alle personer som er eller har vært bosatt i Norge. Lønnssystemet er master datakilde for DFØs lønnstjenester, og personopplysninger vil bli vasket månedlig mot folkeregisteret. Første vask mot folkeregisteret ble kjørt i desember 2015. Fra 2016 vil dette gjøres den 20. hver måned. Bruk av felleskomponenter i staten skal redusere tidsbruk, og datakvaliteten vil øke når personen selv er ansvarlig for å sikre at egne opplysninger er oppdatert.</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200" w:firstLine="440"/>
              <w:rPr>
                <w:rFonts w:ascii="Calibri" w:eastAsia="Times New Roman" w:hAnsi="Calibri" w:cs="Times New Roman"/>
                <w:color w:val="000000"/>
                <w:lang w:eastAsia="nb-NO"/>
              </w:rPr>
            </w:pPr>
          </w:p>
          <w:p w:rsidR="00110878" w:rsidRPr="00110878" w:rsidRDefault="00110878" w:rsidP="00110878">
            <w:pPr>
              <w:pStyle w:val="Overskrift2"/>
              <w:rPr>
                <w:rFonts w:eastAsia="Times New Roman"/>
                <w:lang w:eastAsia="nb-NO"/>
              </w:rPr>
            </w:pPr>
            <w:bookmarkStart w:id="4" w:name="_Toc463444982"/>
            <w:r w:rsidRPr="00110878">
              <w:rPr>
                <w:rFonts w:eastAsia="Times New Roman"/>
                <w:lang w:eastAsia="nb-NO"/>
              </w:rPr>
              <w:t>TIL-8094 Heldigital løsning for reiseregninger, utgiftsrefusjoner og elektroniske skjema</w:t>
            </w:r>
            <w:bookmarkEnd w:id="4"/>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Fra og med 1. juli 2014 har Skattedirektoratet opphevd kravet til «originalbilag» ved refusjon av utgifter som arbeidstaker har pådratt seg i forbindelse med utførelse av arbeidet, jf. forskrift til utfylling og gjennomføring mv. av skattebetalingsloven (skattebetalingsforskriften) § 5-6-11. </w:t>
            </w:r>
            <w:r w:rsidRPr="00110878">
              <w:rPr>
                <w:rFonts w:ascii="Calibri" w:eastAsia="Times New Roman" w:hAnsi="Calibri" w:cs="Times New Roman"/>
                <w:color w:val="000000"/>
                <w:lang w:eastAsia="nb-NO"/>
              </w:rPr>
              <w:lastRenderedPageBreak/>
              <w:t>Forskriftsendringen har åpnet for at elektronisk dokumentasjon av krav er tilstrekkelig for at arbeidsgiver kan foreta en trekkfri utgiftsrefusjon, uavhengig av om arbeidstakers originalbilag er på papir eller elektronisk. For DFØ og våre kunder berører forskriftsendringen utgiftsrefusjoner, reiseregninger og elektroniske skjema (både for ansatte og mottakere av honorar), som er tilgjengelig via DFØs selvbetjeningsportaler. Som følger av endringen kan ansatte nå selv laste opp og legge ved kvitteringer elektronisk i portalen, uten behov for å sende inn original (papir) bilag til arbeidsgiver. Ved godkjenning av innmeldte krav oppbevares kvitteringene i lønnssystemet.</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200" w:firstLine="440"/>
              <w:rPr>
                <w:rFonts w:ascii="Calibri" w:eastAsia="Times New Roman" w:hAnsi="Calibri" w:cs="Times New Roman"/>
                <w:color w:val="000000"/>
                <w:lang w:eastAsia="nb-NO"/>
              </w:rPr>
            </w:pPr>
          </w:p>
          <w:p w:rsidR="00110878" w:rsidRPr="00110878" w:rsidRDefault="00110878" w:rsidP="00110878">
            <w:pPr>
              <w:pStyle w:val="Overskrift2"/>
              <w:rPr>
                <w:rFonts w:eastAsia="Times New Roman"/>
                <w:lang w:eastAsia="nb-NO"/>
              </w:rPr>
            </w:pPr>
            <w:bookmarkStart w:id="5" w:name="_Toc463444983"/>
            <w:r w:rsidRPr="00110878">
              <w:rPr>
                <w:rFonts w:eastAsia="Times New Roman"/>
                <w:lang w:eastAsia="nb-NO"/>
              </w:rPr>
              <w:t>TIL-8095 Rapport til Database for statistikk om høgre utdanning (DBH)</w:t>
            </w:r>
            <w:bookmarkEnd w:id="5"/>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DFØ har i 2015 levert ny rapport til Database for statistikk om høgre utdanning (DBH).</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200" w:firstLine="440"/>
              <w:rPr>
                <w:rFonts w:ascii="Calibri" w:eastAsia="Times New Roman" w:hAnsi="Calibri" w:cs="Times New Roman"/>
                <w:color w:val="000000"/>
                <w:lang w:eastAsia="nb-NO"/>
              </w:rPr>
            </w:pPr>
          </w:p>
          <w:p w:rsidR="00110878" w:rsidRPr="00110878" w:rsidRDefault="00110878" w:rsidP="00110878">
            <w:pPr>
              <w:pStyle w:val="Overskrift2"/>
              <w:rPr>
                <w:rFonts w:eastAsia="Times New Roman"/>
                <w:lang w:eastAsia="nb-NO"/>
              </w:rPr>
            </w:pPr>
            <w:bookmarkStart w:id="6" w:name="_Toc463444984"/>
            <w:r w:rsidRPr="00110878">
              <w:rPr>
                <w:rFonts w:eastAsia="Times New Roman"/>
                <w:lang w:eastAsia="nb-NO"/>
              </w:rPr>
              <w:t>TIL-8251 Oppdatering av SRS</w:t>
            </w:r>
            <w:bookmarkEnd w:id="6"/>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Vi har oppdatert SRS og bistått Finansdepartementet i høringen av SRS. Et av utfallene var at standardene i større grad enn før skiller mellom nettobudsjetterte og bruttobudsjetterte virksomheter.</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200" w:firstLine="440"/>
              <w:rPr>
                <w:rFonts w:ascii="Calibri" w:eastAsia="Times New Roman" w:hAnsi="Calibri" w:cs="Times New Roman"/>
                <w:color w:val="000000"/>
                <w:lang w:eastAsia="nb-NO"/>
              </w:rPr>
            </w:pPr>
          </w:p>
          <w:p w:rsidR="00110878" w:rsidRPr="00110878" w:rsidRDefault="00110878" w:rsidP="00110878">
            <w:pPr>
              <w:pStyle w:val="Overskrift2"/>
              <w:rPr>
                <w:rFonts w:eastAsia="Times New Roman"/>
                <w:lang w:eastAsia="nb-NO"/>
              </w:rPr>
            </w:pPr>
            <w:bookmarkStart w:id="7" w:name="_Toc463444985"/>
            <w:r w:rsidRPr="00110878">
              <w:rPr>
                <w:rFonts w:eastAsia="Times New Roman"/>
                <w:lang w:eastAsia="nb-NO"/>
              </w:rPr>
              <w:t>TIL-8289 Innføring av DFØ-ID</w:t>
            </w:r>
            <w:bookmarkEnd w:id="7"/>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Foreløpig er følgende målsystemer integrert med DFØ-ID: Selvbetjeningsportal lønn, SAP kjernesystem, Agresso Self Service, Agresso Smart Client og Citrix. Innføringen medfører like regler for brukernavn og passord for alle målsystemer: Ett felles brukernavn og passord for alle målsystemer ved pålogging med DFØ-ID og brukere kan selv tilbakestille og sette nye passord.</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100" w:firstLine="221"/>
              <w:rPr>
                <w:rFonts w:ascii="Calibri" w:eastAsia="Times New Roman" w:hAnsi="Calibri" w:cs="Times New Roman"/>
                <w:b/>
                <w:bCs/>
                <w:color w:val="000000"/>
                <w:lang w:eastAsia="nb-NO"/>
              </w:rPr>
            </w:pPr>
          </w:p>
          <w:p w:rsidR="00110878" w:rsidRDefault="00110878" w:rsidP="00110878">
            <w:pPr>
              <w:spacing w:after="0" w:line="240" w:lineRule="auto"/>
              <w:ind w:firstLineChars="100" w:firstLine="221"/>
              <w:rPr>
                <w:rFonts w:ascii="Calibri" w:eastAsia="Times New Roman" w:hAnsi="Calibri" w:cs="Times New Roman"/>
                <w:b/>
                <w:bCs/>
                <w:color w:val="000000"/>
                <w:lang w:eastAsia="nb-NO"/>
              </w:rPr>
            </w:pPr>
          </w:p>
          <w:p w:rsidR="00110878" w:rsidRPr="00110878" w:rsidRDefault="00110878" w:rsidP="00110878">
            <w:pPr>
              <w:pStyle w:val="Overskrift1"/>
              <w:rPr>
                <w:rFonts w:eastAsia="Times New Roman"/>
                <w:lang w:eastAsia="nb-NO"/>
              </w:rPr>
            </w:pPr>
            <w:bookmarkStart w:id="8" w:name="_Toc463444986"/>
            <w:r w:rsidRPr="00110878">
              <w:rPr>
                <w:rFonts w:eastAsia="Times New Roman"/>
                <w:lang w:eastAsia="nb-NO"/>
              </w:rPr>
              <w:t>Tatt inn i pågående arbeid</w:t>
            </w:r>
            <w:bookmarkEnd w:id="8"/>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pStyle w:val="Overskrift2"/>
              <w:rPr>
                <w:rFonts w:eastAsia="Times New Roman"/>
                <w:lang w:eastAsia="nb-NO"/>
              </w:rPr>
            </w:pPr>
            <w:bookmarkStart w:id="9" w:name="_Toc463444987"/>
            <w:r w:rsidRPr="00110878">
              <w:rPr>
                <w:rFonts w:eastAsia="Times New Roman"/>
                <w:lang w:eastAsia="nb-NO"/>
              </w:rPr>
              <w:t>TIL-7790 Kompetanseplan</w:t>
            </w:r>
            <w:bookmarkEnd w:id="9"/>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Utvikling av kompetanseplan for egne ansatte og kursplan for kunder. Medfører økt kunnskap og bedre system- og fagforståelse.</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200" w:firstLine="440"/>
              <w:rPr>
                <w:rFonts w:ascii="Calibri" w:eastAsia="Times New Roman" w:hAnsi="Calibri" w:cs="Times New Roman"/>
                <w:color w:val="000000"/>
                <w:lang w:eastAsia="nb-NO"/>
              </w:rPr>
            </w:pPr>
          </w:p>
          <w:p w:rsidR="00110878" w:rsidRPr="00110878" w:rsidRDefault="00110878" w:rsidP="00110878">
            <w:pPr>
              <w:pStyle w:val="Overskrift2"/>
              <w:rPr>
                <w:rFonts w:eastAsia="Times New Roman"/>
                <w:lang w:eastAsia="nb-NO"/>
              </w:rPr>
            </w:pPr>
            <w:bookmarkStart w:id="10" w:name="_Toc463444988"/>
            <w:r w:rsidRPr="00110878">
              <w:rPr>
                <w:rFonts w:eastAsia="Times New Roman"/>
                <w:lang w:eastAsia="nb-NO"/>
              </w:rPr>
              <w:t>TIL-8069 Brukervennlighet i lønnssystemet SAP</w:t>
            </w:r>
            <w:bookmarkEnd w:id="10"/>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DFØ har de siste årene lagt stor vekt på å forbedre brukervennligheten i SAP. Følgende er tiltak som enten er gjennomført, under arbeid eller planlagt: </w:t>
            </w:r>
          </w:p>
          <w:p w:rsidR="00110878" w:rsidRDefault="00110878" w:rsidP="00110878">
            <w:pPr>
              <w:spacing w:after="0" w:line="240" w:lineRule="auto"/>
              <w:rPr>
                <w:rFonts w:ascii="Calibri" w:eastAsia="Times New Roman" w:hAnsi="Calibri" w:cs="Times New Roman"/>
                <w:color w:val="000000"/>
                <w:lang w:eastAsia="nb-NO"/>
              </w:rPr>
            </w:pP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brukervennlighetsanalyser ved utvikling av digital selvbetjeningsløsning for mottaker av honorar </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krav til brukervennlighet ved anskaffelse av digital løsning for leders oppfølging av sykefravær </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ny selvbetjeningsløsning med forbedret brukergrensesnitt </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anskaffelse og utvikling av DFØ-app og videreutvikling av ny funksjonalitet </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forbedret kategorisering av saker i brukerstøtteverktøyet for lønnssaker</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 universell utforming av DFØs selvbetjeningsløsning </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ny versjon av brukerstøtteverktøyet, som vil gi økt brukervennlighet </w:t>
            </w:r>
          </w:p>
          <w:p w:rsidR="00110878" w:rsidRDefault="00110878" w:rsidP="00110878">
            <w:pPr>
              <w:spacing w:after="0" w:line="240" w:lineRule="auto"/>
              <w:rPr>
                <w:rFonts w:ascii="Calibri" w:eastAsia="Times New Roman" w:hAnsi="Calibri" w:cs="Times New Roman"/>
                <w:color w:val="000000"/>
                <w:lang w:eastAsia="nb-NO"/>
              </w:rPr>
            </w:pPr>
          </w:p>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Den opplevde kompleksiteten i DFØs selvbetjeningsløsning, spesielt reiseregningsmodulen, er delvis knyttet til statens regulativ. Vår løsning skal ivareta regelverkskravene, og vil dermed gjenspeile den underliggende kompleksiteten. Vi har en fast samhandlingsarena med Kommunal- og moderniseringsdepartementet, der vi gir innspill til forbedrings- og forenklingsmuligheter i regelverk for statlig lønn. En generell forbedring av brukervennlighet og utvikling av intuitive brukergrensesnitt vil være førende for all videre utvikling. Vi tilbyr kurs om lønn og regnskap til kundene våre. E-læring som opplæringsform vil også bli tatt i bruk. Nye og effektive formidlingstjenester er et av DFØs satsingsområder i perioden 2015–2018.</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200" w:firstLine="440"/>
              <w:rPr>
                <w:rFonts w:ascii="Calibri" w:eastAsia="Times New Roman" w:hAnsi="Calibri" w:cs="Times New Roman"/>
                <w:color w:val="000000"/>
                <w:lang w:eastAsia="nb-NO"/>
              </w:rPr>
            </w:pPr>
          </w:p>
          <w:p w:rsidR="00110878" w:rsidRPr="00110878" w:rsidRDefault="00110878" w:rsidP="00110878">
            <w:pPr>
              <w:pStyle w:val="Overskrift2"/>
              <w:rPr>
                <w:rFonts w:eastAsia="Times New Roman"/>
                <w:lang w:eastAsia="nb-NO"/>
              </w:rPr>
            </w:pPr>
            <w:bookmarkStart w:id="11" w:name="_Toc463444989"/>
            <w:r w:rsidRPr="00110878">
              <w:rPr>
                <w:rFonts w:eastAsia="Times New Roman"/>
                <w:lang w:eastAsia="nb-NO"/>
              </w:rPr>
              <w:t>TIL-8124 Elektroniske skjema for input av data i lønnssystemet</w:t>
            </w:r>
            <w:bookmarkEnd w:id="11"/>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DFØ lanserte bruk av elektroniske skjema (e-skjema) for input av data i lønnssystemet i 2012. Følgende e-skjema er i dag tilgjengelig i selvbetjeningsportalen for ansatte: variabel lønn, andre utbetalinger, ekstra skattetrekk, permisjonssøknad, overføring av feriedager, sidegjøremål og oppsigelse. I tillegg er følgende e-skjema tilgjengelig for lønnsmedarbeidere i kjernesystemet: hurtigregistrering, endringer i stilling og lønn, og fratredelse. I 2015 ble en ny rapport gjort tilgjengelig for å forenkle prosessen ved overgang til annen statlig virksomhet. Rapporten fyller automatisk ut feltene for personalia, feriedager til gode, feriepengegrunnlag/opptjente feriepenger, arbeidstid og andre opplysninger (kvoter). I tillegg finnes felt for merknader, samt dato og signatur fra saksbehandler. DFØ jobber fortløpende med å tilgjengelig gjøre nye e-skjema. Det jobbes per dags dato med skjema for søknad om overføring av timer fra reise/overtidssaldo til fleksitidssaldo, eller utbetaling av timer fra reise/overtidssaldo. E-skjema for tilsetting / gjeninntredelse er også planlagt for 2016.</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200" w:firstLine="440"/>
              <w:rPr>
                <w:rFonts w:ascii="Calibri" w:eastAsia="Times New Roman" w:hAnsi="Calibri" w:cs="Times New Roman"/>
                <w:color w:val="000000"/>
                <w:lang w:eastAsia="nb-NO"/>
              </w:rPr>
            </w:pPr>
          </w:p>
          <w:p w:rsidR="00110878" w:rsidRPr="00110878" w:rsidRDefault="00110878" w:rsidP="00110878">
            <w:pPr>
              <w:pStyle w:val="Overskrift2"/>
              <w:rPr>
                <w:rFonts w:eastAsia="Times New Roman"/>
                <w:lang w:eastAsia="nb-NO"/>
              </w:rPr>
            </w:pPr>
            <w:bookmarkStart w:id="12" w:name="_Toc463444990"/>
            <w:r w:rsidRPr="00110878">
              <w:rPr>
                <w:rFonts w:eastAsia="Times New Roman"/>
                <w:lang w:eastAsia="nb-NO"/>
              </w:rPr>
              <w:t>TIL-8252 Videreutvikle mottakssystemet for statsregnskapet</w:t>
            </w:r>
            <w:bookmarkEnd w:id="12"/>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Videreutvikle mottakssystemet for statsregnskapet, slik at nettobudsjetterte virksomheter og forvaltere av statlige fond kan levere elektronisk L-rapport.</w:t>
            </w:r>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ind w:firstLineChars="200" w:firstLine="440"/>
              <w:rPr>
                <w:rFonts w:ascii="Calibri" w:eastAsia="Times New Roman" w:hAnsi="Calibri" w:cs="Times New Roman"/>
                <w:color w:val="000000"/>
                <w:lang w:eastAsia="nb-NO"/>
              </w:rPr>
            </w:pPr>
          </w:p>
          <w:p w:rsidR="00110878" w:rsidRPr="00110878" w:rsidRDefault="00110878" w:rsidP="00110878">
            <w:pPr>
              <w:pStyle w:val="Overskrift2"/>
              <w:rPr>
                <w:rFonts w:eastAsia="Times New Roman"/>
                <w:lang w:eastAsia="nb-NO"/>
              </w:rPr>
            </w:pPr>
            <w:bookmarkStart w:id="13" w:name="_Toc463444991"/>
            <w:r w:rsidRPr="00110878">
              <w:rPr>
                <w:rFonts w:eastAsia="Times New Roman"/>
                <w:lang w:eastAsia="nb-NO"/>
              </w:rPr>
              <w:t>TIL-8263 Digitalt bestillingsskjema for brukeradministrasjon</w:t>
            </w:r>
            <w:bookmarkEnd w:id="13"/>
          </w:p>
        </w:tc>
      </w:tr>
      <w:tr w:rsidR="00110878" w:rsidRPr="00110878" w:rsidTr="00110878">
        <w:trPr>
          <w:trHeight w:val="288"/>
        </w:trPr>
        <w:tc>
          <w:tcPr>
            <w:tcW w:w="5000" w:type="pct"/>
            <w:tcBorders>
              <w:top w:val="nil"/>
              <w:left w:val="nil"/>
              <w:bottom w:val="nil"/>
              <w:right w:val="nil"/>
            </w:tcBorders>
            <w:shd w:val="clear" w:color="auto" w:fill="auto"/>
            <w:noWrap/>
            <w:vAlign w:val="bottom"/>
            <w:hideMark/>
          </w:tcPr>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DFØ har et pågående prosjekt med å utvikle et elektronisk bestillingssystem for brukeradministrasjon, som erstatning for det manuelle skjemaet som er i dag. Å utvikle en slik løsning vil understøtte DFØs visjon om ”effektiv ressursbruk i staten” og vil ivareta hoved-målet om “hensiktsmessige fellesløsninger i staten”. Videre vil en elektronisk løsning og videreutvikling av bestillingsløsning for brukeradministrasjon være i tråd med regjeringens satsning på “digitalt førstevalg”. Den største gevinstrealiseringen vil være å få et system som effektiviserer driften og tilfredsstiller kundenes krav om: </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Forbedret brukeropplevelse og tilgjengelighet. </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Tidsriktig og fleksibelt system. </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Effektiviserer brukeradministrasjonsprosessen deriblant automatisering av ansatt selvbetjeningsrollen tilknyttet DFØs lønnstjenester. </w:t>
            </w:r>
          </w:p>
          <w:p w:rsid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xml:space="preserve">• Økt sikkerhet. </w:t>
            </w:r>
          </w:p>
          <w:p w:rsidR="00110878" w:rsidRPr="00110878" w:rsidRDefault="00110878" w:rsidP="00110878">
            <w:pPr>
              <w:spacing w:after="0" w:line="240" w:lineRule="auto"/>
              <w:rPr>
                <w:rFonts w:ascii="Calibri" w:eastAsia="Times New Roman" w:hAnsi="Calibri" w:cs="Times New Roman"/>
                <w:color w:val="000000"/>
                <w:lang w:eastAsia="nb-NO"/>
              </w:rPr>
            </w:pPr>
            <w:r w:rsidRPr="00110878">
              <w:rPr>
                <w:rFonts w:ascii="Calibri" w:eastAsia="Times New Roman" w:hAnsi="Calibri" w:cs="Times New Roman"/>
                <w:color w:val="000000"/>
                <w:lang w:eastAsia="nb-NO"/>
              </w:rPr>
              <w:t>• Økt kontroll og sporbarhet, deriblant datakontroll på roller for DFØs regnskapstjenester.</w:t>
            </w:r>
          </w:p>
        </w:tc>
      </w:tr>
      <w:tr w:rsidR="00110878" w:rsidRPr="00110878" w:rsidTr="00110878">
        <w:trPr>
          <w:trHeight w:val="288"/>
        </w:trPr>
        <w:tc>
          <w:tcPr>
            <w:tcW w:w="5000" w:type="pct"/>
            <w:tcBorders>
              <w:top w:val="single" w:sz="4" w:space="0" w:color="9BC2E6"/>
              <w:left w:val="nil"/>
              <w:bottom w:val="nil"/>
              <w:right w:val="nil"/>
            </w:tcBorders>
            <w:shd w:val="clear" w:color="DDEBF7" w:fill="DDEBF7"/>
            <w:noWrap/>
            <w:vAlign w:val="bottom"/>
            <w:hideMark/>
          </w:tcPr>
          <w:p w:rsidR="00110878" w:rsidRPr="00110878" w:rsidRDefault="00110878" w:rsidP="00110878">
            <w:pPr>
              <w:spacing w:after="0" w:line="240" w:lineRule="auto"/>
              <w:rPr>
                <w:rFonts w:ascii="Calibri" w:eastAsia="Times New Roman" w:hAnsi="Calibri" w:cs="Times New Roman"/>
                <w:b/>
                <w:bCs/>
                <w:color w:val="000000"/>
                <w:lang w:eastAsia="nb-NO"/>
              </w:rPr>
            </w:pPr>
            <w:r w:rsidRPr="00110878">
              <w:rPr>
                <w:rFonts w:ascii="Calibri" w:eastAsia="Times New Roman" w:hAnsi="Calibri" w:cs="Times New Roman"/>
                <w:b/>
                <w:bCs/>
                <w:color w:val="000000"/>
                <w:lang w:eastAsia="nb-NO"/>
              </w:rPr>
              <w:t>Totalsum</w:t>
            </w:r>
          </w:p>
        </w:tc>
      </w:tr>
    </w:tbl>
    <w:p w:rsidR="006258D6" w:rsidRDefault="006258D6"/>
    <w:sectPr w:rsidR="006258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EF" w:rsidRDefault="00D94DEF" w:rsidP="00110878">
      <w:pPr>
        <w:spacing w:after="0" w:line="240" w:lineRule="auto"/>
      </w:pPr>
      <w:r>
        <w:separator/>
      </w:r>
    </w:p>
  </w:endnote>
  <w:endnote w:type="continuationSeparator" w:id="0">
    <w:p w:rsidR="00D94DEF" w:rsidRDefault="00D94DEF" w:rsidP="0011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370477"/>
      <w:docPartObj>
        <w:docPartGallery w:val="Page Numbers (Bottom of Page)"/>
        <w:docPartUnique/>
      </w:docPartObj>
    </w:sdtPr>
    <w:sdtEndPr/>
    <w:sdtContent>
      <w:p w:rsidR="00110878" w:rsidRDefault="00110878">
        <w:pPr>
          <w:pStyle w:val="Bunntekst"/>
          <w:jc w:val="center"/>
        </w:pPr>
        <w:r>
          <w:fldChar w:fldCharType="begin"/>
        </w:r>
        <w:r>
          <w:instrText>PAGE   \* MERGEFORMAT</w:instrText>
        </w:r>
        <w:r>
          <w:fldChar w:fldCharType="separate"/>
        </w:r>
        <w:r w:rsidR="00B6463C">
          <w:rPr>
            <w:noProof/>
          </w:rPr>
          <w:t>1</w:t>
        </w:r>
        <w:r>
          <w:fldChar w:fldCharType="end"/>
        </w:r>
      </w:p>
    </w:sdtContent>
  </w:sdt>
  <w:p w:rsidR="00110878" w:rsidRDefault="0011087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EF" w:rsidRDefault="00D94DEF" w:rsidP="00110878">
      <w:pPr>
        <w:spacing w:after="0" w:line="240" w:lineRule="auto"/>
      </w:pPr>
      <w:r>
        <w:separator/>
      </w:r>
    </w:p>
  </w:footnote>
  <w:footnote w:type="continuationSeparator" w:id="0">
    <w:p w:rsidR="00D94DEF" w:rsidRDefault="00D94DEF" w:rsidP="00110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78"/>
    <w:rsid w:val="00110878"/>
    <w:rsid w:val="006258D6"/>
    <w:rsid w:val="00B6463C"/>
    <w:rsid w:val="00D94DEF"/>
    <w:rsid w:val="00E065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21E6B-DEF2-4AC0-AAE3-EAC5508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10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10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108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10878"/>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11087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110878"/>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11087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10878"/>
  </w:style>
  <w:style w:type="paragraph" w:styleId="Bunntekst">
    <w:name w:val="footer"/>
    <w:basedOn w:val="Normal"/>
    <w:link w:val="BunntekstTegn"/>
    <w:uiPriority w:val="99"/>
    <w:unhideWhenUsed/>
    <w:rsid w:val="0011087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10878"/>
  </w:style>
  <w:style w:type="paragraph" w:styleId="Overskriftforinnholdsfortegnelse">
    <w:name w:val="TOC Heading"/>
    <w:basedOn w:val="Overskrift1"/>
    <w:next w:val="Normal"/>
    <w:uiPriority w:val="39"/>
    <w:unhideWhenUsed/>
    <w:qFormat/>
    <w:rsid w:val="00E06523"/>
    <w:pPr>
      <w:outlineLvl w:val="9"/>
    </w:pPr>
    <w:rPr>
      <w:lang w:eastAsia="nb-NO"/>
    </w:rPr>
  </w:style>
  <w:style w:type="paragraph" w:styleId="INNH1">
    <w:name w:val="toc 1"/>
    <w:basedOn w:val="Normal"/>
    <w:next w:val="Normal"/>
    <w:autoRedefine/>
    <w:uiPriority w:val="39"/>
    <w:unhideWhenUsed/>
    <w:rsid w:val="00E06523"/>
    <w:pPr>
      <w:spacing w:after="100"/>
    </w:pPr>
  </w:style>
  <w:style w:type="paragraph" w:styleId="INNH2">
    <w:name w:val="toc 2"/>
    <w:basedOn w:val="Normal"/>
    <w:next w:val="Normal"/>
    <w:autoRedefine/>
    <w:uiPriority w:val="39"/>
    <w:unhideWhenUsed/>
    <w:rsid w:val="00E06523"/>
    <w:pPr>
      <w:spacing w:after="100"/>
      <w:ind w:left="220"/>
    </w:pPr>
  </w:style>
  <w:style w:type="character" w:styleId="Hyperkobling">
    <w:name w:val="Hyperlink"/>
    <w:basedOn w:val="Standardskriftforavsnitt"/>
    <w:uiPriority w:val="99"/>
    <w:unhideWhenUsed/>
    <w:rsid w:val="00E065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2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F471-5585-40B8-8566-0ABC8C21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1398</Words>
  <Characters>7413</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Mannsåker, Mette Louise</dc:creator>
  <cp:keywords/>
  <dc:description/>
  <cp:lastModifiedBy>Holmen Anett</cp:lastModifiedBy>
  <cp:revision>2</cp:revision>
  <dcterms:created xsi:type="dcterms:W3CDTF">2016-10-13T09:57:00Z</dcterms:created>
  <dcterms:modified xsi:type="dcterms:W3CDTF">2016-10-13T09:57:00Z</dcterms:modified>
</cp:coreProperties>
</file>